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C8" w:rsidRDefault="006859C8" w:rsidP="006859C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59C8">
        <w:rPr>
          <w:rFonts w:ascii="TH SarabunPSK" w:hAnsi="TH SarabunPSK" w:cs="TH SarabunPSK"/>
          <w:b/>
          <w:bCs/>
          <w:sz w:val="36"/>
          <w:szCs w:val="36"/>
          <w:cs/>
        </w:rPr>
        <w:t>ประเด็นการพัฒนาของจังหวัดพิจิตร</w:t>
      </w:r>
    </w:p>
    <w:p w:rsidR="006859C8" w:rsidRPr="006859C8" w:rsidRDefault="006859C8" w:rsidP="006859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6859C8" w:rsidRPr="006859C8" w:rsidRDefault="006859C8" w:rsidP="006859C8">
      <w:pPr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ประเด็นการพัฒนาที่ 1 การบริหารจัดการน้ำ ดิน ทรัพยากรธรรมชาติและสิ่งแวดล้อมอย่างสมดุล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59C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59C8" w:rsidRPr="006859C8" w:rsidRDefault="006859C8" w:rsidP="006859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1. การพัฒนา ปรับปรุง อนุรักษ์และฟื้นฟู แหล่งน้ำหลักและแหล่งน้ำสาขา แหล่งน้ำธรรมชาติ  ให้เอื้อประโยชน์สูงสุดต่อการพัฒนาจังหวัดอย่างเป็นระบบ  </w:t>
      </w:r>
    </w:p>
    <w:p w:rsidR="006859C8" w:rsidRDefault="006859C8" w:rsidP="006859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2. การบริหารจัดการน้ำ ดิน ทรัพยากรธรรมชาติและสิ่งแวดล้อมอย่างบูรณาการเพื่อรองรับภาค การผลิต เกษตรปลอดภัย เกษตรอินทรีย์ และการพัฒนาที่เป็นมิตรกับสิ่งแวดล้อมอย่างยั่งยืน </w:t>
      </w:r>
    </w:p>
    <w:p w:rsidR="006859C8" w:rsidRPr="006859C8" w:rsidRDefault="006859C8" w:rsidP="006859C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59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เป้าหมายและตัวชี้วัด  </w:t>
      </w:r>
    </w:p>
    <w:p w:rsidR="006859C8" w:rsidRDefault="006859C8" w:rsidP="006859C8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แหล่งน้ำธรรมชาติได้รับการพัฒนา ปรับปรุง อนุรักษ์และฟื้นฟูเพื่อแก้ไขปัญหาภัยแล้ง/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59C8" w:rsidRPr="006859C8" w:rsidRDefault="006859C8" w:rsidP="006859C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อุทกภัย อุปโภค บริโภค การเกษตรและอุตสาหกรรมเพิ่มขึ้น  </w:t>
      </w:r>
    </w:p>
    <w:p w:rsidR="006859C8" w:rsidRPr="006859C8" w:rsidRDefault="006859C8" w:rsidP="006859C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ปริมาณขยะมูลฝอยชุมชนที่ถูกกำจัดอย่างถูกวิธีตามหลักวิชาการเพิ่มมากขึ้น  </w:t>
      </w:r>
    </w:p>
    <w:p w:rsidR="00714BE3" w:rsidRPr="006859C8" w:rsidRDefault="006859C8" w:rsidP="00685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การอนุรักษ์ฟื้นฟูทรัพยากรธรรมชาติและเพิ่มพื้นที่สีเขียว</w:t>
      </w:r>
    </w:p>
    <w:p w:rsidR="006859C8" w:rsidRPr="006859C8" w:rsidRDefault="006859C8" w:rsidP="006859C8">
      <w:pPr>
        <w:rPr>
          <w:rFonts w:ascii="TH SarabunPSK" w:hAnsi="TH SarabunPSK" w:cs="TH SarabunPSK"/>
          <w:b/>
          <w:bCs/>
          <w:sz w:val="32"/>
          <w:szCs w:val="32"/>
        </w:rPr>
      </w:pPr>
      <w:r w:rsidRPr="006859C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 </w:t>
      </w:r>
    </w:p>
    <w:p w:rsidR="006859C8" w:rsidRDefault="006859C8" w:rsidP="006859C8">
      <w:pPr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>1. การพัฒนา ปรับปรุง อนุรักษ์ และฟื้นฟูแหล่งน้ำเพื่อการพัฒนาจังหวัดอย่างเป็นระบบ  2. การบริหารจัดการน้ำ ดินและทรัพยากรที่มี เพื่อรองรับการเกษตรปลอดภัย เกษตรอินทรีย์ และ การพัฒนาที่เป็นมิตรกับสิ่งแวดล้อมอย่างยั่งยืน</w:t>
      </w:r>
    </w:p>
    <w:p w:rsidR="006859C8" w:rsidRPr="006859C8" w:rsidRDefault="006859C8" w:rsidP="006859C8">
      <w:pPr>
        <w:spacing w:after="0"/>
        <w:rPr>
          <w:rFonts w:ascii="TH SarabunPSK" w:hAnsi="TH SarabunPSK" w:cs="TH SarabunPSK"/>
          <w:sz w:val="36"/>
          <w:szCs w:val="36"/>
        </w:rPr>
      </w:pPr>
      <w:r w:rsidRPr="006859C8">
        <w:rPr>
          <w:rFonts w:ascii="TH SarabunPSK" w:hAnsi="TH SarabunPSK" w:cs="TH SarabunPSK"/>
          <w:b/>
          <w:bCs/>
          <w:sz w:val="36"/>
          <w:szCs w:val="36"/>
          <w:cs/>
        </w:rPr>
        <w:t>ประเด็นการพัฒนาที่ 2</w:t>
      </w:r>
      <w:r w:rsidRPr="006859C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859C8">
        <w:rPr>
          <w:rFonts w:ascii="TH SarabunPSK" w:hAnsi="TH SarabunPSK" w:cs="TH SarabunPSK"/>
          <w:b/>
          <w:bCs/>
          <w:sz w:val="36"/>
          <w:szCs w:val="36"/>
          <w:cs/>
        </w:rPr>
        <w:t>การพัฒนาเศรษฐกิจจากฐานการเกษตรและฐานชุมชนที่เข้มแข็ง</w:t>
      </w:r>
      <w:r w:rsidRPr="006859C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6859C8" w:rsidRDefault="006859C8" w:rsidP="006859C8">
      <w:pPr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59C8" w:rsidRDefault="006859C8" w:rsidP="006859C8">
      <w:pPr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1. ผลผลิตและผลิตภัณฑ์ทางการเกษตรมีคุณภาพและปลอดภัย สามารถสร้างงาน สร้างรายได้ ให้กับประชาชน  2. หมู่บ้าน/ชุมชนสามารถพึ่งตนเองตามหลักปรัชญาของเศรษฐกิจพอเพียงได้อย่างยั่งยืน </w:t>
      </w:r>
    </w:p>
    <w:p w:rsidR="006859C8" w:rsidRDefault="006859C8" w:rsidP="006859C8">
      <w:pPr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59C8" w:rsidRDefault="006859C8" w:rsidP="006859C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>1. การนำเทคโนโลยี นวัตกรรมมาใช้ในกระบวนการผลิตและแปรรูปสินค้าเกษตรเพิ่มขึ้น</w:t>
      </w:r>
    </w:p>
    <w:p w:rsidR="006859C8" w:rsidRDefault="006859C8" w:rsidP="006859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>2. รายได้ที่เพิ่มขึ้นจากการจำหน่ายผลิตภัณฑ์ชุมชน (</w:t>
      </w:r>
      <w:r w:rsidRPr="006859C8">
        <w:rPr>
          <w:rFonts w:ascii="TH SarabunPSK" w:hAnsi="TH SarabunPSK" w:cs="TH SarabunPSK"/>
          <w:sz w:val="32"/>
          <w:szCs w:val="32"/>
        </w:rPr>
        <w:t xml:space="preserve">OTOP) 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3 ต่อปี  </w:t>
      </w:r>
    </w:p>
    <w:p w:rsidR="006859C8" w:rsidRDefault="006859C8" w:rsidP="00685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>3. พื้นที่ทำการเกษตรอินทรีย์/เกษตรปลอดภัยที่เพิ่มขึ้น</w:t>
      </w:r>
    </w:p>
    <w:p w:rsidR="006859C8" w:rsidRDefault="006859C8" w:rsidP="006859C8">
      <w:pPr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59C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59C8" w:rsidRDefault="006859C8" w:rsidP="006859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1. ส่งเสริม สนับสนุนการผลิต การแปรรูปสินค้าเกษตรด้วยเทคโนโลยีและนวัตกรรมเพื่อสร้างมูลค่าเพิ่ม </w:t>
      </w:r>
    </w:p>
    <w:p w:rsidR="006859C8" w:rsidRDefault="006859C8" w:rsidP="006859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 2. นำหลักปรัชญาของเศรษฐกิจพอเพียงมาใช้เป็นแนวทางการพัฒนาและขยายผลสู่ประชาชนและชุมชน  </w:t>
      </w:r>
    </w:p>
    <w:p w:rsidR="006859C8" w:rsidRDefault="006859C8" w:rsidP="006859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3. ส่งเสริมและสนับสนุนผู้ประกอบการพัฒนาผลิตภัณฑ์ชุมชนให้ได้มาตรฐาน </w:t>
      </w:r>
    </w:p>
    <w:p w:rsidR="006859C8" w:rsidRDefault="006859C8" w:rsidP="006859C8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1323EF" w:rsidRDefault="001323EF" w:rsidP="006859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323EF" w:rsidRDefault="001323EF" w:rsidP="006859C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23EF" w:rsidRDefault="001323EF" w:rsidP="006859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859C8" w:rsidRDefault="006859C8" w:rsidP="006859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59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ประเด็นการพัฒนาที่ 3 การเสริมสร้างสังคมคุณภาพ สันติสุขอย่างยั่งยืน</w:t>
      </w:r>
    </w:p>
    <w:p w:rsidR="001323EF" w:rsidRDefault="001323EF" w:rsidP="006859C8">
      <w:pPr>
        <w:spacing w:after="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23EF" w:rsidRDefault="001323EF" w:rsidP="001323E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1. ประชาชนมีคุณภาพชีวิตที่ดี มีความมั่นคง ปลอดภัยในชีวิตและทรัพย์สิน  </w:t>
      </w:r>
    </w:p>
    <w:p w:rsidR="001323EF" w:rsidRDefault="001323EF" w:rsidP="001323E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2. ประชาชนมีรายได้จากการประกอบอาชีพอย่างพอเพียงและยั่งยืน  </w:t>
      </w:r>
    </w:p>
    <w:p w:rsidR="001323EF" w:rsidRDefault="001323EF" w:rsidP="001323E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3. ประชาชนสามารถเข้าถึงสวัสดิการของภาครัฐได้อย่างมีคุณภาพและทั่วถึง  </w:t>
      </w:r>
    </w:p>
    <w:p w:rsidR="001323EF" w:rsidRDefault="001323EF" w:rsidP="001323E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4. การพัฒนาโครงสร้างพื้นฐานรองรับขยายตัวของเมืองและการเชื่อมโยงในพื้นที่จังหวัด  </w:t>
      </w:r>
    </w:p>
    <w:p w:rsidR="001323EF" w:rsidRDefault="001323EF" w:rsidP="001323E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>5. ครอบครัว ชุมชน สถานศึกษาปลอดภัยจากยาเสพติด</w:t>
      </w:r>
    </w:p>
    <w:p w:rsidR="001323EF" w:rsidRPr="001323EF" w:rsidRDefault="001323EF" w:rsidP="001323EF">
      <w:pPr>
        <w:spacing w:after="0"/>
        <w:ind w:firstLine="72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1323EF" w:rsidRDefault="006859C8" w:rsidP="001323EF">
      <w:pPr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</w:t>
      </w:r>
      <w:r w:rsidRPr="006859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23EF" w:rsidRDefault="006859C8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1. ผู้สูงอายุ คนพิการ ผู้ด้อยโอกาส ได้รับการพัฒนาคุณภาพชีวิตและสุขภาพที่ดี มีงานทำไม่น้อยกว่า  ร้อยละ 3 ต่อปี  </w:t>
      </w:r>
    </w:p>
    <w:p w:rsidR="006859C8" w:rsidRDefault="006859C8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59C8">
        <w:rPr>
          <w:rFonts w:ascii="TH SarabunPSK" w:hAnsi="TH SarabunPSK" w:cs="TH SarabunPSK"/>
          <w:sz w:val="32"/>
          <w:szCs w:val="32"/>
          <w:cs/>
        </w:rPr>
        <w:t xml:space="preserve">2. เยาวชนและแรงงานได้รับการพัฒนาเสริมสร้างผลิตภาพเพิ่มขึ้น ไม่น้อยกว่าร้อยละ 3 ต่อปี  </w:t>
      </w:r>
    </w:p>
    <w:p w:rsidR="001323EF" w:rsidRDefault="001323EF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3. อัตราการลดลงของคดีอาชญากรรมไม่น้อยกว่า ร้อยละ 10 ต่อปี  </w:t>
      </w:r>
    </w:p>
    <w:p w:rsidR="001323EF" w:rsidRDefault="001323EF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4. อัตราการลดลงของคดียาเสพติด ไม่น้อยกว่า ร้อยละ 15 ต่อปี  </w:t>
      </w:r>
    </w:p>
    <w:p w:rsidR="001323EF" w:rsidRDefault="001323EF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5. โครงสร้างพื้นฐานได้รับการพัฒนา ปรับปรุง เพิ่มขึ้น  </w:t>
      </w:r>
    </w:p>
    <w:p w:rsidR="001323EF" w:rsidRDefault="001323EF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6. อัตราการลดลงของคดีทางแพ่งเกี่ยวกับหนี้สิ้นครัวเรือน (เช่น หนี้นอกระบบ สัญญากู้ยืม สัญญา ค้ำประกัน) ไม่น้อยกว่าร้อยละ 3 ต่อปี  </w:t>
      </w:r>
    </w:p>
    <w:p w:rsidR="001323EF" w:rsidRDefault="001323EF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7. อัตราที่ลดลงขอผู้ป่วยเรื้อรัง 7 กลุ่มโรค แนวทางการพัฒนา  </w:t>
      </w:r>
    </w:p>
    <w:p w:rsidR="001323EF" w:rsidRDefault="001323EF" w:rsidP="001323E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>1. พัฒนาศักยภาพคนตามช่วงวัยและการบริหารจัดการการศึกษาทุกระดับเพื่อสร้างสังคมที่มีคุณภาพ</w:t>
      </w:r>
    </w:p>
    <w:p w:rsidR="001323EF" w:rsidRDefault="001323EF" w:rsidP="001323E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>2. เสริมสร้างความมั่นคง ความปลอดภัยในชีวิตและทรัพย์สิน และความสงบเรียบร้อย</w:t>
      </w:r>
    </w:p>
    <w:p w:rsidR="001323EF" w:rsidRDefault="001323EF" w:rsidP="001323E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3. พัฒนาโครงสร้างพื้นฐานระบบการคมนาคม ระบบโลจิ การเชื่อมโยงในพื้นที่จังหวัดและความเป็นเมือง </w:t>
      </w:r>
    </w:p>
    <w:p w:rsidR="001323EF" w:rsidRDefault="001323EF" w:rsidP="001323EF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>4. พัฒนาศักยภาพเยาวชนให้ได้รับการศึกษาที่มีคุณภาพอย่างทั่วถึงและเท่าเทียมกัน</w:t>
      </w:r>
    </w:p>
    <w:p w:rsidR="001323EF" w:rsidRDefault="001323EF" w:rsidP="001323E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ประเด็นการพัฒนาที่ 4 พัฒนาแหล่งท่องเที่ยวและบริการให้ได้มาตรฐานและมีอัตลักษณ์ ให้แก่ชุมชน</w:t>
      </w:r>
    </w:p>
    <w:p w:rsidR="001323EF" w:rsidRDefault="001323EF" w:rsidP="001323E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1323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23EF" w:rsidRDefault="001323EF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1. พัฒนาแหล่งท่องเที่ยวและบริการให้ได้มาตรฐานและมีอัตลักษณ์ ให้แก่ชุมชน ที่ สร้างมูลค่าเพิ่ม เพื่อยกระดับและเพิ่มมูลค่าด้านการท่องเที่ยวและบริการให้เกิดความต่อเนื่องทั้งระบบ </w:t>
      </w:r>
    </w:p>
    <w:p w:rsidR="001323EF" w:rsidRDefault="001323EF" w:rsidP="001323E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>2. เพื่อบูรณาการการบริหารจัดการด้านการท่องเที่ยวของจังหวัด</w:t>
      </w:r>
    </w:p>
    <w:p w:rsidR="001323EF" w:rsidRDefault="001323EF" w:rsidP="00132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23E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p w:rsidR="001323EF" w:rsidRPr="001323EF" w:rsidRDefault="001323EF" w:rsidP="001323EF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>รายได้จากการท่องเที่ยวเพิ่</w:t>
      </w:r>
      <w:bookmarkStart w:id="0" w:name="_GoBack"/>
      <w:bookmarkEnd w:id="0"/>
      <w:r w:rsidRPr="001323EF">
        <w:rPr>
          <w:rFonts w:ascii="TH SarabunPSK" w:hAnsi="TH SarabunPSK" w:cs="TH SarabunPSK"/>
          <w:sz w:val="32"/>
          <w:szCs w:val="32"/>
          <w:cs/>
        </w:rPr>
        <w:t xml:space="preserve">มขึ้น ไม่น้อยกว่าร้อยละ 3 ต่อปี </w:t>
      </w:r>
    </w:p>
    <w:p w:rsidR="001323EF" w:rsidRDefault="001323EF" w:rsidP="001323EF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จำนวนผู้มาเยี่ยมเยือนเพิ่มขึ้น ไม่น้อยกว่าร้อยละ 3 ต่อปี </w:t>
      </w:r>
    </w:p>
    <w:p w:rsidR="001323EF" w:rsidRDefault="001323EF" w:rsidP="001323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1323EF" w:rsidRDefault="001323EF" w:rsidP="001323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23EF">
        <w:rPr>
          <w:rFonts w:ascii="TH SarabunPSK" w:hAnsi="TH SarabunPSK" w:cs="TH SarabunPSK"/>
          <w:sz w:val="32"/>
          <w:szCs w:val="32"/>
          <w:cs/>
        </w:rPr>
        <w:t>1. พัฒนาการท่องเที่ยวและกิจกรรมการท่องเที่ยวให้มีมาตรฐาน</w:t>
      </w:r>
    </w:p>
    <w:p w:rsidR="001323EF" w:rsidRDefault="001323EF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2. การพัฒนาการท่องเที่ยวเชิงอนุรักษ์ ประวัติศาสตร์ </w:t>
      </w:r>
    </w:p>
    <w:p w:rsidR="001323EF" w:rsidRDefault="001323EF" w:rsidP="00132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>3. พัฒนา ปรับปรุงโครงสร้างพื้นฐานแหล่งท่องเที่ยวและสิ่งอำนวยความสะดวกให้รองรับการท่องเที่ยว</w:t>
      </w:r>
    </w:p>
    <w:p w:rsidR="001323EF" w:rsidRPr="001323EF" w:rsidRDefault="001323EF" w:rsidP="001323EF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1323EF">
        <w:rPr>
          <w:rFonts w:ascii="TH SarabunPSK" w:hAnsi="TH SarabunPSK" w:cs="TH SarabunPSK"/>
          <w:sz w:val="32"/>
          <w:szCs w:val="32"/>
          <w:cs/>
        </w:rPr>
        <w:t xml:space="preserve">4. พัฒนาการตลาด การประชาสัมพันธ์ และบริการด้านการท่องเที่ยว องรับการท่องเที่ยว   </w:t>
      </w:r>
    </w:p>
    <w:sectPr w:rsidR="001323EF" w:rsidRPr="001323EF" w:rsidSect="001323EF">
      <w:pgSz w:w="11909" w:h="16834" w:code="9"/>
      <w:pgMar w:top="1170" w:right="1199" w:bottom="12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3FC1"/>
    <w:multiLevelType w:val="hybridMultilevel"/>
    <w:tmpl w:val="63E010C0"/>
    <w:lvl w:ilvl="0" w:tplc="7F00922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C8"/>
    <w:rsid w:val="001323EF"/>
    <w:rsid w:val="006859C8"/>
    <w:rsid w:val="00714BE3"/>
    <w:rsid w:val="009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C0D7"/>
  <w15:chartTrackingRefBased/>
  <w15:docId w15:val="{054484A7-F7BE-42FF-BD36-B5E82C61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2022-09-18T22:01:00Z</dcterms:created>
  <dcterms:modified xsi:type="dcterms:W3CDTF">2022-09-18T22:20:00Z</dcterms:modified>
</cp:coreProperties>
</file>