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EE" w:rsidRDefault="00D0767C" w:rsidP="00F554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D935A8" wp14:editId="17EC4075">
            <wp:simplePos x="0" y="0"/>
            <wp:positionH relativeFrom="column">
              <wp:posOffset>2626360</wp:posOffset>
            </wp:positionH>
            <wp:positionV relativeFrom="paragraph">
              <wp:posOffset>4172</wp:posOffset>
            </wp:positionV>
            <wp:extent cx="866140" cy="1073150"/>
            <wp:effectExtent l="0" t="0" r="0" b="0"/>
            <wp:wrapNone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C4" w:rsidRDefault="004B59C4" w:rsidP="00D076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767C" w:rsidRDefault="00D0767C" w:rsidP="00FE0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767C" w:rsidRDefault="00D0767C" w:rsidP="00FE0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0BA6" w:rsidRPr="00A52DBA" w:rsidRDefault="006F2FF5" w:rsidP="00FE0B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82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รายละเอียดของรายวิชา (มคอ.</w:t>
      </w:r>
      <w:r w:rsidR="00FE0BA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) (</w:t>
      </w:r>
      <w:r w:rsidR="00FE0BA6" w:rsidRPr="00A52DBA">
        <w:rPr>
          <w:rFonts w:ascii="TH SarabunIT๙" w:hAnsi="TH SarabunIT๙" w:cs="TH SarabunIT๙"/>
          <w:b/>
          <w:bCs/>
          <w:sz w:val="36"/>
          <w:szCs w:val="36"/>
        </w:rPr>
        <w:t>Course Specification</w:t>
      </w:r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</w:p>
    <w:p w:rsidR="00FE0BA6" w:rsidRDefault="00620370" w:rsidP="00FE0B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6203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FE0B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0BA6" w:rsidRPr="00A52DBA" w:rsidRDefault="00FE0BA6" w:rsidP="00FE0BA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52D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รหัสวิชา </w:t>
      </w:r>
      <w:r w:rsidRPr="00A52DBA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215EF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2037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F4782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E0BA6" w:rsidRPr="00A52DBA" w:rsidRDefault="00FE0BA6" w:rsidP="00FE0BA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-------------------------------------------------------</w:t>
      </w:r>
    </w:p>
    <w:p w:rsidR="006F2FF5" w:rsidRPr="00F4782D" w:rsidRDefault="006F2FF5" w:rsidP="004B59C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3"/>
      </w:tblGrid>
      <w:tr w:rsidR="006F2FF5" w:rsidRPr="00F4782D" w:rsidTr="00BE4A28">
        <w:trPr>
          <w:trHeight w:val="351"/>
        </w:trPr>
        <w:tc>
          <w:tcPr>
            <w:tcW w:w="8453" w:type="dxa"/>
          </w:tcPr>
          <w:p w:rsidR="006F2FF5" w:rsidRPr="00F4782D" w:rsidRDefault="006F2FF5" w:rsidP="005E4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E0BA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วิทยาลัยชุมชน</w:t>
            </w:r>
            <w:r w:rsidR="005E4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พิจิตร   </w:t>
            </w:r>
            <w:r w:rsidR="005E442D">
              <w:rPr>
                <w:rFonts w:ascii="TH SarabunPSK" w:hAnsi="TH SarabunPSK" w:cs="TH SarabunPSK"/>
                <w:sz w:val="32"/>
                <w:szCs w:val="32"/>
              </w:rPr>
              <w:t>Phichit</w:t>
            </w:r>
            <w:r w:rsidR="00FE0BA6">
              <w:rPr>
                <w:rFonts w:ascii="TH SarabunPSK" w:hAnsi="TH SarabunPSK" w:cs="TH SarabunPSK"/>
                <w:sz w:val="32"/>
                <w:szCs w:val="32"/>
              </w:rPr>
              <w:t xml:space="preserve">  Community  College</w:t>
            </w:r>
          </w:p>
        </w:tc>
      </w:tr>
    </w:tbl>
    <w:p w:rsidR="006F2FF5" w:rsidRPr="00F4782D" w:rsidRDefault="006F2FF5" w:rsidP="006F2F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2FF5" w:rsidRPr="00F4782D" w:rsidRDefault="00DA2E63" w:rsidP="006F2F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1625473</wp:posOffset>
                </wp:positionH>
                <wp:positionV relativeFrom="paragraph">
                  <wp:posOffset>66371</wp:posOffset>
                </wp:positionV>
                <wp:extent cx="2541905" cy="350520"/>
                <wp:effectExtent l="0" t="0" r="29845" b="495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Default="004721A8" w:rsidP="004B59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478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หมวดที่ 1  ข้อมูลทั่วไป</w:t>
                            </w:r>
                          </w:p>
                          <w:p w:rsidR="004721A8" w:rsidRDefault="00472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8pt;margin-top:5.25pt;width:200.15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QLsQIAAHoFAAAOAAAAZHJzL2Uyb0RvYy54bWysVEuP0zAQviPxHyzf2SRtsm2jTVf7oAhp&#10;gRUL4uw6TmLh2MZ2my6/nvGk7bbACZFDZHve3zczV9e7XpGtcF4aXdHsIqVEaG5qqduKfv2yejOn&#10;xAema6aMFhV9Fp5eL1+/uhpsKSamM6oWjoAT7cvBVrQLwZZJ4nkneuYvjBUahI1xPQtwdW1SOzaA&#10;914lkzS9TAbjausMF97D6/0opEv03zSCh09N40UgqqKQW8C/w/86/pPlFStbx2wn+T4N9g9Z9Exq&#10;CHp0dc8CIxsn/3DVS+6MN0244KZPTNNILrAGqCZLf6vmqWNWYC0AjrdHmPz/c8s/bh8dkXVFZ5Ro&#10;1gNFnwE0plslyDTCM1hfgtaTfXSxQG8fDP/uiTZ3HWiJG+fM0AlWQ1JZ1E/ODOLFgylZDx9MDd7Z&#10;JhhEate4PjoEDMgOCXk+EiJ2gXB4nBR5tkgLSjjIpkVaTJCxhJUHa+t8eCdMT+Khog5yR+9s++BD&#10;zIaVB5U9PfVKKkWcCd9k6BDhGBaFHmzGA7EG6hmfvWvXd8qRLYMeWuGHdQLZ/lQ7S+OHns5Nbu/z&#10;2/zEBHJqD6GU1ARgrGiRj+bEc6YE8DGCiR2FKcdQSpMBJJPZIY5R8ig8D3pzu5qv9kH9qVovA0yc&#10;kn1F52NInIFI4Vtd4zkwqcYzpKp0jCxwlvb4mA24eOrqgdQyoj6ZTxcw57WEwZrO08t0Ac3EVAsb&#10;gQdH/wr2WbaLWT5LL0filO3YiHWBeI4k7tWR0GN4vJ1khq0Xu23s2rBb78A6tuDa1M/QhMB6ZDUu&#10;LDh0xv2kZIDhr6j/sWFOUKLeayB+keV53BZ4yYsZtB1xp5L1qYRpDq4qGqBoPN6FccNsrJNtB5Ey&#10;LE2bG2j+RmJfvmS1HxkYcKxnv4ziBjm9o9bLylz+AgAA//8DAFBLAwQUAAYACAAAACEAGP8dbt8A&#10;AAAJAQAADwAAAGRycy9kb3ducmV2LnhtbEyPQU+DQBCF7yb+h82YeLMLGGiDLI0xMa3RS1sTrws7&#10;ApGdJexC8d87PdnbvLyXN98rtovtxYyj7xwpiFcRCKTamY4aBZ+n14cNCB80Gd07QgW/6GFb3t4U&#10;OjfuTAecj6ERXEI+1wraEIZcSl+3aLVfuQGJvW83Wh1Yjo00oz5zue1lEkWZtLoj/tDqAV9arH+O&#10;k1Xwtqvm+HToNl/Vx7RP7O597+K1Uvd3y/MTiIBL+A/DBZ/RoWSmyk1kvOgVJGnGWwIbUQqCA1ma&#10;PYKoLscaZFnI6wXlHwAAAP//AwBQSwECLQAUAAYACAAAACEAtoM4kv4AAADhAQAAEwAAAAAAAAAA&#10;AAAAAAAAAAAAW0NvbnRlbnRfVHlwZXNdLnhtbFBLAQItABQABgAIAAAAIQA4/SH/1gAAAJQBAAAL&#10;AAAAAAAAAAAAAAAAAC8BAABfcmVscy8ucmVsc1BLAQItABQABgAIAAAAIQBsiPQLsQIAAHoFAAAO&#10;AAAAAAAAAAAAAAAAAC4CAABkcnMvZTJvRG9jLnhtbFBLAQItABQABgAIAAAAIQAY/x1u3wAAAAkB&#10;AAAPAAAAAAAAAAAAAAAAAAsFAABkcnMvZG93bnJldi54bWxQSwUGAAAAAAQABADzAAAAF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Default="004721A8" w:rsidP="004B59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</w:rPr>
                      </w:pPr>
                      <w:r w:rsidRPr="00F478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หมวดที่ 1  ข้อมูลทั่วไป</w:t>
                      </w:r>
                    </w:p>
                    <w:p w:rsidR="004721A8" w:rsidRDefault="004721A8"/>
                  </w:txbxContent>
                </v:textbox>
              </v:rect>
            </w:pict>
          </mc:Fallback>
        </mc:AlternateContent>
      </w:r>
    </w:p>
    <w:p w:rsidR="00850441" w:rsidRDefault="00850441" w:rsidP="006F2FF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4B59C4" w:rsidRDefault="004B59C4" w:rsidP="006F2FF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4B59C4" w:rsidRPr="00A7128A" w:rsidRDefault="004B59C4" w:rsidP="006F2FF5">
      <w:pPr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F2FF5" w:rsidRPr="00F4782D" w:rsidTr="003D700E">
        <w:tc>
          <w:tcPr>
            <w:tcW w:w="9923" w:type="dxa"/>
          </w:tcPr>
          <w:p w:rsidR="002F3B5C" w:rsidRPr="00FE0BA6" w:rsidRDefault="006F2FF5" w:rsidP="002F3B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Pr="00FE0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รหัสและชื่อวิชา</w:t>
            </w:r>
          </w:p>
          <w:p w:rsidR="006F2FF5" w:rsidRPr="00F4782D" w:rsidRDefault="00424DB7" w:rsidP="00620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รหัส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   </w:t>
            </w:r>
            <w:r w:rsidR="006203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..............................ชื่อวิชา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1EA1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03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6F2FF5" w:rsidRPr="00F4782D" w:rsidTr="003D700E">
        <w:tc>
          <w:tcPr>
            <w:tcW w:w="9923" w:type="dxa"/>
          </w:tcPr>
          <w:p w:rsidR="006F2FF5" w:rsidRPr="00F4782D" w:rsidRDefault="006F2FF5" w:rsidP="006F2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Pr="00FE0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  <w:p w:rsidR="006F2FF5" w:rsidRPr="00F4782D" w:rsidRDefault="00531EA1" w:rsidP="002F3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3  หน่วยกิต  3(</w:t>
            </w:r>
            <w:r w:rsidR="002F3B5C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2-2-5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203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/ 3(3-0-6)</w:t>
            </w:r>
          </w:p>
        </w:tc>
      </w:tr>
      <w:tr w:rsidR="006F2FF5" w:rsidRPr="00F4782D" w:rsidTr="003D700E">
        <w:tc>
          <w:tcPr>
            <w:tcW w:w="9923" w:type="dxa"/>
          </w:tcPr>
          <w:p w:rsidR="006F2FF5" w:rsidRPr="00F4782D" w:rsidRDefault="006F2FF5" w:rsidP="006F2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r w:rsidRPr="00FE0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6F2FF5" w:rsidRPr="00F4782D" w:rsidRDefault="00531EA1" w:rsidP="00620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FE0BA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หลักสูตรระดับอนุปริญญา</w:t>
            </w:r>
            <w:r w:rsidR="008758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0B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037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สาขาวิชา............................................</w:t>
            </w:r>
            <w:r w:rsidR="001C6A0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กลุ่มวิชา.....................................</w:t>
            </w:r>
          </w:p>
        </w:tc>
      </w:tr>
      <w:tr w:rsidR="006F2FF5" w:rsidRPr="00F4782D" w:rsidTr="003D700E">
        <w:tc>
          <w:tcPr>
            <w:tcW w:w="9923" w:type="dxa"/>
          </w:tcPr>
          <w:p w:rsidR="006F2FF5" w:rsidRPr="00F4782D" w:rsidRDefault="006F2FF5" w:rsidP="006F2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  <w:r w:rsidRPr="009240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:rsidR="006F2FF5" w:rsidRDefault="00531EA1" w:rsidP="001C6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C6A0B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6A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.................................................ผู้รับผิดชอบรายวิชา</w:t>
            </w:r>
          </w:p>
          <w:p w:rsidR="001C6A0B" w:rsidRPr="00F4782D" w:rsidRDefault="001C6A0B" w:rsidP="001C6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2) .................................................อาจารย์ผู้สอน</w:t>
            </w:r>
          </w:p>
        </w:tc>
      </w:tr>
      <w:tr w:rsidR="00960B6D" w:rsidRPr="00F4782D" w:rsidTr="003D700E">
        <w:tc>
          <w:tcPr>
            <w:tcW w:w="9923" w:type="dxa"/>
          </w:tcPr>
          <w:p w:rsidR="00960B6D" w:rsidRPr="00F4782D" w:rsidRDefault="00960B6D" w:rsidP="00960B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 / ชั้นปีที่เรียน</w:t>
            </w:r>
          </w:p>
          <w:p w:rsidR="00960B6D" w:rsidRDefault="00960B6D" w:rsidP="00960B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ภาคการศึกษาที่ </w:t>
            </w:r>
            <w:r w:rsidR="005E44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/25</w:t>
            </w:r>
            <w:r w:rsidR="00A77E2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D076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 </w:t>
            </w:r>
            <w:r w:rsidR="0051483D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F55404" w:rsidRPr="0051483D" w:rsidRDefault="00960B6D" w:rsidP="00960B6D">
            <w:pPr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51483D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.............................................ชั้น</w:t>
            </w:r>
            <w:r w:rsidR="009D06DE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51483D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D06DE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1483D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9D06DE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รุ่น </w:t>
            </w:r>
            <w:r w:rsidR="0051483D"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................หน่วยจัด............................................</w:t>
            </w:r>
          </w:p>
          <w:p w:rsidR="00960B6D" w:rsidRPr="0051483D" w:rsidRDefault="0051483D" w:rsidP="0051483D">
            <w:pPr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สาขาวิชา.............................................ชั้นปีที่ ................... รุ่น ................หน่วยจัด............................................</w:t>
            </w:r>
          </w:p>
        </w:tc>
      </w:tr>
      <w:tr w:rsidR="00960B6D" w:rsidRPr="00F4782D" w:rsidTr="003D700E">
        <w:tc>
          <w:tcPr>
            <w:tcW w:w="9923" w:type="dxa"/>
          </w:tcPr>
          <w:p w:rsidR="00960B6D" w:rsidRDefault="00960B6D" w:rsidP="00960B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 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 (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 - requisite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960B6D" w:rsidRPr="00F4782D" w:rsidRDefault="00960B6D" w:rsidP="00960B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มีวิชา........................................../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ไม่มี</w:t>
            </w:r>
          </w:p>
        </w:tc>
      </w:tr>
      <w:tr w:rsidR="00960B6D" w:rsidRPr="00F4782D" w:rsidTr="003D700E">
        <w:tc>
          <w:tcPr>
            <w:tcW w:w="9923" w:type="dxa"/>
          </w:tcPr>
          <w:p w:rsidR="00960B6D" w:rsidRPr="00F4782D" w:rsidRDefault="00960B6D" w:rsidP="00960B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รายวิชาที่ต้องเรียนพร้อมกัน (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Co-requisite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960B6D" w:rsidRPr="00F4782D" w:rsidRDefault="00960B6D" w:rsidP="005148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5148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มีวิชา.........................................../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ไม่มี</w:t>
            </w:r>
          </w:p>
        </w:tc>
      </w:tr>
      <w:tr w:rsidR="00960B6D" w:rsidRPr="00F4782D" w:rsidTr="003D700E">
        <w:tc>
          <w:tcPr>
            <w:tcW w:w="9923" w:type="dxa"/>
          </w:tcPr>
          <w:p w:rsidR="00960B6D" w:rsidRPr="00F4782D" w:rsidRDefault="00960B6D" w:rsidP="00960B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 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</w:p>
          <w:p w:rsidR="00D4687F" w:rsidRDefault="005E442D" w:rsidP="00960B6D">
            <w:pPr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วิทยาลัยชุมชนพิจิตร แม่ข่าย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โพทะเล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พิจิตร</w:t>
            </w:r>
          </w:p>
          <w:p w:rsidR="00960B6D" w:rsidRPr="00DA2E63" w:rsidRDefault="00D4687F" w:rsidP="005E442D">
            <w:pPr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5E442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ปากทาง</w:t>
            </w:r>
            <w:r w:rsidR="00960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5E442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="00960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60B6D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="005E442D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พิจิตร</w:t>
            </w:r>
          </w:p>
        </w:tc>
      </w:tr>
      <w:tr w:rsidR="00960B6D" w:rsidRPr="00F4782D" w:rsidTr="003D700E">
        <w:tc>
          <w:tcPr>
            <w:tcW w:w="9923" w:type="dxa"/>
          </w:tcPr>
          <w:p w:rsidR="00960B6D" w:rsidRPr="005315E5" w:rsidRDefault="00960B6D" w:rsidP="00960B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 </w:t>
            </w:r>
            <w:r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  <w:p w:rsidR="00960B6D" w:rsidRPr="00F4782D" w:rsidRDefault="00960B6D" w:rsidP="00230D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128A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  <w:r w:rsidR="007E01D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D468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D8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 w:rsidR="00230D8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0767C">
              <w:rPr>
                <w:rFonts w:ascii="TH SarabunPSK" w:hAnsi="TH SarabunPSK" w:cs="TH SarabunPSK"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5E442D" w:rsidRDefault="005E442D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21A8" w:rsidRDefault="004721A8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177" w:rsidRDefault="00DA2E63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635</wp:posOffset>
                </wp:positionV>
                <wp:extent cx="2541905" cy="350520"/>
                <wp:effectExtent l="7620" t="10160" r="12700" b="2984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Default="004721A8" w:rsidP="004B59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78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หมวดที่  2  จุดมุ่งหมายและวัตถุประสงค์</w:t>
                            </w:r>
                          </w:p>
                          <w:p w:rsidR="004721A8" w:rsidRDefault="004721A8" w:rsidP="004B5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55.85pt;margin-top:.05pt;width:200.15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5ItwIAAIEFAAAOAAAAZHJzL2Uyb0RvYy54bWysVEuP0zAQviPxHyzf2STdpI9o09U+KEJa&#10;YMWCOLuOk1g4trHdpuXXM550uy1wQuSQ2JnXN988rq53vSJb4bw0uqLZRUqJ0NzUUrcV/fpl9WZO&#10;iQ9M10wZLSq6F55eL1+/uhpsKSamM6oWjoAT7cvBVrQLwZZJ4nkneuYvjBUahI1xPQtwdW1SOzaA&#10;914lkzSdJoNxtXWGC+/h7/0opEv03zSCh09N40UgqqKALeDb4Xsd38nyipWtY7aT/ACD/QOKnkkN&#10;QY+u7llgZOPkH656yZ3xpgkX3PSJaRrJBeYA2WTpb9k8dcwKzAXI8fZIk/9/bvnH7aMjsq7olBLN&#10;eijRZyCN6VYJkkd6ButL0Hqyjy4m6O2D4d890eauAy1x45wZOsFqAJVF/eTMIF48mJL18MHU4J1t&#10;gkGmdo3ro0PggOywIPtjQcQuEA4/J0WeLdKCEg6yyyItJlixhJXP1tb58E6YnsRDRR1gR+9s++BD&#10;RMPKZ5VDeeqVVIo4E77J0CHDMSwKPdiMB2IN5DP+9q5d3ylHtgx6aIUP5gnF9qfaWRof9HRucnuf&#10;3yKVACaa4OcQSklNgMaKFvloTjxnSkA9RjKxoxByDKU0GUAymT3HMUoehedBb25X89UBpz9V62WA&#10;iVOyr+h8DIkzEEv4Vtd4Dkyq8QxQlY6RBc7SAbTZgIunrh5ILSPrk/nlAua8ljBYl/N0mi5mlDDV&#10;wkbgwdG/kn2GdjHLZ+l0LJyyHRu5LpDPsYgHdSTvGB5vJ8iw9WK3jV0bdusdtjZSGTtxbeo99CIU&#10;PxY37i04dMb9pGSAHVBR/2PDnKBEvddQ/0WW53Fp4CUvZtB9xJ1K1qcSpjm4qmiA3PF4F8ZFs7FO&#10;th1EyjBDbW5gBhqJ7fmCCpKJF5jzsUPGnRQXyekdtV425/IXAAAA//8DAFBLAwQUAAYACAAAACEA&#10;Zj4ZNN0AAAAHAQAADwAAAGRycy9kb3ducmV2LnhtbEyPQUvDQBCF74L/YRnBm91sSk1JsykiSCt6&#10;aSt43STTJJidDdlNGv+905M9Dt/jvW+y7Ww7MeHgW0ca1CICgVS6qqVaw9fp7WkNwgdDlekcoYZf&#10;9LDN7+8yk1buQgecjqEWXEI+NRqaEPpUSl82aI1fuB6J2dkN1gQ+h1pWg7lwue1kHEXP0pqWeKEx&#10;Pb42WP4cR6vhfVdM6nRo19/F57iP7e5j71Si9ePD/LIBEXAO/2G46rM65OxUuJEqLzoNS6USjl6B&#10;YJyomF8rNKxWS5B5Jm/98z8AAAD//wMAUEsBAi0AFAAGAAgAAAAhALaDOJL+AAAA4QEAABMAAAAA&#10;AAAAAAAAAAAAAAAAAFtDb250ZW50X1R5cGVzXS54bWxQSwECLQAUAAYACAAAACEAOP0h/9YAAACU&#10;AQAACwAAAAAAAAAAAAAAAAAvAQAAX3JlbHMvLnJlbHNQSwECLQAUAAYACAAAACEA/8JuSLcCAACB&#10;BQAADgAAAAAAAAAAAAAAAAAuAgAAZHJzL2Uyb0RvYy54bWxQSwECLQAUAAYACAAAACEAZj4ZNN0A&#10;AAAHAQAADwAAAAAAAAAAAAAAAAARBQAAZHJzL2Rvd25yZXYueG1sUEsFBgAAAAAEAAQA8wAAABsG&#10;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Default="004721A8" w:rsidP="004B59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78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หมวดที่  2  จุดมุ่งหมายและวัตถุประสงค์</w:t>
                      </w:r>
                    </w:p>
                    <w:p w:rsidR="004721A8" w:rsidRDefault="004721A8" w:rsidP="004B59C4"/>
                  </w:txbxContent>
                </v:textbox>
              </v:rect>
            </w:pict>
          </mc:Fallback>
        </mc:AlternateContent>
      </w:r>
    </w:p>
    <w:p w:rsidR="004B59C4" w:rsidRDefault="004B59C4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9C4" w:rsidRPr="00F4782D" w:rsidRDefault="004B59C4" w:rsidP="004B59C4">
      <w:pPr>
        <w:rPr>
          <w:rFonts w:ascii="TH SarabunPSK" w:hAnsi="TH SarabunPSK" w:cs="TH SarabunPSK"/>
          <w:sz w:val="32"/>
          <w:szCs w:val="32"/>
        </w:rPr>
      </w:pPr>
      <w:r w:rsidRPr="00F4782D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F4782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B59C4" w:rsidRDefault="004B59C4" w:rsidP="0051483D">
      <w:pPr>
        <w:rPr>
          <w:rFonts w:ascii="TH SarabunPSK" w:hAnsi="TH SarabunPSK" w:cs="TH SarabunPSK"/>
          <w:color w:val="000000"/>
          <w:sz w:val="32"/>
          <w:szCs w:val="32"/>
        </w:rPr>
      </w:pPr>
      <w:r w:rsidRPr="00F4782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51483D">
        <w:rPr>
          <w:rFonts w:ascii="TH SarabunPSK" w:hAnsi="TH SarabunPSK" w:cs="TH SarabunPSK"/>
          <w:color w:val="000000"/>
          <w:sz w:val="32"/>
          <w:szCs w:val="32"/>
        </w:rPr>
        <w:t>1.1……………………………………………………………………………………………………………………………….</w:t>
      </w:r>
    </w:p>
    <w:p w:rsidR="0051483D" w:rsidRDefault="0051483D" w:rsidP="00514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1.2 …………………………………………………………………………………………………………………………….</w:t>
      </w:r>
    </w:p>
    <w:p w:rsidR="0051483D" w:rsidRDefault="0051483D" w:rsidP="0051483D">
      <w:pPr>
        <w:rPr>
          <w:rFonts w:ascii="TH SarabunPSK" w:hAnsi="TH SarabunPSK" w:cs="TH SarabunPSK"/>
          <w:b/>
          <w:bCs/>
          <w:sz w:val="32"/>
          <w:szCs w:val="32"/>
        </w:rPr>
      </w:pPr>
      <w:r w:rsidRPr="0051483D">
        <w:rPr>
          <w:rFonts w:ascii="TH SarabunPSK" w:hAnsi="TH SarabunPSK" w:cs="TH SarabunPSK"/>
          <w:sz w:val="32"/>
          <w:szCs w:val="32"/>
        </w:rPr>
        <w:t xml:space="preserve">      1.3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…………………………………………………………………………………………………………………….</w:t>
      </w:r>
    </w:p>
    <w:p w:rsidR="004B59C4" w:rsidRDefault="004B59C4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9C4" w:rsidRPr="00F4782D" w:rsidRDefault="004B59C4" w:rsidP="004B59C4">
      <w:pPr>
        <w:rPr>
          <w:rFonts w:ascii="TH SarabunPSK" w:hAnsi="TH SarabunPSK" w:cs="TH SarabunPSK"/>
          <w:sz w:val="32"/>
          <w:szCs w:val="32"/>
        </w:rPr>
      </w:pPr>
      <w:r w:rsidRPr="00F4782D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F4782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วัตถุประสงค์ในการพัฒนา / ปรับปรุงรายวิชา</w:t>
      </w:r>
    </w:p>
    <w:p w:rsidR="004721A8" w:rsidRDefault="004B59C4" w:rsidP="004B59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eastAsia="BrowalliaNew-Bold" w:hAnsi="Angsana New" w:hint="cs"/>
          <w:sz w:val="32"/>
          <w:szCs w:val="32"/>
          <w:cs/>
        </w:rPr>
        <w:t xml:space="preserve">      </w:t>
      </w:r>
      <w:r w:rsidR="000C5D4D" w:rsidRPr="000C5D4D">
        <w:rPr>
          <w:rFonts w:ascii="TH SarabunPSK" w:eastAsia="BrowalliaNew-Bold" w:hAnsi="TH SarabunPSK" w:cs="TH SarabunPSK"/>
          <w:sz w:val="32"/>
          <w:szCs w:val="32"/>
          <w:cs/>
        </w:rPr>
        <w:t xml:space="preserve">1. </w:t>
      </w:r>
      <w:r w:rsidRPr="000C5D4D">
        <w:rPr>
          <w:rFonts w:ascii="TH SarabunPSK" w:eastAsia="BrowalliaNew-Bold" w:hAnsi="TH SarabunPSK" w:cs="TH SarabunPSK"/>
          <w:sz w:val="32"/>
          <w:szCs w:val="32"/>
          <w:cs/>
        </w:rPr>
        <w:t xml:space="preserve"> ให้มีความสอดคล้องกับมาตรฐานคุณวุฒิระดับอุดมศึกษาแห่งชาติ พ.ศ.2552</w:t>
      </w:r>
    </w:p>
    <w:p w:rsidR="004B59C4" w:rsidRDefault="004B59C4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65BC" w:rsidRPr="002865BC" w:rsidRDefault="002865BC" w:rsidP="00AA752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B59C4" w:rsidRPr="004B59C4" w:rsidRDefault="00DA2E63" w:rsidP="00AA75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30480</wp:posOffset>
                </wp:positionV>
                <wp:extent cx="2541905" cy="350520"/>
                <wp:effectExtent l="12700" t="11430" r="1714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Default="004721A8" w:rsidP="004B59C4">
                            <w:r w:rsidRPr="00F478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หมวดที่  3  ลักษณะและการดำเนินการ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58.5pt;margin-top:2.4pt;width:200.1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XItAIAAIEFAAAOAAAAZHJzL2Uyb0RvYy54bWysVEuP0zAQviPxHyzf2Tw23bbRpqt9UIS0&#10;wIoFcXYdJ7FwbGO7TcuvZzxpuy1wQuQQ2Z73983M9c22V2QjnJdGVzS7SCkRmpta6raiX78s38wo&#10;8YHpmimjRUV3wtObxetX14MtRW46o2rhCDjRvhxsRbsQbJkknneiZ/7CWKFB2BjXswBX1ya1YwN4&#10;71WSp+lVMhhXW2e48B5eH0YhXaD/phE8fGoaLwJRFYXcAv4d/lfxnyyuWdk6ZjvJ92mwf8iiZ1JD&#10;0KOrBxYYWTv5h6tecme8acIFN31imkZygTVANVn6WzXPHbMCawFwvD3C5P+fW/5x8+SIrCs6oUSz&#10;Hij6DKAx3SpBJhGewfoStJ7tk4sFevto+HdPtLnvQEvcOmeGTrAaksqifnJmEC8eTMlq+GBq8M7W&#10;wSBS28b10SFgQLZIyO5IiNgGwuExnxTZPIXMOMguJ+kkR8YSVh6srfPhnTA9iYeKOsgdvbPNow8x&#10;G1YeVPb01EupFHEmfJOhQ4RjWBR6sBkPxBqoZ3z2rl3dK0c2DHpoiR/WCWT7U+0sjR96Oje5eyju&#10;ihMTyKk9hFJSE4AR4C9Gc+I5UwL4GMHEjsKUYyilyQCSfHqIY5Q8Cs+D3t4tZ8t9UH+q1ssAE6dk&#10;X9HZGBJnIFL4Vtd4Dkyq8QypKh0jC5ylPT5mDS6eu3ogtYyo57PLOcx5LWGwLmfpVTqfUsJUCxuB&#10;B0f/CvZZtvNpMU2vRuKU7diI9QTxHEncqyOhx/B4O8kMWy9229i1YbvaYmvnEYfYiStT76AXgfxI&#10;btxbcOiM+0nJADugov7HmjlBiXqvgf95VhRxaeClmEyh+4g7laxOJUxzcFXRALXj8T6Mi2ZtnWw7&#10;iJRhhdrcwgw0EtvzJav95MCcY1n7nRQXyekdtV425+IXAAAA//8DAFBLAwQUAAYACAAAACEAjLJu&#10;Ld4AAAAIAQAADwAAAGRycy9kb3ducmV2LnhtbEyPQUvDQBCF74L/YRnBm91NK02J2RQRpBW9tBW8&#10;brLTJDQ7G7KbNP57x5Mehze89335dnadmHAIrScNyUKBQKq8banW8Hl6fdiACNGQNZ0n1PCNAbbF&#10;7U1uMuuvdMDpGGvBJRQyo6GJsc+kDFWDzoSF75E4O/vBmcjnUEs7mCuXu04ulVpLZ1rihcb0+NJg&#10;dTmOTsPbrpyS06HdfJUf437pdu97n6Ra39/Nz08gIs7x7xl+8RkdCmYq/Ug2iE7DKknZJWp4ZAPO&#10;0yRdgSg1rJUCWeTyv0DxAwAA//8DAFBLAQItABQABgAIAAAAIQC2gziS/gAAAOEBAAATAAAAAAAA&#10;AAAAAAAAAAAAAABbQ29udGVudF9UeXBlc10ueG1sUEsBAi0AFAAGAAgAAAAhADj9If/WAAAAlAEA&#10;AAsAAAAAAAAAAAAAAAAALwEAAF9yZWxzLy5yZWxzUEsBAi0AFAAGAAgAAAAhACQQpci0AgAAgQUA&#10;AA4AAAAAAAAAAAAAAAAALgIAAGRycy9lMm9Eb2MueG1sUEsBAi0AFAAGAAgAAAAhAIyybi3eAAAA&#10;CAEAAA8AAAAAAAAAAAAAAAAADgUAAGRycy9kb3ducmV2LnhtbFBLBQYAAAAABAAEAPMAAAAZBgAA&#10;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Default="004721A8" w:rsidP="004B59C4">
                      <w:r w:rsidRPr="00F478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หมวดที่  3  ลักษณะและการดำเนินการ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4B59C4" w:rsidRDefault="004B59C4" w:rsidP="004B59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71FF" w:rsidRPr="002865BC" w:rsidRDefault="000571FF" w:rsidP="004B59C4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B59C4" w:rsidRPr="00F4782D" w:rsidRDefault="004B59C4" w:rsidP="004B59C4">
      <w:pPr>
        <w:rPr>
          <w:rFonts w:ascii="TH SarabunPSK" w:hAnsi="TH SarabunPSK" w:cs="TH SarabunPSK"/>
          <w:b/>
          <w:bCs/>
          <w:sz w:val="32"/>
          <w:szCs w:val="32"/>
        </w:rPr>
      </w:pPr>
      <w:r w:rsidRPr="00F4782D">
        <w:rPr>
          <w:rFonts w:ascii="TH SarabunPSK" w:hAnsi="TH SarabunPSK" w:cs="TH SarabunPSK"/>
          <w:b/>
          <w:bCs/>
          <w:sz w:val="32"/>
          <w:szCs w:val="32"/>
          <w:cs/>
        </w:rPr>
        <w:t>1.  คำอธิบายรายวิชา</w:t>
      </w:r>
    </w:p>
    <w:p w:rsidR="004B59C4" w:rsidRPr="0051483D" w:rsidRDefault="004B59C4" w:rsidP="0051483D">
      <w:pPr>
        <w:rPr>
          <w:rFonts w:ascii="TH SarabunPSK" w:eastAsia="Calibri" w:hAnsi="TH SarabunPSK" w:cs="TH SarabunPSK"/>
          <w:sz w:val="32"/>
          <w:szCs w:val="32"/>
        </w:rPr>
      </w:pPr>
      <w:r w:rsidRPr="0051483D"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="0051483D" w:rsidRPr="0051483D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51483D" w:rsidRPr="0051483D" w:rsidRDefault="0051483D" w:rsidP="0051483D">
      <w:pPr>
        <w:rPr>
          <w:rFonts w:ascii="TH SarabunPSK" w:eastAsia="Calibri" w:hAnsi="TH SarabunPSK" w:cs="TH SarabunPSK"/>
          <w:sz w:val="32"/>
          <w:szCs w:val="32"/>
        </w:rPr>
      </w:pPr>
      <w:r w:rsidRPr="0051483D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51483D" w:rsidRDefault="0051483D" w:rsidP="0051483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51483D" w:rsidRPr="0051483D" w:rsidRDefault="0051483D" w:rsidP="0051483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4B59C4" w:rsidRPr="00F4782D" w:rsidRDefault="00A74177" w:rsidP="004B59C4">
      <w:pPr>
        <w:rPr>
          <w:rFonts w:ascii="TH SarabunPSK" w:hAnsi="TH SarabunPSK" w:cs="TH SarabunPSK"/>
          <w:b/>
          <w:bCs/>
          <w:sz w:val="32"/>
          <w:szCs w:val="32"/>
        </w:rPr>
      </w:pPr>
      <w:r w:rsidRPr="00F4782D">
        <w:rPr>
          <w:rFonts w:ascii="TH SarabunPSK" w:hAnsi="TH SarabunPSK" w:cs="TH SarabunPSK"/>
          <w:b/>
          <w:bCs/>
          <w:sz w:val="32"/>
          <w:szCs w:val="32"/>
          <w:cs/>
        </w:rPr>
        <w:t>2.   จำนวนชั่วโมงที่ใช้ต่อภาคการศึกษา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551"/>
        <w:gridCol w:w="2552"/>
        <w:gridCol w:w="2268"/>
      </w:tblGrid>
      <w:tr w:rsidR="000571FF" w:rsidRPr="00F4782D" w:rsidTr="00BE4A28">
        <w:trPr>
          <w:trHeight w:val="690"/>
        </w:trPr>
        <w:tc>
          <w:tcPr>
            <w:tcW w:w="1702" w:type="dxa"/>
          </w:tcPr>
          <w:p w:rsidR="000571FF" w:rsidRPr="00F4782D" w:rsidRDefault="000571F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2551" w:type="dxa"/>
          </w:tcPr>
          <w:p w:rsidR="000571FF" w:rsidRPr="00F4782D" w:rsidRDefault="000571F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552" w:type="dxa"/>
          </w:tcPr>
          <w:p w:rsidR="00A74177" w:rsidRDefault="000571F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</w:t>
            </w:r>
          </w:p>
          <w:p w:rsidR="000571FF" w:rsidRPr="00F4782D" w:rsidRDefault="000571FF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งานภาคสนาม/การฝึกงาน</w:t>
            </w:r>
          </w:p>
        </w:tc>
        <w:tc>
          <w:tcPr>
            <w:tcW w:w="2268" w:type="dxa"/>
          </w:tcPr>
          <w:p w:rsidR="000571FF" w:rsidRPr="00F4782D" w:rsidRDefault="000571F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ศึกษาด้วยตนเอง</w:t>
            </w:r>
          </w:p>
        </w:tc>
      </w:tr>
      <w:tr w:rsidR="000571FF" w:rsidRPr="00F4782D" w:rsidTr="00BE4A28">
        <w:trPr>
          <w:trHeight w:val="714"/>
        </w:trPr>
        <w:tc>
          <w:tcPr>
            <w:tcW w:w="1702" w:type="dxa"/>
          </w:tcPr>
          <w:p w:rsidR="000571FF" w:rsidRDefault="004B59C4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51483D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  <w:p w:rsidR="0051483D" w:rsidRPr="00F4782D" w:rsidRDefault="0051483D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 ชั่วโมง</w:t>
            </w:r>
          </w:p>
        </w:tc>
        <w:tc>
          <w:tcPr>
            <w:tcW w:w="2551" w:type="dxa"/>
          </w:tcPr>
          <w:p w:rsidR="000571FF" w:rsidRPr="00F4782D" w:rsidRDefault="00D3198C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สอนเสริม</w:t>
            </w:r>
            <w:r w:rsidR="004B59C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552" w:type="dxa"/>
          </w:tcPr>
          <w:p w:rsidR="000571FF" w:rsidRDefault="004B59C4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51483D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51483D" w:rsidRPr="00F4782D" w:rsidRDefault="0051483D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ชั่วโมง</w:t>
            </w:r>
          </w:p>
        </w:tc>
        <w:tc>
          <w:tcPr>
            <w:tcW w:w="2268" w:type="dxa"/>
          </w:tcPr>
          <w:p w:rsidR="000571FF" w:rsidRDefault="004B59C4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4782D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56471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ชั่วโมง</w:t>
            </w:r>
            <w:r w:rsidR="0051483D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51483D" w:rsidRPr="00F4782D" w:rsidRDefault="0051483D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6A3D00" w:rsidRPr="00F4782D" w:rsidTr="00BE4A28">
        <w:trPr>
          <w:trHeight w:val="714"/>
        </w:trPr>
        <w:tc>
          <w:tcPr>
            <w:tcW w:w="1702" w:type="dxa"/>
          </w:tcPr>
          <w:p w:rsidR="006A3D00" w:rsidRDefault="006A3D00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สัปดาห์)</w:t>
            </w:r>
          </w:p>
        </w:tc>
        <w:tc>
          <w:tcPr>
            <w:tcW w:w="2551" w:type="dxa"/>
          </w:tcPr>
          <w:p w:rsidR="006A3D00" w:rsidRPr="00F4782D" w:rsidRDefault="00F109CD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สัปดาห์)</w:t>
            </w:r>
          </w:p>
        </w:tc>
        <w:tc>
          <w:tcPr>
            <w:tcW w:w="2552" w:type="dxa"/>
          </w:tcPr>
          <w:p w:rsidR="006A3D00" w:rsidRDefault="00F109CD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สัปดาห์)</w:t>
            </w:r>
          </w:p>
        </w:tc>
        <w:tc>
          <w:tcPr>
            <w:tcW w:w="2268" w:type="dxa"/>
          </w:tcPr>
          <w:p w:rsidR="006A3D00" w:rsidRDefault="00F109CD" w:rsidP="00A74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สัปดาห์)</w:t>
            </w:r>
          </w:p>
        </w:tc>
      </w:tr>
    </w:tbl>
    <w:p w:rsidR="003D7ADC" w:rsidRDefault="003D7ADC" w:rsidP="00640D0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177" w:rsidRPr="00F4782D" w:rsidRDefault="00A74177" w:rsidP="00A74177">
      <w:pPr>
        <w:rPr>
          <w:rFonts w:ascii="TH SarabunPSK" w:hAnsi="TH SarabunPSK" w:cs="TH SarabunPSK"/>
          <w:sz w:val="32"/>
          <w:szCs w:val="32"/>
          <w:cs/>
        </w:rPr>
      </w:pPr>
      <w:r w:rsidRPr="00F4782D">
        <w:rPr>
          <w:rFonts w:ascii="TH SarabunPSK" w:hAnsi="TH SarabunPSK" w:cs="TH SarabunPSK"/>
          <w:sz w:val="32"/>
          <w:szCs w:val="32"/>
          <w:cs/>
        </w:rPr>
        <w:t>3</w:t>
      </w:r>
      <w:r w:rsidRPr="00F4782D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A74177" w:rsidRPr="00C610EE" w:rsidRDefault="00A74177" w:rsidP="00A7417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52DBA">
        <w:rPr>
          <w:rFonts w:ascii="TH SarabunIT๙" w:hAnsi="TH SarabunIT๙" w:cs="TH SarabunIT๙"/>
          <w:sz w:val="32"/>
          <w:szCs w:val="32"/>
          <w:cs/>
        </w:rPr>
        <w:t xml:space="preserve">อาจารย์จัดเวลาให้คำปรึกษาเป็นรายบุคคล หรือรายกลุ่ม  </w:t>
      </w:r>
      <w:r w:rsidR="00B46A16">
        <w:rPr>
          <w:rFonts w:ascii="TH SarabunPSK" w:hAnsi="TH SarabunPSK" w:cs="TH SarabunPSK"/>
          <w:sz w:val="32"/>
          <w:szCs w:val="32"/>
        </w:rPr>
        <w:t xml:space="preserve">1 </w:t>
      </w:r>
      <w:r w:rsidRPr="00A52DBA">
        <w:rPr>
          <w:rFonts w:ascii="TH SarabunIT๙" w:hAnsi="TH SarabunIT๙" w:cs="TH SarabunIT๙"/>
          <w:sz w:val="32"/>
          <w:szCs w:val="32"/>
          <w:cs/>
        </w:rPr>
        <w:t xml:space="preserve"> ชั่วโมงต่อสัปดาห์ หรือกรณีเร่งด่วนให้ปรึกษาทาง</w:t>
      </w:r>
      <w:r>
        <w:rPr>
          <w:rFonts w:ascii="TH SarabunIT๙" w:hAnsi="TH SarabunIT๙" w:cs="TH SarabunIT๙" w:hint="cs"/>
          <w:sz w:val="32"/>
          <w:szCs w:val="32"/>
          <w:cs/>
        </w:rPr>
        <w:t>อีเมลล์</w:t>
      </w:r>
      <w:r w:rsidR="00C610EE">
        <w:rPr>
          <w:rFonts w:ascii="TH SarabunIT๙" w:hAnsi="TH SarabunIT๙" w:cs="TH SarabunIT๙"/>
          <w:sz w:val="32"/>
          <w:szCs w:val="32"/>
        </w:rPr>
        <w:t xml:space="preserve"> </w:t>
      </w:r>
      <w:r w:rsidR="005148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A74177" w:rsidRDefault="00A74177" w:rsidP="00A7417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74177" w:rsidRDefault="00A74177" w:rsidP="00A7417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74177" w:rsidRDefault="00A74177" w:rsidP="00A7417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74177" w:rsidRDefault="00A74177" w:rsidP="00A7417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E77E0" w:rsidRDefault="00BE77E0" w:rsidP="00D54C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7E2E" w:rsidRDefault="00F87E2E" w:rsidP="00D54C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7E2E" w:rsidRDefault="00F87E2E" w:rsidP="00D54C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7E2E" w:rsidRDefault="00F87E2E" w:rsidP="00D54C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177" w:rsidRDefault="00DA2E63" w:rsidP="007D30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99695</wp:posOffset>
                </wp:positionV>
                <wp:extent cx="3248660" cy="410210"/>
                <wp:effectExtent l="11430" t="13970" r="16510" b="234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410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Pr="005457CC" w:rsidRDefault="004721A8" w:rsidP="00A741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sz w:val="36"/>
                                <w:szCs w:val="36"/>
                              </w:rPr>
                            </w:pPr>
                            <w:r w:rsidRPr="003F219B">
                              <w:rPr>
                                <w:rFonts w:ascii="TH SarabunPSK" w:hAnsi="TH SarabunPSK" w:cs="TH SarabunPSK"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2865BC">
                              <w:rPr>
                                <w:rFonts w:ascii="TH SarabunPSK" w:hAnsi="TH SarabunPSK" w:cs="TH SarabunPSK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3F219B">
                              <w:rPr>
                                <w:rFonts w:ascii="TH SarabunPSK" w:hAnsi="TH SarabunPSK" w:cs="TH SarabunPSK"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การพัฒนาผลการเรียนรู้ของนักศึกษา</w:t>
                            </w:r>
                          </w:p>
                          <w:p w:rsidR="004721A8" w:rsidRDefault="004721A8" w:rsidP="00A74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09.65pt;margin-top:7.85pt;width:255.8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FHswIAAIEFAAAOAAAAZHJzL2Uyb0RvYy54bWysVEuP0zAQviPxHyzf2SRtto9o09U+KEJa&#10;YMWCOLuOk1g4trHdpsuvZzxJuy1wQuQQ2Z73983M1fW+U2QnnJdGlzS7SCkRmptK6qakX7+s3ywo&#10;8YHpiimjRUmfhafXq9evrnpbiIlpjaqEI+BE+6K3JW1DsEWSeN6KjvkLY4UGYW1cxwJcXZNUjvXg&#10;vVPJJE1nSW9cZZ3hwnt4vR+EdIX+61rw8KmuvQhElRRyC/h3+N/Ef7K6YkXjmG0lH9Ng/5BFx6SG&#10;oEdX9ywwsnXyD1ed5M54U4cLbrrE1LXkAmuAarL0t2qeWmYF1gLgeHuEyf8/t/zj7tERWZU0p0Sz&#10;Dij6DKAx3ShBZhGe3voCtJ7so4sFevtg+HdPtLlrQUvcOGf6VrAKksqifnJmEC8eTMmm/2Aq8M62&#10;wSBS+9p10SFgQPZIyPORELEPhMPjdJIvZjPgjYMsz9JJhowlrDhYW+fDO2E6Eg8ldZA7eme7Bx9i&#10;Nqw4qIz0VGupFHEmfJOhRYRjWBR6sBkOxBqoZ3j2rtncKUd2DHpojR/WCWT7U+0sjR96Oje5vc9v&#10;8xMTyKk5hFJSE4CxpJf5YE48Z0oAHwOY2FGYcgylNOlBMpkf4hglj8LzoDe368V6DOpP1ToZYOKU&#10;7Eq6GELiDEQK3+oKz4FJNZwhVaVjZIGzNOJjtuDiqa16UsmI+mQxXcKcVxIGa7pIZ+lyTglTDWwE&#10;Hhz9K9hn2S7n+TydDcQp27IB60vEcyBxVEdCj+HxdpIZtl7stqFrw36zx9aeRhxiJ25M9Qy9CORH&#10;cuPegkNr3E9KetgBJfU/tswJStR7DfwvszyPSwMv+eV8Ahd3KtmcSpjm4KqkAWrH410YFs3WOtm0&#10;ECnDCrW5gRmoJbbnS1bj5MCcY1njToqL5PSOWi+bc/ULAAD//wMAUEsDBBQABgAIAAAAIQAjue1N&#10;3wAAAAkBAAAPAAAAZHJzL2Rvd25yZXYueG1sTI9BT4NAEIXvJv6HzZh4s7tAFEpZGmNiWqOXtiZe&#10;F3YLRHaWsAvFf+94qsfJ+/LeN8V2sT2bzeg7hxKilQBmsHa6w0bC5+n1IQPmg0KteodGwo/xsC1v&#10;bwqVa3fBg5mPoWFUgj5XEtoQhpxzX7fGKr9yg0HKzm60KtA5NlyP6kLltuexEE/cqg5poVWDeWlN&#10;/X2crIS3XTVHp0OXfVUf0z62u/e9i1Ip7++W5w2wYJZwheFPn9ShJKfKTag96yXE0TohlILHFBgB&#10;aSLWwCoJmUiAlwX//0H5CwAA//8DAFBLAQItABQABgAIAAAAIQC2gziS/gAAAOEBAAATAAAAAAAA&#10;AAAAAAAAAAAAAABbQ29udGVudF9UeXBlc10ueG1sUEsBAi0AFAAGAAgAAAAhADj9If/WAAAAlAEA&#10;AAsAAAAAAAAAAAAAAAAALwEAAF9yZWxzLy5yZWxzUEsBAi0AFAAGAAgAAAAhAPWm4UezAgAAgQUA&#10;AA4AAAAAAAAAAAAAAAAALgIAAGRycy9lMm9Eb2MueG1sUEsBAi0AFAAGAAgAAAAhACO57U3fAAAA&#10;CQEAAA8AAAAAAAAAAAAAAAAADQUAAGRycy9kb3ducmV2LnhtbFBLBQYAAAAABAAEAPMAAAAZBgAA&#10;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Pr="005457CC" w:rsidRDefault="004721A8" w:rsidP="00A74177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sz w:val="36"/>
                          <w:szCs w:val="36"/>
                        </w:rPr>
                      </w:pPr>
                      <w:r w:rsidRPr="003F219B">
                        <w:rPr>
                          <w:rFonts w:ascii="TH SarabunPSK" w:hAnsi="TH SarabunPSK" w:cs="TH SarabunPSK"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2865BC">
                        <w:rPr>
                          <w:rFonts w:ascii="TH SarabunPSK" w:hAnsi="TH SarabunPSK" w:cs="TH SarabunPSK"/>
                          <w:b/>
                          <w:sz w:val="36"/>
                          <w:szCs w:val="36"/>
                        </w:rPr>
                        <w:t>4</w:t>
                      </w:r>
                      <w:r w:rsidRPr="003F219B">
                        <w:rPr>
                          <w:rFonts w:ascii="TH SarabunPSK" w:hAnsi="TH SarabunPSK" w:cs="TH SarabunPSK"/>
                          <w:bCs/>
                          <w:sz w:val="36"/>
                          <w:szCs w:val="36"/>
                          <w:cs/>
                        </w:rPr>
                        <w:t xml:space="preserve">  การพัฒนาผลการเรียนรู้ของนักศึกษา</w:t>
                      </w:r>
                    </w:p>
                    <w:p w:rsidR="004721A8" w:rsidRDefault="004721A8" w:rsidP="00A74177"/>
                  </w:txbxContent>
                </v:textbox>
              </v:rect>
            </w:pict>
          </mc:Fallback>
        </mc:AlternateContent>
      </w:r>
    </w:p>
    <w:p w:rsidR="00A74177" w:rsidRPr="00BE77E0" w:rsidRDefault="00A74177" w:rsidP="00BE77E0">
      <w:pPr>
        <w:jc w:val="center"/>
        <w:rPr>
          <w:rFonts w:ascii="TH SarabunPSK" w:hAnsi="TH SarabunPSK" w:cs="TH SarabunPSK"/>
          <w:bCs/>
          <w:sz w:val="36"/>
          <w:szCs w:val="36"/>
        </w:rPr>
      </w:pPr>
    </w:p>
    <w:p w:rsidR="003F219B" w:rsidRPr="003F219B" w:rsidRDefault="003F219B" w:rsidP="003F219B">
      <w:pPr>
        <w:numPr>
          <w:ilvl w:val="0"/>
          <w:numId w:val="13"/>
        </w:numPr>
        <w:spacing w:before="240" w:after="60"/>
        <w:outlineLvl w:val="0"/>
        <w:rPr>
          <w:rFonts w:ascii="TH SarabunPSK" w:hAnsi="TH SarabunPSK" w:cs="TH SarabunPSK"/>
          <w:b/>
          <w:bCs/>
          <w:kern w:val="28"/>
          <w:sz w:val="32"/>
          <w:szCs w:val="32"/>
        </w:rPr>
      </w:pPr>
      <w:r w:rsidRPr="003F219B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คุณธรรม  จริยธรรม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3"/>
        <w:gridCol w:w="3402"/>
      </w:tblGrid>
      <w:tr w:rsidR="007D3047" w:rsidRPr="003F219B" w:rsidTr="003D700E">
        <w:trPr>
          <w:trHeight w:val="724"/>
        </w:trPr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7D3047" w:rsidRPr="003F219B" w:rsidRDefault="007D3047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จริยธรรมที่ต้องพัฒนา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47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ที่จะใช้พัฒนาการเรียนรู้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F219B" w:rsidRPr="003F219B" w:rsidTr="00F87E2E">
        <w:trPr>
          <w:trHeight w:val="945"/>
        </w:trPr>
        <w:tc>
          <w:tcPr>
            <w:tcW w:w="3120" w:type="dxa"/>
            <w:tcBorders>
              <w:right w:val="single" w:sz="4" w:space="0" w:color="auto"/>
            </w:tcBorders>
          </w:tcPr>
          <w:p w:rsidR="003F219B" w:rsidRPr="00BE4A28" w:rsidRDefault="003F219B" w:rsidP="0043063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3F219B" w:rsidRPr="00C34E43" w:rsidRDefault="003F219B" w:rsidP="00C34E4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F219B" w:rsidRPr="00C8428D" w:rsidRDefault="003F219B" w:rsidP="00802F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A74177" w:rsidRPr="000F55BB" w:rsidRDefault="00A74177" w:rsidP="003F219B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F219B" w:rsidRPr="003F219B" w:rsidRDefault="003F219B" w:rsidP="003F219B">
      <w:pPr>
        <w:rPr>
          <w:rFonts w:ascii="TH SarabunPSK" w:hAnsi="TH SarabunPSK" w:cs="TH SarabunPSK"/>
          <w:szCs w:val="24"/>
          <w:cs/>
        </w:rPr>
      </w:pPr>
      <w:r w:rsidRPr="003F219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F219B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3"/>
        <w:gridCol w:w="3402"/>
      </w:tblGrid>
      <w:tr w:rsidR="007D3047" w:rsidRPr="003F219B" w:rsidTr="003D700E">
        <w:trPr>
          <w:trHeight w:val="361"/>
        </w:trPr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7D3047" w:rsidRPr="003F219B" w:rsidRDefault="007D3047" w:rsidP="0043063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ต้องพัฒนา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47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ที่จะใช้พัฒนาการเรียนรู้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54CF8" w:rsidRPr="003F219B" w:rsidTr="00F87E2E">
        <w:trPr>
          <w:trHeight w:val="1150"/>
        </w:trPr>
        <w:tc>
          <w:tcPr>
            <w:tcW w:w="3120" w:type="dxa"/>
            <w:tcBorders>
              <w:right w:val="single" w:sz="4" w:space="0" w:color="auto"/>
            </w:tcBorders>
          </w:tcPr>
          <w:p w:rsidR="00D54CF8" w:rsidRDefault="00D54CF8" w:rsidP="00D54C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87E2E" w:rsidRPr="00D54CF8" w:rsidRDefault="00F87E2E" w:rsidP="00D54C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54CF8" w:rsidRPr="00DA7783" w:rsidRDefault="00D54CF8" w:rsidP="00D54CF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54CF8" w:rsidRPr="003F219B" w:rsidRDefault="00D54CF8" w:rsidP="00D54CF8">
            <w:pPr>
              <w:tabs>
                <w:tab w:val="left" w:pos="307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F219B" w:rsidRPr="00B53BED" w:rsidRDefault="003F219B" w:rsidP="003F219B">
      <w:pPr>
        <w:spacing w:before="240" w:after="60"/>
        <w:outlineLvl w:val="0"/>
        <w:rPr>
          <w:rFonts w:ascii="TH SarabunPSK" w:hAnsi="TH SarabunPSK" w:cs="TH SarabunPSK"/>
          <w:b/>
          <w:bCs/>
          <w:kern w:val="28"/>
          <w:sz w:val="32"/>
          <w:szCs w:val="32"/>
          <w:cs/>
        </w:rPr>
      </w:pPr>
      <w:r w:rsidRPr="00B53BED">
        <w:rPr>
          <w:rFonts w:ascii="TH SarabunPSK" w:hAnsi="TH SarabunPSK" w:cs="TH SarabunPSK"/>
          <w:b/>
          <w:bCs/>
          <w:kern w:val="28"/>
          <w:sz w:val="32"/>
          <w:szCs w:val="32"/>
          <w:lang w:bidi="ar-SA"/>
        </w:rPr>
        <w:t>3.</w:t>
      </w:r>
      <w:r w:rsidRPr="00B53BED">
        <w:rPr>
          <w:rFonts w:ascii="TH SarabunPSK" w:hAnsi="TH SarabunPSK" w:cs="TH SarabunPSK"/>
          <w:b/>
          <w:bCs/>
          <w:kern w:val="28"/>
          <w:sz w:val="32"/>
          <w:szCs w:val="32"/>
        </w:rPr>
        <w:t xml:space="preserve"> </w:t>
      </w:r>
      <w:r w:rsidRPr="00B53BED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ทักษะทางปัญญา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3402"/>
      </w:tblGrid>
      <w:tr w:rsidR="007D3047" w:rsidRPr="003F219B" w:rsidTr="003D700E">
        <w:trPr>
          <w:trHeight w:val="695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D3047" w:rsidRPr="003F219B" w:rsidRDefault="007D3047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ทักษะทางปัญญาที่ต้องพัฒนา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47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ที่จะใช้พัฒนาการเรียนรู้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F219B" w:rsidRPr="003F219B" w:rsidTr="003D700E">
        <w:trPr>
          <w:trHeight w:val="1006"/>
        </w:trPr>
        <w:tc>
          <w:tcPr>
            <w:tcW w:w="2836" w:type="dxa"/>
            <w:tcBorders>
              <w:right w:val="single" w:sz="4" w:space="0" w:color="auto"/>
            </w:tcBorders>
          </w:tcPr>
          <w:p w:rsidR="003F219B" w:rsidRDefault="003F219B" w:rsidP="00BE77E0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87E2E" w:rsidRPr="00BE77E0" w:rsidRDefault="00F87E2E" w:rsidP="00BE77E0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F219B" w:rsidRPr="00BE77E0" w:rsidRDefault="003F219B" w:rsidP="00D54CF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F219B" w:rsidRPr="00BE77E0" w:rsidRDefault="003F219B" w:rsidP="00D54CF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331EF9" w:rsidRPr="003F219B" w:rsidRDefault="00331EF9" w:rsidP="003F219B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3F219B" w:rsidRPr="005457CC" w:rsidRDefault="003F219B" w:rsidP="003F219B">
      <w:pPr>
        <w:rPr>
          <w:rFonts w:ascii="TH SarabunPSK" w:hAnsi="TH SarabunPSK" w:cs="TH SarabunPSK"/>
          <w:b/>
          <w:bCs/>
          <w:color w:val="FF0000"/>
          <w:szCs w:val="24"/>
        </w:rPr>
      </w:pPr>
      <w:r w:rsidRPr="003F219B">
        <w:rPr>
          <w:rFonts w:ascii="TH SarabunPSK" w:hAnsi="TH SarabunPSK" w:cs="TH SarabunPSK"/>
          <w:b/>
          <w:bCs/>
          <w:sz w:val="32"/>
          <w:szCs w:val="32"/>
          <w:lang w:bidi="ar-SA"/>
        </w:rPr>
        <w:t>4</w:t>
      </w:r>
      <w:r w:rsidRPr="003F219B">
        <w:rPr>
          <w:rFonts w:ascii="TH SarabunPSK" w:hAnsi="TH SarabunPSK" w:cs="TH SarabunPSK"/>
          <w:b/>
          <w:bCs/>
          <w:sz w:val="32"/>
          <w:szCs w:val="32"/>
          <w:rtl/>
          <w:cs/>
          <w:lang w:bidi="ar-SA"/>
        </w:rPr>
        <w:t xml:space="preserve">.  </w:t>
      </w:r>
      <w:r w:rsidRPr="003F219B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3F219B">
        <w:rPr>
          <w:rFonts w:ascii="TH SarabunPSK" w:hAnsi="TH SarabunPSK" w:cs="TH SarabunPSK"/>
          <w:szCs w:val="24"/>
          <w:lang w:bidi="ar-SA"/>
        </w:rPr>
        <w:t xml:space="preserve">   </w:t>
      </w:r>
    </w:p>
    <w:tbl>
      <w:tblPr>
        <w:tblW w:w="1031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685"/>
      </w:tblGrid>
      <w:tr w:rsidR="007D3047" w:rsidRPr="003F219B" w:rsidTr="00331EF9">
        <w:trPr>
          <w:trHeight w:val="108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D3047" w:rsidRPr="003F219B" w:rsidRDefault="007D3047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ทักษะความสัมพันธ์ระหว่างบุคคลและความรับผิดชอบที่ต้องการพัฒนา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47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ที่จะใช้พัฒนาการเรียนรู้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7D3047" w:rsidRPr="003F219B" w:rsidRDefault="007D3047" w:rsidP="00F53D6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F219B" w:rsidRPr="003F219B" w:rsidTr="00331EF9">
        <w:trPr>
          <w:trHeight w:val="618"/>
        </w:trPr>
        <w:tc>
          <w:tcPr>
            <w:tcW w:w="3510" w:type="dxa"/>
            <w:tcBorders>
              <w:right w:val="single" w:sz="4" w:space="0" w:color="auto"/>
            </w:tcBorders>
          </w:tcPr>
          <w:p w:rsidR="003F219B" w:rsidRPr="00D54CF8" w:rsidRDefault="003F219B" w:rsidP="00F87E2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F219B" w:rsidRPr="00C34E43" w:rsidRDefault="003F219B" w:rsidP="00C34E43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F219B" w:rsidRDefault="003F219B" w:rsidP="00D54CF8">
            <w:pPr>
              <w:tabs>
                <w:tab w:val="left" w:pos="307"/>
              </w:tabs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:rsidR="00F87E2E" w:rsidRDefault="00F87E2E" w:rsidP="00D54CF8">
            <w:pPr>
              <w:tabs>
                <w:tab w:val="left" w:pos="307"/>
              </w:tabs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:rsidR="00F87E2E" w:rsidRPr="003F219B" w:rsidRDefault="00F87E2E" w:rsidP="00D54CF8">
            <w:pPr>
              <w:tabs>
                <w:tab w:val="left" w:pos="307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3F219B" w:rsidRPr="005457CC" w:rsidRDefault="000743F1" w:rsidP="005457CC">
      <w:pPr>
        <w:spacing w:before="240" w:after="60"/>
        <w:outlineLvl w:val="0"/>
        <w:rPr>
          <w:rFonts w:ascii="TH SarabunPSK" w:hAnsi="TH SarabunPSK" w:cs="TH SarabunPSK"/>
          <w:b/>
          <w:bCs/>
          <w:kern w:val="28"/>
          <w:sz w:val="32"/>
          <w:szCs w:val="32"/>
        </w:rPr>
      </w:pPr>
      <w:r>
        <w:rPr>
          <w:rFonts w:ascii="TH SarabunPSK" w:hAnsi="TH SarabunPSK" w:cs="TH SarabunPSK" w:hint="cs"/>
          <w:b/>
          <w:bCs/>
          <w:kern w:val="28"/>
          <w:sz w:val="32"/>
          <w:szCs w:val="32"/>
          <w:cs/>
        </w:rPr>
        <w:t xml:space="preserve">5.  </w:t>
      </w:r>
      <w:r w:rsidR="003F219B" w:rsidRPr="003F219B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>ด้านทักษะการคิดวิเคราะห์เชิงตัวเลข การสื่อสาร และการใช้เทคโนโลยีสารสนเทศ</w:t>
      </w:r>
    </w:p>
    <w:tbl>
      <w:tblPr>
        <w:tblW w:w="10314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685"/>
      </w:tblGrid>
      <w:tr w:rsidR="003F219B" w:rsidRPr="003F219B" w:rsidTr="00331EF9">
        <w:trPr>
          <w:trHeight w:val="1443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F219B" w:rsidRPr="003F219B" w:rsidRDefault="003F219B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ทักษะการวิเคราะห์เชิงตัวเลข </w:t>
            </w:r>
            <w:r w:rsidR="007D3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และการใช้เทคโนโลยีสารสนเทศที่ต้องพัฒนา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47" w:rsidRDefault="003F219B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3F219B" w:rsidRPr="003F219B" w:rsidRDefault="007D3047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ที่จะใช้พัฒนาการเรียนรู้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3F219B" w:rsidRPr="003F219B" w:rsidRDefault="003F219B" w:rsidP="003F219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1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 w:rsidR="007D3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F219B" w:rsidRPr="003F219B" w:rsidTr="00331EF9">
        <w:trPr>
          <w:trHeight w:val="1084"/>
        </w:trPr>
        <w:tc>
          <w:tcPr>
            <w:tcW w:w="3227" w:type="dxa"/>
            <w:tcBorders>
              <w:right w:val="single" w:sz="4" w:space="0" w:color="auto"/>
            </w:tcBorders>
          </w:tcPr>
          <w:p w:rsidR="003F219B" w:rsidRDefault="003F219B" w:rsidP="003F219B">
            <w:pPr>
              <w:tabs>
                <w:tab w:val="left" w:pos="284"/>
              </w:tabs>
              <w:spacing w:line="20" w:lineRule="atLeast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F87E2E" w:rsidRDefault="00F87E2E" w:rsidP="003F219B">
            <w:pPr>
              <w:tabs>
                <w:tab w:val="left" w:pos="284"/>
              </w:tabs>
              <w:spacing w:line="20" w:lineRule="atLeast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F87E2E" w:rsidRPr="003F219B" w:rsidRDefault="00F87E2E" w:rsidP="003F219B">
            <w:pPr>
              <w:tabs>
                <w:tab w:val="left" w:pos="284"/>
              </w:tabs>
              <w:spacing w:line="20" w:lineRule="atLeast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F219B" w:rsidRPr="00B477F4" w:rsidRDefault="003F219B" w:rsidP="00D54C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F219B" w:rsidRPr="00D54CF8" w:rsidRDefault="003F219B" w:rsidP="00D54CF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721A8" w:rsidRDefault="004721A8" w:rsidP="005457CC">
      <w:pPr>
        <w:spacing w:before="240" w:after="60"/>
        <w:outlineLvl w:val="8"/>
        <w:rPr>
          <w:rFonts w:ascii="TH SarabunPSK" w:hAnsi="TH SarabunPSK" w:cs="TH SarabunPSK"/>
          <w:b/>
          <w:bCs/>
          <w:sz w:val="20"/>
          <w:szCs w:val="20"/>
          <w:lang w:val="en-AU"/>
        </w:rPr>
      </w:pPr>
    </w:p>
    <w:p w:rsidR="00F87E2E" w:rsidRPr="004721A8" w:rsidRDefault="00F87E2E" w:rsidP="005457CC">
      <w:pPr>
        <w:spacing w:before="240" w:after="60"/>
        <w:outlineLvl w:val="8"/>
        <w:rPr>
          <w:rFonts w:ascii="TH SarabunPSK" w:hAnsi="TH SarabunPSK" w:cs="TH SarabunPSK"/>
          <w:b/>
          <w:bCs/>
          <w:sz w:val="20"/>
          <w:szCs w:val="20"/>
          <w:cs/>
          <w:lang w:val="en-AU"/>
        </w:rPr>
      </w:pPr>
    </w:p>
    <w:p w:rsidR="00BE77E0" w:rsidRPr="003F219B" w:rsidRDefault="00DA2E63" w:rsidP="005457CC">
      <w:pPr>
        <w:spacing w:before="240" w:after="60"/>
        <w:outlineLvl w:val="8"/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-184658</wp:posOffset>
                </wp:positionV>
                <wp:extent cx="3248660" cy="490118"/>
                <wp:effectExtent l="0" t="0" r="46990" b="628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49011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Default="004721A8" w:rsidP="004721A8">
                            <w:pPr>
                              <w:spacing w:before="240" w:after="60"/>
                              <w:jc w:val="center"/>
                              <w:outlineLvl w:val="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4922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AU"/>
                              </w:rPr>
                              <w:t xml:space="preserve">หมวดที่ </w:t>
                            </w:r>
                            <w:r w:rsidRPr="004922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4922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AU"/>
                              </w:rPr>
                              <w:t xml:space="preserve">   แผนการสอนและการประเมินผล</w:t>
                            </w:r>
                          </w:p>
                          <w:p w:rsidR="004721A8" w:rsidRDefault="004721A8" w:rsidP="00BE77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02.5pt;margin-top:-14.55pt;width:255.8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lIsgIAAIEFAAAOAAAAZHJzL2Uyb0RvYy54bWysVEuP0zAQviPxHyzf2SRtti9tutoHRUgL&#10;rFgQZ9dxEgvHNrbbdPn1jCdpNwVOiBwi2/P65pvH1fWhVWQvnJdGFzS7SCkRmptS6rqgX79s3iwo&#10;8YHpkimjRUGfhafX69evrjq7EhPTGFUKR8CJ9qvOFrQJwa6SxPNGtMxfGCs0CCvjWhbg6uqkdKwD&#10;761KJmk6SzrjSusMF97D630vpGv0X1WCh09V5UUgqqCALeDf4X8b/8n6iq1qx2wj+QCD/QOKlkkN&#10;QU+u7llgZOfkH65ayZ3xpgoX3LSJqSrJBeYA2WTpb9k8NcwKzAXI8fZEk/9/bvnH/aMjsizolBLN&#10;WijRZyCN6VoJMo/0dNavQOvJPrqYoLcPhn/3RJu7BrTEjXOmawQrAVQW9ZMzg3jxYEq23QdTgne2&#10;CwaZOlSujQ6BA3LAgjyfCiIOgXB4nE7yxWwGdeMgy5dpli0wBFsdra3z4Z0wLYmHgjrAjt7Z/sGH&#10;iIatjipDecqNVIo4E77J0CDDMSwKPdj0B2IN5NM/e1dv75QjewY9tMFvAFH7sXaWxg89nZvc3ue3&#10;+cgEMNXHUEpqAjQW9DLvzYnnTAmoR08mdhRCjqGUJh1IJvNjHKPkSXge9OZ2s9gMQf1YrZUBJk7J&#10;tqCLPiTOQCzhW13iOTCp+jNAVTpGFjhLAz9mBy6emrIjpYysTxbTJcx5KWGwpot0li7nlDBVw0bg&#10;wdG/kn2GdjnP5+msL5yyDeu5vkQ++yIO6ljQU3i8jZBh68Vu67s2HLYHbG0kP3bi1pTP0ItQ/Fjc&#10;uLfg0Bj3k5IOdkBB/Y8dc4IS9V5D/ZdZnselgZf8cj6BixtLtmMJ0xxcFTRA7ni8C/2i2Vkn6wYi&#10;ZZihNjcwA5XE9nxBNUwOzDmmNeykuEjGd9R62ZzrXwAAAP//AwBQSwMEFAAGAAgAAAAhAChe3zDg&#10;AAAACgEAAA8AAABkcnMvZG93bnJldi54bWxMj0FPg0AUhO8m/ofNM/HWLkuUIvJojIlpjV7amnhd&#10;4AlE9i1hF4r/3vVUj5OZzHyTbxfTi5lG11lGUOsIBHFl644bhI/TyyoF4bzmWveWCeGHHGyL66tc&#10;Z7U984Hmo29EKGGXaYTW+yGT0lUtGe3WdiAO3pcdjfZBjo2sR30O5aaXcRQl0uiOw0KrB3puqfo+&#10;TgbhdVfO6nTo0s/yfdrHZve2t2qDeHuzPD2C8LT4Sxj+8AM6FIGptBPXTvQIcXQfvniEVfygQITE&#10;RiUJiBLhLlUgi1z+v1D8AgAA//8DAFBLAQItABQABgAIAAAAIQC2gziS/gAAAOEBAAATAAAAAAAA&#10;AAAAAAAAAAAAAABbQ29udGVudF9UeXBlc10ueG1sUEsBAi0AFAAGAAgAAAAhADj9If/WAAAAlAEA&#10;AAsAAAAAAAAAAAAAAAAALwEAAF9yZWxzLy5yZWxzUEsBAi0AFAAGAAgAAAAhACPVuUiyAgAAgQUA&#10;AA4AAAAAAAAAAAAAAAAALgIAAGRycy9lMm9Eb2MueG1sUEsBAi0AFAAGAAgAAAAhAChe3zDgAAAA&#10;CgEAAA8AAAAAAAAAAAAAAAAADAUAAGRycy9kb3ducmV2LnhtbFBLBQYAAAAABAAEAPMAAAAZBgAA&#10;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Default="004721A8" w:rsidP="004721A8">
                      <w:pPr>
                        <w:spacing w:before="240" w:after="60"/>
                        <w:jc w:val="center"/>
                        <w:outlineLvl w:val="8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4922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AU"/>
                        </w:rPr>
                        <w:t xml:space="preserve">หมวดที่ </w:t>
                      </w:r>
                      <w:r w:rsidRPr="004922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4922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AU"/>
                        </w:rPr>
                        <w:t xml:space="preserve">   แผนการสอนและการประเมินผล</w:t>
                      </w:r>
                    </w:p>
                    <w:p w:rsidR="004721A8" w:rsidRDefault="004721A8" w:rsidP="00BE77E0"/>
                  </w:txbxContent>
                </v:textbox>
              </v:rect>
            </w:pict>
          </mc:Fallback>
        </mc:AlternateContent>
      </w:r>
    </w:p>
    <w:p w:rsidR="00BE77E0" w:rsidRPr="00576C7A" w:rsidRDefault="005457CC" w:rsidP="00BE77E0">
      <w:pPr>
        <w:numPr>
          <w:ilvl w:val="0"/>
          <w:numId w:val="29"/>
        </w:num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49221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แผนการ</w:t>
      </w:r>
      <w:r w:rsidR="00BE77E0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จัดการเรียนรู้</w:t>
      </w:r>
    </w:p>
    <w:p w:rsidR="00BE77E0" w:rsidRPr="003D700E" w:rsidRDefault="00BE77E0" w:rsidP="00BE77E0">
      <w:pPr>
        <w:outlineLvl w:val="6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531"/>
        <w:gridCol w:w="851"/>
        <w:gridCol w:w="3543"/>
        <w:gridCol w:w="1701"/>
      </w:tblGrid>
      <w:tr w:rsidR="00576C7A" w:rsidRPr="000E22C5" w:rsidTr="003D700E">
        <w:trPr>
          <w:trHeight w:val="723"/>
        </w:trPr>
        <w:tc>
          <w:tcPr>
            <w:tcW w:w="864" w:type="dxa"/>
            <w:shd w:val="clear" w:color="auto" w:fill="auto"/>
            <w:vAlign w:val="center"/>
          </w:tcPr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 </w:t>
            </w: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 xml:space="preserve">/ </w:t>
            </w: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0E22C5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986CB2">
              <w:rPr>
                <w:rFonts w:ascii="TH SarabunPSK" w:hAnsi="TH SarabunPSK" w:cs="TH SarabunPSK"/>
                <w:szCs w:val="24"/>
                <w:lang w:bidi="ar-SA"/>
              </w:rPr>
              <w:t>(Course outline)</w:t>
            </w:r>
          </w:p>
        </w:tc>
        <w:tc>
          <w:tcPr>
            <w:tcW w:w="851" w:type="dxa"/>
            <w:shd w:val="clear" w:color="auto" w:fill="auto"/>
          </w:tcPr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ind w:lef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C7A" w:rsidRPr="000E22C5" w:rsidRDefault="00576C7A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E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</w:tr>
      <w:tr w:rsidR="00B54396" w:rsidRPr="000E22C5" w:rsidTr="00F87E2E">
        <w:trPr>
          <w:trHeight w:val="481"/>
        </w:trPr>
        <w:tc>
          <w:tcPr>
            <w:tcW w:w="864" w:type="dxa"/>
            <w:shd w:val="clear" w:color="auto" w:fill="auto"/>
          </w:tcPr>
          <w:p w:rsidR="00B54396" w:rsidRPr="000E22C5" w:rsidRDefault="00B54396" w:rsidP="00F87E2E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22C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31" w:type="dxa"/>
            <w:shd w:val="clear" w:color="auto" w:fill="auto"/>
          </w:tcPr>
          <w:p w:rsidR="00B54396" w:rsidRPr="005A3BA8" w:rsidRDefault="00B54396" w:rsidP="00C521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54396" w:rsidRPr="000E22C5" w:rsidRDefault="00B54396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B54396" w:rsidRPr="00A6008B" w:rsidRDefault="00B54396" w:rsidP="00AD35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54396" w:rsidRPr="00576C7A" w:rsidRDefault="00B54396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4396" w:rsidRPr="000E22C5" w:rsidTr="003D700E">
        <w:tc>
          <w:tcPr>
            <w:tcW w:w="864" w:type="dxa"/>
            <w:shd w:val="clear" w:color="auto" w:fill="auto"/>
          </w:tcPr>
          <w:p w:rsidR="00B54396" w:rsidRPr="000E22C5" w:rsidRDefault="00B54396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22C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31" w:type="dxa"/>
            <w:shd w:val="clear" w:color="auto" w:fill="auto"/>
          </w:tcPr>
          <w:p w:rsidR="00B54396" w:rsidRPr="00297A17" w:rsidRDefault="00B54396" w:rsidP="00C5211E">
            <w:pPr>
              <w:rPr>
                <w:rStyle w:val="Strong"/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B54396" w:rsidRPr="000E22C5" w:rsidRDefault="00B54396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B54396" w:rsidRPr="00A6008B" w:rsidRDefault="00B54396" w:rsidP="00C5211E">
            <w:pPr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54396" w:rsidRPr="000E22C5" w:rsidRDefault="00B54396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396" w:rsidRPr="000E22C5" w:rsidTr="003D700E">
        <w:tc>
          <w:tcPr>
            <w:tcW w:w="864" w:type="dxa"/>
            <w:shd w:val="clear" w:color="auto" w:fill="auto"/>
          </w:tcPr>
          <w:p w:rsidR="00B54396" w:rsidRPr="000E22C5" w:rsidRDefault="00B54396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22C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31" w:type="dxa"/>
            <w:shd w:val="clear" w:color="auto" w:fill="auto"/>
          </w:tcPr>
          <w:p w:rsidR="00B54396" w:rsidRPr="00A6008B" w:rsidRDefault="00B54396" w:rsidP="00C5211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B54396" w:rsidRPr="000E22C5" w:rsidRDefault="00B54396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B54396" w:rsidRPr="00297A17" w:rsidRDefault="00B54396" w:rsidP="00C5211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:rsidR="00B54396" w:rsidRPr="000E22C5" w:rsidRDefault="00B54396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4396" w:rsidRPr="000E22C5" w:rsidTr="003D700E">
        <w:tc>
          <w:tcPr>
            <w:tcW w:w="864" w:type="dxa"/>
            <w:shd w:val="clear" w:color="auto" w:fill="auto"/>
          </w:tcPr>
          <w:p w:rsidR="00B54396" w:rsidRPr="000E22C5" w:rsidRDefault="00B54396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31" w:type="dxa"/>
            <w:shd w:val="clear" w:color="auto" w:fill="auto"/>
          </w:tcPr>
          <w:p w:rsidR="00B54396" w:rsidRPr="001F5897" w:rsidRDefault="00B54396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B54396" w:rsidRDefault="00B54396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B54396" w:rsidRPr="00F97DEB" w:rsidRDefault="00B54396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B54396" w:rsidRPr="00576C7A" w:rsidRDefault="00B54396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3D700E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531" w:type="dxa"/>
            <w:shd w:val="clear" w:color="auto" w:fill="auto"/>
          </w:tcPr>
          <w:p w:rsidR="00F87E2E" w:rsidRPr="001F5897" w:rsidRDefault="00F87E2E" w:rsidP="00C5211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F87E2E" w:rsidRPr="00F97DEB" w:rsidRDefault="00F87E2E" w:rsidP="00C5211E">
            <w:pPr>
              <w:tabs>
                <w:tab w:val="left" w:pos="1080"/>
                <w:tab w:val="left" w:pos="144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87E2E" w:rsidRPr="00576C7A" w:rsidRDefault="00F87E2E" w:rsidP="00AD3595">
            <w:pPr>
              <w:tabs>
                <w:tab w:val="left" w:pos="1409"/>
                <w:tab w:val="left" w:pos="1512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7E2E" w:rsidRPr="000E22C5" w:rsidTr="00294E68">
        <w:tc>
          <w:tcPr>
            <w:tcW w:w="864" w:type="dxa"/>
            <w:shd w:val="clear" w:color="auto" w:fill="auto"/>
          </w:tcPr>
          <w:p w:rsidR="00F87E2E" w:rsidRDefault="00F87E2E" w:rsidP="000E22C5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26" w:type="dxa"/>
            <w:gridSpan w:val="4"/>
            <w:shd w:val="clear" w:color="auto" w:fill="auto"/>
          </w:tcPr>
          <w:p w:rsidR="00F87E2E" w:rsidRPr="00F87E2E" w:rsidRDefault="00F87E2E" w:rsidP="00F87E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C39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3D700E" w:rsidRDefault="003D700E" w:rsidP="005457CC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F6768" w:rsidRPr="007F6768" w:rsidRDefault="007F6768" w:rsidP="007F6768">
      <w:pPr>
        <w:rPr>
          <w:rFonts w:ascii="TH SarabunPSK" w:hAnsi="TH SarabunPSK" w:cs="TH SarabunPSK"/>
          <w:b/>
          <w:bCs/>
          <w:sz w:val="32"/>
          <w:szCs w:val="32"/>
        </w:rPr>
      </w:pPr>
      <w:r w:rsidRPr="007F6768">
        <w:rPr>
          <w:rFonts w:ascii="TH SarabunPSK" w:hAnsi="TH SarabunPSK" w:cs="TH SarabunPSK"/>
          <w:b/>
          <w:bCs/>
          <w:sz w:val="32"/>
          <w:szCs w:val="32"/>
          <w:cs/>
        </w:rPr>
        <w:t>2. แผนการประเมินผลการเรียนรู้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843"/>
        <w:gridCol w:w="1843"/>
      </w:tblGrid>
      <w:tr w:rsidR="007F6768" w:rsidRPr="007F6768" w:rsidTr="00BE4A28">
        <w:trPr>
          <w:trHeight w:val="75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7F6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7F6768" w:rsidRPr="007F6768" w:rsidTr="00F87E2E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BE4A2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68" w:rsidRPr="007F6768" w:rsidRDefault="007F6768" w:rsidP="007F6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สอบย่อย</w:t>
            </w:r>
          </w:p>
          <w:p w:rsidR="007F6768" w:rsidRPr="007F6768" w:rsidRDefault="007F6768" w:rsidP="007F6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768" w:rsidRPr="007F6768" w:rsidTr="00F87E2E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68" w:rsidRPr="007F6768" w:rsidRDefault="007F6768" w:rsidP="007F676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  <w:p w:rsidR="007F6768" w:rsidRPr="007F6768" w:rsidRDefault="007F6768" w:rsidP="007F676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Pr="007F6768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768" w:rsidRPr="007F6768" w:rsidTr="00F87E2E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F676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68" w:rsidRPr="007F6768" w:rsidRDefault="007F6768" w:rsidP="007F67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768">
              <w:rPr>
                <w:rFonts w:ascii="TH SarabunPSK" w:hAnsi="TH SarabunPSK" w:cs="TH SarabunPSK"/>
                <w:sz w:val="32"/>
                <w:szCs w:val="32"/>
                <w:cs/>
              </w:rPr>
              <w:t>รายงาน และการนำเสนอ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68" w:rsidRPr="007F6768" w:rsidRDefault="007F6768" w:rsidP="007F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768" w:rsidRPr="007F6768" w:rsidRDefault="007F6768" w:rsidP="007F6768">
      <w:pPr>
        <w:rPr>
          <w:rFonts w:ascii="TH SarabunPSK" w:hAnsi="TH SarabunPSK" w:cs="TH SarabunPSK"/>
          <w:sz w:val="10"/>
          <w:szCs w:val="10"/>
        </w:rPr>
      </w:pPr>
    </w:p>
    <w:p w:rsidR="007F6768" w:rsidRPr="007F6768" w:rsidRDefault="007F6768" w:rsidP="007F6768">
      <w:pPr>
        <w:rPr>
          <w:rFonts w:ascii="TH SarabunPSK" w:hAnsi="TH SarabunPSK" w:cs="TH SarabunPSK"/>
          <w:sz w:val="10"/>
          <w:szCs w:val="10"/>
        </w:rPr>
      </w:pPr>
    </w:p>
    <w:p w:rsidR="007F6768" w:rsidRDefault="007F6768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F87E2E" w:rsidRDefault="00F87E2E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F87E2E" w:rsidRDefault="00F87E2E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F87E2E" w:rsidRDefault="00F87E2E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F87E2E" w:rsidRDefault="00F87E2E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F87E2E" w:rsidRDefault="00F87E2E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F87E2E" w:rsidRPr="003D700E" w:rsidRDefault="00F87E2E" w:rsidP="005457CC">
      <w:pPr>
        <w:spacing w:line="216" w:lineRule="auto"/>
        <w:rPr>
          <w:rFonts w:ascii="TH SarabunPSK" w:hAnsi="TH SarabunPSK" w:cs="TH SarabunPSK"/>
          <w:b/>
          <w:bCs/>
          <w:szCs w:val="24"/>
        </w:rPr>
      </w:pPr>
    </w:p>
    <w:p w:rsidR="000F55BB" w:rsidRDefault="000F55BB" w:rsidP="005457CC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4620" w:rsidRDefault="00DA2E63" w:rsidP="005457CC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-123825</wp:posOffset>
                </wp:positionV>
                <wp:extent cx="3248660" cy="492125"/>
                <wp:effectExtent l="14605" t="9525" r="13335" b="222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492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Pr="003D6B53" w:rsidRDefault="004721A8" w:rsidP="00134620">
                            <w:pPr>
                              <w:spacing w:before="240" w:after="60"/>
                              <w:jc w:val="center"/>
                              <w:outlineLvl w:val="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3D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3D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ทรัพยากรประกอบการเรียนการสอน</w:t>
                            </w:r>
                          </w:p>
                          <w:p w:rsidR="004721A8" w:rsidRDefault="004721A8" w:rsidP="00134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79.15pt;margin-top:-9.75pt;width:255.8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KWsgIAAIEFAAAOAAAAZHJzL2Uyb0RvYy54bWysVEuP0zAQviPxHyzf2aTZ9KlNV/ugCGmB&#10;FQvi7DpOYuHYxnabLr+e8STtpsAJkUNke17ffPO4uj60iuyF89Logk4uUkqE5qaUui7o1y+bNwtK&#10;fGC6ZMpoUdBn4en1+vWrq86uRGYao0rhCDjRftXZgjYh2FWSeN6IlvkLY4UGYWVcywJcXZ2UjnXg&#10;vVVJlqazpDOutM5w4T283vdCukb/VSV4+FRVXgSiCgrYAv4d/rfxn6yv2Kp2zDaSDzDYP6BomdQQ&#10;9OTqngVGdk7+4aqV3BlvqnDBTZuYqpJcYA6QzST9LZunhlmBuQA53p5o8v/PLf+4f3RElgXNKNGs&#10;hRJ9BtKYrpUgi0hPZ/0KtJ7so4sJevtg+HdPtLlrQEvcOGe6RrASQE2ifnJmEC8eTMm2+2BK8M52&#10;wSBTh8q10SFwQA5YkOdTQcQhEA6Pl1m+mM2gbhxk+TKbZFMMwVZHa+t8eCdMS+KhoA6wo3e2f/Ah&#10;omGro8pQnnIjlSLOhG8yNMhwDItCDzb9gVgD+fTP3tXbO+XInkEPbfAbQNR+rD1J44eezk1u7/Pb&#10;fGQCmOpjKCU1ARoLOs17c+I5UwLq0ZOJHYWQYyilSQeSbH6MY5Q8Cc+D3txuFpshqB+rtTLAxCnZ&#10;FnTRh8QZiCV8q0s8ByZVfwaoSsfIAmdp4MfswMVTU3aklJH1bHG5hDkvJQzW5SKdpcs5JUzVsBF4&#10;cPSvZJ+hXc7zeTrrC6dsw3qup8hnX8RBHQt6Co+3ETJsvdhtfdeGw/aArY1NEztxa8pn6EUofixu&#10;3FtwaIz7SUkHO6Cg/seOOUGJeq+h/stJnselgZd8Os/g4saS7VjCNAdXBQ2QOx7vQr9odtbJuoFI&#10;E8xQmxuYgUpie76gGiYH5hzTGnZSXCTjO2q9bM71LwAAAP//AwBQSwMEFAAGAAgAAAAhANksbafg&#10;AAAACgEAAA8AAABkcnMvZG93bnJldi54bWxMj0FPg0AQhe8m/ofNmHhrF2pAoCyNMTGt0Utbk14X&#10;GIHIzhJ2ofjvHU96fJkv732T7xbTixlH11lSEK4DEEiVrTtqFHycX1YJCOc11bq3hAq+0cGuuL3J&#10;dVbbKx1xPvlGcAm5TCtovR8yKV3VotFubQckvn3a0WjPcWxkPeorl5teboIglkZ3xAutHvC5xerr&#10;NBkFr/tyDs/HLrmU79NhY/ZvBxs+KnV/tzxtQXhc/B8Mv/qsDgU7lXai2omec5Q8MKpgFaYRCCbi&#10;OE1BlAqiJABZ5PL/C8UPAAAA//8DAFBLAQItABQABgAIAAAAIQC2gziS/gAAAOEBAAATAAAAAAAA&#10;AAAAAAAAAAAAAABbQ29udGVudF9UeXBlc10ueG1sUEsBAi0AFAAGAAgAAAAhADj9If/WAAAAlAEA&#10;AAsAAAAAAAAAAAAAAAAALwEAAF9yZWxzLy5yZWxzUEsBAi0AFAAGAAgAAAAhALNP4payAgAAgQUA&#10;AA4AAAAAAAAAAAAAAAAALgIAAGRycy9lMm9Eb2MueG1sUEsBAi0AFAAGAAgAAAAhANksbafgAAAA&#10;CgEAAA8AAAAAAAAAAAAAAAAADAUAAGRycy9kb3ducmV2LnhtbFBLBQYAAAAABAAEAPMAAAAZBgAA&#10;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Pr="003D6B53" w:rsidRDefault="004721A8" w:rsidP="00134620">
                      <w:pPr>
                        <w:spacing w:before="240" w:after="60"/>
                        <w:jc w:val="center"/>
                        <w:outlineLvl w:val="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D6B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3D6B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3D6B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ทรัพยากรประกอบการเรียนการสอน</w:t>
                      </w:r>
                    </w:p>
                    <w:p w:rsidR="004721A8" w:rsidRDefault="004721A8" w:rsidP="00134620"/>
                  </w:txbxContent>
                </v:textbox>
              </v:rect>
            </w:pict>
          </mc:Fallback>
        </mc:AlternateContent>
      </w:r>
    </w:p>
    <w:p w:rsidR="00BE4A28" w:rsidRDefault="00BE4A28" w:rsidP="005457CC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7BFA" w:rsidRPr="00030C8F" w:rsidRDefault="00777BFA" w:rsidP="005457CC">
      <w:pPr>
        <w:spacing w:line="216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3D6B53" w:rsidRPr="003D6B53" w:rsidRDefault="003D6B53" w:rsidP="003D6B53">
      <w:pPr>
        <w:rPr>
          <w:rFonts w:ascii="TH SarabunPSK" w:hAnsi="TH SarabunPSK" w:cs="TH SarabunPSK"/>
          <w:b/>
          <w:bCs/>
          <w:sz w:val="32"/>
          <w:szCs w:val="32"/>
        </w:rPr>
      </w:pPr>
      <w:r w:rsidRPr="003D6B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D6B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D6B53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D6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ตำราและเอกสารหลัก</w:t>
      </w:r>
    </w:p>
    <w:p w:rsidR="003D6B53" w:rsidRDefault="003D6B53" w:rsidP="0013462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D6B53">
        <w:rPr>
          <w:rFonts w:ascii="TH SarabunPSK" w:hAnsi="TH SarabunPSK" w:cs="TH SarabunPSK"/>
          <w:color w:val="000000"/>
          <w:sz w:val="32"/>
          <w:szCs w:val="32"/>
        </w:rPr>
        <w:tab/>
        <w:t>1.1</w:t>
      </w:r>
      <w:r w:rsidRPr="003D6B5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7E2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  <w:r w:rsidRPr="003D6B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C47E7" w:rsidRPr="006C47E7" w:rsidRDefault="006C47E7" w:rsidP="0013462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8"/>
          <w:szCs w:val="18"/>
          <w:cs/>
        </w:rPr>
      </w:pPr>
    </w:p>
    <w:p w:rsidR="003D6B53" w:rsidRPr="003D6B53" w:rsidRDefault="003D6B53" w:rsidP="003D6B53">
      <w:pPr>
        <w:rPr>
          <w:rFonts w:ascii="TH SarabunPSK" w:hAnsi="TH SarabunPSK" w:cs="TH SarabunPSK"/>
          <w:b/>
          <w:bCs/>
          <w:sz w:val="32"/>
          <w:szCs w:val="32"/>
        </w:rPr>
      </w:pPr>
      <w:r w:rsidRPr="003D6B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D6B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D6B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6B5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  <w:r w:rsidR="00134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4620" w:rsidRPr="00A52DBA">
        <w:rPr>
          <w:rFonts w:ascii="TH SarabunIT๙" w:hAnsi="TH SarabunIT๙" w:cs="TH SarabunIT๙"/>
          <w:b/>
          <w:bCs/>
          <w:sz w:val="32"/>
          <w:szCs w:val="32"/>
          <w:cs/>
        </w:rPr>
        <w:t>(ต้องอ่าน)</w:t>
      </w:r>
    </w:p>
    <w:p w:rsidR="003D6B53" w:rsidRPr="003D6B53" w:rsidRDefault="003D6B53" w:rsidP="003D6B53">
      <w:pPr>
        <w:rPr>
          <w:rFonts w:ascii="TH SarabunPSK" w:hAnsi="TH SarabunPSK" w:cs="TH SarabunPSK"/>
          <w:b/>
          <w:bCs/>
          <w:sz w:val="32"/>
          <w:szCs w:val="32"/>
        </w:rPr>
      </w:pPr>
      <w:r w:rsidRPr="003D6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6B53">
        <w:rPr>
          <w:rFonts w:ascii="TH SarabunPSK" w:hAnsi="TH SarabunPSK" w:cs="TH SarabunPSK"/>
          <w:sz w:val="32"/>
          <w:szCs w:val="32"/>
          <w:rtl/>
          <w:cs/>
          <w:lang w:bidi="ar-SA"/>
        </w:rPr>
        <w:t>2.1</w:t>
      </w:r>
      <w:r w:rsidRPr="003D6B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7E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  <w:r w:rsidRPr="003D6B53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</w:p>
    <w:p w:rsidR="003D6B53" w:rsidRPr="003D6B53" w:rsidRDefault="003D6B53" w:rsidP="003D6B53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D6B53">
        <w:rPr>
          <w:rFonts w:ascii="TH SarabunPSK" w:hAnsi="TH SarabunPSK" w:cs="TH SarabunPSK"/>
          <w:color w:val="000000"/>
          <w:sz w:val="32"/>
          <w:szCs w:val="32"/>
          <w:cs/>
        </w:rPr>
        <w:t xml:space="preserve">2.2  </w:t>
      </w:r>
      <w:r w:rsidR="00F87E2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………………………………………………………………………………………….</w:t>
      </w:r>
    </w:p>
    <w:p w:rsidR="00134620" w:rsidRPr="00134620" w:rsidRDefault="00C122E5" w:rsidP="00134620">
      <w:pPr>
        <w:autoSpaceDE w:val="0"/>
        <w:autoSpaceDN w:val="0"/>
        <w:adjustRightInd w:val="0"/>
        <w:ind w:firstLine="61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34620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134620" w:rsidRPr="003D6B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87E2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</w:t>
      </w:r>
    </w:p>
    <w:p w:rsidR="00134620" w:rsidRDefault="00134620" w:rsidP="00F87E2E">
      <w:pPr>
        <w:ind w:firstLine="612"/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122E5">
        <w:rPr>
          <w:rFonts w:ascii="TH SarabunPSK" w:hAnsi="TH SarabunPSK" w:cs="TH SarabunPSK"/>
          <w:sz w:val="32"/>
          <w:szCs w:val="32"/>
        </w:rPr>
        <w:t xml:space="preserve">2.4  </w:t>
      </w:r>
      <w:r w:rsidR="00F87E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:rsidR="006C47E7" w:rsidRPr="006C47E7" w:rsidRDefault="006C47E7" w:rsidP="006C47E7">
      <w:pPr>
        <w:ind w:firstLine="612"/>
        <w:rPr>
          <w:rFonts w:ascii="TH SarabunPSK" w:hAnsi="TH SarabunPSK" w:cs="TH SarabunPSK"/>
          <w:i/>
          <w:iCs/>
          <w:sz w:val="12"/>
          <w:szCs w:val="12"/>
          <w:cs/>
        </w:rPr>
      </w:pPr>
    </w:p>
    <w:p w:rsidR="00134620" w:rsidRPr="00C122E5" w:rsidRDefault="00134620" w:rsidP="00C122E5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52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เอกสารและข้อมูลแนะนำ (ควรอ่าน)</w:t>
      </w:r>
    </w:p>
    <w:p w:rsidR="00C122E5" w:rsidRPr="00F87E2E" w:rsidRDefault="00C122E5" w:rsidP="00F87E2E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3.1</w:t>
      </w:r>
      <w:r w:rsidRPr="003D6B5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87E2E" w:rsidRPr="00F87E2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6C47E7" w:rsidRPr="006C47E7" w:rsidRDefault="006C47E7" w:rsidP="006C47E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ko-KR"/>
        </w:rPr>
      </w:pP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3.2 </w:t>
      </w:r>
      <w:r w:rsidR="00F87E2E">
        <w:rPr>
          <w:rFonts w:ascii="TH SarabunPSK" w:eastAsia="Cordia New" w:hAnsi="TH SarabunPSK" w:cs="TH SarabunPSK"/>
          <w:sz w:val="32"/>
          <w:szCs w:val="32"/>
          <w:lang w:eastAsia="ko-KR"/>
        </w:rPr>
        <w:t>……………………………………………………………………………………………………………………………………</w:t>
      </w:r>
    </w:p>
    <w:p w:rsidR="006C47E7" w:rsidRPr="006C47E7" w:rsidRDefault="006C47E7" w:rsidP="006C47E7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ab/>
      </w: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3.3  </w:t>
      </w:r>
      <w:r w:rsidR="00F87E2E">
        <w:rPr>
          <w:rFonts w:ascii="TH SarabunPSK" w:eastAsia="Cordia New" w:hAnsi="TH SarabunPSK" w:cs="TH SarabunPSK"/>
          <w:sz w:val="32"/>
          <w:szCs w:val="32"/>
          <w:lang w:eastAsia="ko-KR"/>
        </w:rPr>
        <w:t>…………………………………………………………………………………………………………………………………</w:t>
      </w:r>
    </w:p>
    <w:p w:rsidR="006C47E7" w:rsidRPr="006C47E7" w:rsidRDefault="006C47E7" w:rsidP="006C47E7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ab/>
      </w: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3.4  </w:t>
      </w:r>
      <w:r w:rsidR="00F87E2E">
        <w:rPr>
          <w:rFonts w:ascii="TH SarabunPSK" w:eastAsia="Cordia New" w:hAnsi="TH SarabunPSK" w:cs="TH SarabunPSK"/>
          <w:sz w:val="32"/>
          <w:szCs w:val="32"/>
          <w:lang w:eastAsia="ko-KR"/>
        </w:rPr>
        <w:t>…………………………………………………………………………………………………………………………………</w:t>
      </w:r>
    </w:p>
    <w:p w:rsidR="006C47E7" w:rsidRPr="006C47E7" w:rsidRDefault="006C47E7" w:rsidP="00F87E2E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ab/>
      </w:r>
      <w:r w:rsidRPr="006C47E7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3.5 </w:t>
      </w:r>
      <w:r w:rsidR="00F87E2E">
        <w:rPr>
          <w:rFonts w:ascii="TH SarabunPSK" w:eastAsia="Cordia New" w:hAnsi="TH SarabunPSK" w:cs="TH SarabunPSK"/>
          <w:sz w:val="32"/>
          <w:szCs w:val="32"/>
          <w:lang w:eastAsia="ko-KR"/>
        </w:rPr>
        <w:t>………………………………………………………………………………………………………………………………..</w:t>
      </w:r>
    </w:p>
    <w:p w:rsidR="003D700E" w:rsidRPr="00F87E2E" w:rsidRDefault="006C47E7" w:rsidP="00F87E2E">
      <w:pPr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6C47E7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ab/>
      </w:r>
    </w:p>
    <w:p w:rsidR="003D700E" w:rsidRDefault="003D700E" w:rsidP="006C47E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BD454B" w:rsidRPr="003D700E" w:rsidRDefault="00DA2E63" w:rsidP="003D700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71CE1" wp14:editId="31DBDC86">
                <wp:simplePos x="0" y="0"/>
                <wp:positionH relativeFrom="column">
                  <wp:posOffset>577215</wp:posOffset>
                </wp:positionH>
                <wp:positionV relativeFrom="paragraph">
                  <wp:posOffset>-147676</wp:posOffset>
                </wp:positionV>
                <wp:extent cx="4131310" cy="413385"/>
                <wp:effectExtent l="0" t="0" r="40640" b="628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131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1A8" w:rsidRPr="003D6B53" w:rsidRDefault="004721A8" w:rsidP="00777B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3D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3D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การประเมินและปรับปรุงการดำเนินการของรายวิชา</w:t>
                            </w:r>
                          </w:p>
                          <w:p w:rsidR="004721A8" w:rsidRDefault="004721A8" w:rsidP="00777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1CE1" id="Rectangle 9" o:spid="_x0000_s1032" style="position:absolute;margin-left:45.45pt;margin-top:-11.65pt;width:325.3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EKsQIAAIEFAAAOAAAAZHJzL2Uyb0RvYy54bWysVNmO0zAUfUfiHyy/M0nadIsmHc1CEdIA&#10;IwbEs2s7iYVjG9ttWr6eayftpMATIpEiO3c799zl+ubQSrTn1gmtSpxdpRhxRTUTqi7x1y+bN0uM&#10;nCeKEakVL/GRO3yzfv3qujMFn+hGS8YtAifKFZ0pceO9KZLE0Ya3xF1pwxUIK21b4uFq64RZ0oH3&#10;ViaTNJ0nnbbMWE25c/D3oRfidfRfVZz6T1XluEeyxIDNx6+N3234JutrUtSWmEbQAQb5BxQtEQqC&#10;nl09EE/Qzoo/XLWCWu105a+obhNdVYLymANkk6W/ZfPcEMNjLkCOM2ea3P9zSz/unywSDGqHkSIt&#10;lOgzkEZULTlaBXo64wrQejZPNiTozKOm3x1S+r4BLX5rre4aThiAyoJ+cmEQLg5M0bb7oBl4Jzuv&#10;I1OHyrbBIXCADrEgx3NB+MEjCj/zbAov1I2CDC7T5SyGIMXJ2ljn33HdonAosQXs0TvZPzof0JDi&#10;pDKUh22ElMhq/034JjIcwkahA5v+gIyGfPrfztbbe2nRnkAPbeIzgKjdWDtLwxM9XZrcPeR3+cgE&#10;MNWnUFIoBDSWeJb35shRInmsRw8fmjNCDqGkQh3QPFmc4mgpzsLLoLd3m+VmCOrGaq3wMHFStCVe&#10;9iEhDilCCd8qFs+eCNmfAapUQczjLA386B24eG5Yh5gIrE+W0xXMORMwWNNlOk9XC4yIrGEjUG/x&#10;X8m+QLta5It03hdOmob0XM8inz0Lg3os6Dl8vI2QxdYL3dZ3rT9sD7G154GH0IlbzY7Qi1D8UNyw&#10;t+DQaPsTow52QIndjx2xHCP5XkH9V1meh6URL/lsMYGLHUu2YwlRFFyV2EPu8Xjv+0WzM1bUDUTK&#10;YoZK38IMVCK25wuqYXJgzmNaw04Ki2R8j1ovm3P9CwAA//8DAFBLAwQUAAYACAAAACEA2N6X6uAA&#10;AAAJAQAADwAAAGRycy9kb3ducmV2LnhtbEyPQU+DQBCF7yb+h82YeGsXaLUUGRpjYlqjl7YmXhd2&#10;BCI7S9iF4r93Pelx8r68902+m00nJhpcaxkhXkYgiCurW64R3s/PixSE84q16iwTwjc52BXXV7nK&#10;tL3wkaaTr0UoYZcphMb7PpPSVQ0Z5Za2Jw7Zpx2M8uEcaqkHdQnlppNJFN1Lo1oOC43q6amh6us0&#10;GoSXfTnF52ObfpRv4yEx+9eDjTeItzfz4wMIT7P/g+FXP6hDEZxKO7J2okPYRttAIiyS1QpEADbr&#10;+A5EibCOU5BFLv9/UPwAAAD//wMAUEsBAi0AFAAGAAgAAAAhALaDOJL+AAAA4QEAABMAAAAAAAAA&#10;AAAAAAAAAAAAAFtDb250ZW50X1R5cGVzXS54bWxQSwECLQAUAAYACAAAACEAOP0h/9YAAACUAQAA&#10;CwAAAAAAAAAAAAAAAAAvAQAAX3JlbHMvLnJlbHNQSwECLQAUAAYACAAAACEAmdYhCrECAACBBQAA&#10;DgAAAAAAAAAAAAAAAAAuAgAAZHJzL2Uyb0RvYy54bWxQSwECLQAUAAYACAAAACEA2N6X6uAAAAAJ&#10;AQAADwAAAAAAAAAAAAAAAAALBQAAZHJzL2Rvd25yZXYueG1sUEsFBgAAAAAEAAQA8wAAABgGAAAA&#10;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721A8" w:rsidRPr="003D6B53" w:rsidRDefault="004721A8" w:rsidP="00777B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D6B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3D6B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3D6B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การประเมินและปรับปรุงการดำเนินการของรายวิชา</w:t>
                      </w:r>
                    </w:p>
                    <w:p w:rsidR="004721A8" w:rsidRDefault="004721A8" w:rsidP="00777BFA"/>
                  </w:txbxContent>
                </v:textbox>
              </v:rect>
            </w:pict>
          </mc:Fallback>
        </mc:AlternateContent>
      </w:r>
    </w:p>
    <w:p w:rsidR="00BD454B" w:rsidRPr="00BD454B" w:rsidRDefault="00BD454B" w:rsidP="00BD45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>. กลยุทธ์การประเมินประสิทธิผลของรายวิชาโดยนักศึกษา</w:t>
      </w:r>
    </w:p>
    <w:p w:rsidR="00BD454B" w:rsidRPr="00BD454B" w:rsidRDefault="00BD454B" w:rsidP="00BD454B">
      <w:pPr>
        <w:tabs>
          <w:tab w:val="left" w:pos="720"/>
          <w:tab w:val="num" w:pos="144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BD454B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D454B">
        <w:rPr>
          <w:rFonts w:ascii="TH SarabunPSK" w:hAnsi="TH SarabunPSK" w:cs="TH SarabunPSK"/>
          <w:sz w:val="32"/>
          <w:szCs w:val="32"/>
          <w:cs/>
        </w:rPr>
        <w:t xml:space="preserve"> การสนทนากลุ่มระหว่างผู้สอนและผู้เรียน</w:t>
      </w:r>
    </w:p>
    <w:p w:rsidR="00BD454B" w:rsidRPr="00BD454B" w:rsidRDefault="00BD454B" w:rsidP="00BD454B">
      <w:pPr>
        <w:tabs>
          <w:tab w:val="left" w:pos="720"/>
          <w:tab w:val="num" w:pos="14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BD454B">
        <w:rPr>
          <w:rFonts w:ascii="TH SarabunPSK" w:hAnsi="TH SarabunPSK" w:cs="TH SarabunPSK"/>
          <w:sz w:val="32"/>
          <w:szCs w:val="32"/>
          <w:cs/>
        </w:rPr>
        <w:t>2 ตอบแบบสอบถามเพื่อประเมินผู้สอน และประเมินรายวิชา</w:t>
      </w:r>
    </w:p>
    <w:p w:rsidR="00BD454B" w:rsidRPr="00BD454B" w:rsidRDefault="00BD454B" w:rsidP="00BD454B">
      <w:pPr>
        <w:tabs>
          <w:tab w:val="left" w:pos="720"/>
          <w:tab w:val="num" w:pos="14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BD454B">
        <w:rPr>
          <w:rFonts w:ascii="TH SarabunPSK" w:hAnsi="TH SarabunPSK" w:cs="TH SarabunPSK"/>
          <w:sz w:val="32"/>
          <w:szCs w:val="32"/>
          <w:cs/>
        </w:rPr>
        <w:t xml:space="preserve"> สังเกตการณ์ทำงานเป็นกลุ่มของนักศึกษา</w:t>
      </w:r>
    </w:p>
    <w:p w:rsidR="00BD454B" w:rsidRPr="00BD454B" w:rsidRDefault="00BD454B" w:rsidP="00BD454B">
      <w:pPr>
        <w:tabs>
          <w:tab w:val="left" w:pos="720"/>
          <w:tab w:val="num" w:pos="14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BD454B">
        <w:rPr>
          <w:rFonts w:ascii="TH SarabunPSK" w:hAnsi="TH SarabunPSK" w:cs="TH SarabunPSK"/>
          <w:sz w:val="32"/>
          <w:szCs w:val="32"/>
          <w:cs/>
        </w:rPr>
        <w:t xml:space="preserve"> การประเมินผ่านระบบบริการออนไลน์</w:t>
      </w:r>
    </w:p>
    <w:p w:rsidR="00BD454B" w:rsidRPr="00BD454B" w:rsidRDefault="00BD454B" w:rsidP="00BD45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>. กลยุทธ์การประเมินการสอน(อื่นๆ)</w:t>
      </w:r>
    </w:p>
    <w:p w:rsidR="00BD454B" w:rsidRPr="00BD454B" w:rsidRDefault="00BD454B" w:rsidP="00BD454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BD454B">
        <w:rPr>
          <w:rFonts w:ascii="TH SarabunPSK" w:hAnsi="TH SarabunPSK" w:cs="TH SarabunPSK"/>
          <w:sz w:val="32"/>
          <w:szCs w:val="32"/>
          <w:cs/>
        </w:rPr>
        <w:t xml:space="preserve"> การแลกเปลี่ยนสังเกตการณ์สอนของอาจารย์ประจำวิชานี้</w:t>
      </w:r>
    </w:p>
    <w:p w:rsidR="00BD454B" w:rsidRPr="00BD454B" w:rsidRDefault="00BD454B" w:rsidP="00BD454B">
      <w:pPr>
        <w:ind w:left="720"/>
        <w:rPr>
          <w:rFonts w:ascii="TH SarabunPSK" w:hAnsi="TH SarabunPSK" w:cs="TH SarabunPSK"/>
          <w:sz w:val="32"/>
          <w:szCs w:val="32"/>
        </w:rPr>
      </w:pPr>
      <w:r w:rsidRPr="00BD454B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D454B">
        <w:rPr>
          <w:rFonts w:ascii="TH SarabunPSK" w:hAnsi="TH SarabunPSK" w:cs="TH SarabunPSK"/>
          <w:sz w:val="32"/>
          <w:szCs w:val="32"/>
          <w:cs/>
        </w:rPr>
        <w:t xml:space="preserve"> ระดับผลการเรียนของนักศึกษา</w:t>
      </w:r>
    </w:p>
    <w:p w:rsidR="00BD454B" w:rsidRPr="00BD454B" w:rsidRDefault="00BD454B" w:rsidP="00BD45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>. การปรับปรุงการสอน</w:t>
      </w:r>
    </w:p>
    <w:p w:rsidR="00BD454B" w:rsidRPr="00BD454B" w:rsidRDefault="00BD454B" w:rsidP="00BD454B">
      <w:pPr>
        <w:numPr>
          <w:ilvl w:val="1"/>
          <w:numId w:val="33"/>
        </w:numPr>
        <w:suppressAutoHyphens/>
        <w:autoSpaceDN w:val="0"/>
        <w:spacing w:line="276" w:lineRule="auto"/>
        <w:jc w:val="thaiDistribute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eastAsia="Calibri" w:hAnsi="TH SarabunPSK" w:cs="TH SarabunPSK"/>
          <w:kern w:val="3"/>
          <w:sz w:val="32"/>
          <w:szCs w:val="32"/>
          <w:cs/>
          <w:lang w:eastAsia="zh-CN"/>
        </w:rPr>
        <w:t xml:space="preserve">ปรับปรุงวิธีการเรียนการสอนโดยเน้นให้นักศึกษามีกิจกรรมกลุ่มและมีส่วนร่วมในห้องเรียนมากขึ้น </w:t>
      </w:r>
    </w:p>
    <w:p w:rsidR="00BD454B" w:rsidRDefault="00BD454B" w:rsidP="00BD454B">
      <w:pPr>
        <w:numPr>
          <w:ilvl w:val="1"/>
          <w:numId w:val="33"/>
        </w:numPr>
        <w:suppressAutoHyphens/>
        <w:autoSpaceDN w:val="0"/>
        <w:spacing w:line="276" w:lineRule="auto"/>
        <w:jc w:val="thaiDistribute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eastAsia="Calibri" w:hAnsi="TH SarabunPSK" w:cs="TH SarabunPSK"/>
          <w:kern w:val="3"/>
          <w:sz w:val="32"/>
          <w:szCs w:val="32"/>
          <w:cs/>
          <w:lang w:eastAsia="zh-CN"/>
        </w:rPr>
        <w:t xml:space="preserve">ประชุมเชิงปฏิบัติการเกี่ยวกับการพัฒนาการเรียนการสอนของหลักสูตร </w:t>
      </w:r>
    </w:p>
    <w:p w:rsidR="00BD454B" w:rsidRDefault="00BD454B" w:rsidP="00BD454B">
      <w:pPr>
        <w:numPr>
          <w:ilvl w:val="1"/>
          <w:numId w:val="33"/>
        </w:numPr>
        <w:suppressAutoHyphens/>
        <w:autoSpaceDN w:val="0"/>
        <w:spacing w:line="276" w:lineRule="auto"/>
        <w:jc w:val="thaiDistribute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hAnsi="TH SarabunPSK" w:cs="TH SarabunPSK"/>
          <w:sz w:val="32"/>
          <w:szCs w:val="32"/>
          <w:cs/>
        </w:rPr>
        <w:t xml:space="preserve">ปรับปรุงการใช้สื่อโดยจัดหา </w:t>
      </w:r>
      <w:r w:rsidRPr="00BD454B">
        <w:rPr>
          <w:rFonts w:ascii="TH SarabunPSK" w:hAnsi="TH SarabunPSK" w:cs="TH SarabunPSK"/>
          <w:sz w:val="32"/>
          <w:szCs w:val="32"/>
        </w:rPr>
        <w:t xml:space="preserve">DVD </w:t>
      </w:r>
      <w:r w:rsidRPr="00BD454B">
        <w:rPr>
          <w:rFonts w:ascii="TH SarabunPSK" w:hAnsi="TH SarabunPSK" w:cs="TH SarabunPSK"/>
          <w:sz w:val="32"/>
          <w:szCs w:val="32"/>
          <w:cs/>
        </w:rPr>
        <w:t xml:space="preserve">ที่สื่อให้เข้าใจสาระของเนื้อหาที่ผู้เรียนสามารถเข้าใจได้ </w:t>
      </w:r>
    </w:p>
    <w:p w:rsidR="001573F1" w:rsidRDefault="00BD454B" w:rsidP="00BD454B">
      <w:pPr>
        <w:numPr>
          <w:ilvl w:val="1"/>
          <w:numId w:val="33"/>
        </w:numPr>
        <w:suppressAutoHyphens/>
        <w:autoSpaceDN w:val="0"/>
        <w:spacing w:line="276" w:lineRule="auto"/>
        <w:jc w:val="thaiDistribute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hAnsi="TH SarabunPSK" w:cs="TH SarabunPSK"/>
          <w:sz w:val="32"/>
          <w:szCs w:val="32"/>
          <w:cs/>
        </w:rPr>
        <w:t>ปรับรูปแบบของงานและกิจกรรมที่มอบหมายให้ทำ</w:t>
      </w:r>
    </w:p>
    <w:p w:rsidR="00F87E2E" w:rsidRDefault="00F87E2E" w:rsidP="00F87E2E">
      <w:pPr>
        <w:suppressAutoHyphens/>
        <w:autoSpaceDN w:val="0"/>
        <w:spacing w:line="276" w:lineRule="auto"/>
        <w:jc w:val="thaiDistribute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</w:p>
    <w:p w:rsidR="00F87E2E" w:rsidRPr="003D700E" w:rsidRDefault="00F87E2E" w:rsidP="00F87E2E">
      <w:pPr>
        <w:suppressAutoHyphens/>
        <w:autoSpaceDN w:val="0"/>
        <w:spacing w:line="276" w:lineRule="auto"/>
        <w:jc w:val="thaiDistribute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</w:p>
    <w:p w:rsidR="00BD454B" w:rsidRPr="00BD454B" w:rsidRDefault="00BD454B" w:rsidP="00BD45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>. การทวนสอบมาตรฐานผลสัมฤทธิ์ของนักศึกษาในรายวิชา</w:t>
      </w:r>
    </w:p>
    <w:p w:rsidR="00BD454B" w:rsidRPr="00BD454B" w:rsidRDefault="00BD454B" w:rsidP="00BD454B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454B">
        <w:rPr>
          <w:rFonts w:ascii="TH SarabunPSK" w:hAnsi="TH SarabunPSK" w:cs="TH SarabunPSK"/>
          <w:sz w:val="32"/>
          <w:szCs w:val="32"/>
          <w:cs/>
        </w:rPr>
        <w:t>ในระหว่างกระบวนการสอนรายวิชา  มีการทวนสอบผลสัมฤทธิ์ในรายหัวข้อ  ตามที่คาดหวังจากการเรียนรู้ในรายวิชา  ได้จาก  การสอบถามนักศึกษา  หรือสุ่มตรวจผลงานของนักศึกษา  รวมถึงพิจารณาจากผลการทดสอบย่อย  และหลังการออกผลการเรียนรายวิชา  มีการทวนสอบผลสัมฤทธิ์โดยรวมในวิชาได้ดังนี้</w:t>
      </w:r>
    </w:p>
    <w:p w:rsidR="00BD454B" w:rsidRDefault="00BD454B" w:rsidP="00BD454B">
      <w:pPr>
        <w:numPr>
          <w:ilvl w:val="1"/>
          <w:numId w:val="36"/>
        </w:numPr>
        <w:tabs>
          <w:tab w:val="left" w:pos="1080"/>
        </w:tabs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eastAsia="Calibri" w:hAnsi="TH SarabunPSK" w:cs="TH SarabunPSK"/>
          <w:kern w:val="3"/>
          <w:sz w:val="32"/>
          <w:szCs w:val="32"/>
          <w:cs/>
          <w:lang w:eastAsia="zh-CN"/>
        </w:rPr>
        <w:t>การทวนสอบการให้คะแนนจาการสุ่มตรวจผลงานของนักศึกษาโดยอาจารย์อื่น หรือ ผู้ทรงคุณวุฒิ  ที่ไม่ใช่อาจารย์ประจำหลักสูตร</w:t>
      </w:r>
    </w:p>
    <w:p w:rsidR="00BD454B" w:rsidRDefault="00BD454B" w:rsidP="00BD454B">
      <w:pPr>
        <w:numPr>
          <w:ilvl w:val="1"/>
          <w:numId w:val="36"/>
        </w:numPr>
        <w:tabs>
          <w:tab w:val="left" w:pos="1080"/>
        </w:tabs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eastAsia="Calibri" w:hAnsi="TH SarabunPSK" w:cs="TH SarabunPSK"/>
          <w:kern w:val="3"/>
          <w:sz w:val="32"/>
          <w:szCs w:val="32"/>
          <w:cs/>
          <w:lang w:eastAsia="zh-CN"/>
        </w:rPr>
        <w:t>มีการตั้งคณะกรรมการในสาขาวิชา  ตรวจสอบผลประเมินการเรียนรู้ของนักศึกษาโดยตรวจสอบข้อสอบ  รายงาน  วิธีการให้คะแนนสอบ และการให้คะแนนพฤติกรรม</w:t>
      </w:r>
    </w:p>
    <w:p w:rsidR="00BD454B" w:rsidRPr="003D700E" w:rsidRDefault="00F53D67" w:rsidP="003D700E">
      <w:pPr>
        <w:numPr>
          <w:ilvl w:val="1"/>
          <w:numId w:val="36"/>
        </w:numPr>
        <w:tabs>
          <w:tab w:val="left" w:pos="1080"/>
        </w:tabs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5D7292">
        <w:rPr>
          <w:rFonts w:ascii="TH SarabunPSK" w:eastAsia="Calibri" w:hAnsi="TH SarabunPSK" w:cs="TH SarabunPSK" w:hint="cs"/>
          <w:kern w:val="3"/>
          <w:sz w:val="32"/>
          <w:szCs w:val="32"/>
          <w:cs/>
          <w:lang w:eastAsia="zh-CN"/>
        </w:rPr>
        <w:t>การทวนสอบอาจใช้วิธี</w:t>
      </w:r>
      <w:r w:rsidR="00E57C1C" w:rsidRPr="005D7292">
        <w:rPr>
          <w:rFonts w:ascii="TH SarabunPSK" w:eastAsia="Calibri" w:hAnsi="TH SarabunPSK" w:cs="TH SarabunPSK" w:hint="cs"/>
          <w:kern w:val="3"/>
          <w:sz w:val="32"/>
          <w:szCs w:val="32"/>
          <w:cs/>
          <w:lang w:eastAsia="zh-CN"/>
        </w:rPr>
        <w:t>การสอบแบบ</w:t>
      </w:r>
      <w:r w:rsidRPr="005D7292">
        <w:rPr>
          <w:rFonts w:ascii="TH SarabunPSK" w:eastAsia="Calibri" w:hAnsi="TH SarabunPSK" w:cs="TH SarabunPSK" w:hint="cs"/>
          <w:kern w:val="3"/>
          <w:sz w:val="32"/>
          <w:szCs w:val="32"/>
          <w:cs/>
          <w:lang w:eastAsia="zh-CN"/>
        </w:rPr>
        <w:t>อื่น</w:t>
      </w:r>
      <w:r w:rsidR="00E57C1C" w:rsidRPr="005D7292"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  <w:t xml:space="preserve">  25 %</w:t>
      </w:r>
      <w:r w:rsidR="00E57C1C" w:rsidRPr="005D7292">
        <w:rPr>
          <w:rFonts w:ascii="TH SarabunPSK" w:eastAsia="Calibri" w:hAnsi="TH SarabunPSK" w:cs="TH SarabunPSK" w:hint="cs"/>
          <w:kern w:val="3"/>
          <w:sz w:val="32"/>
          <w:szCs w:val="32"/>
          <w:cs/>
          <w:lang w:eastAsia="zh-CN"/>
        </w:rPr>
        <w:t xml:space="preserve"> ของการตรวจสอบผลการประเมินการเรียนรู้ของนักศึกษา</w:t>
      </w:r>
    </w:p>
    <w:p w:rsidR="00BD454B" w:rsidRPr="00BD454B" w:rsidRDefault="00BD454B" w:rsidP="00BD45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การดำเนินการทบทวนและวางแผนปรับปรุงประสิทธิผลของรายวิชา</w:t>
      </w:r>
    </w:p>
    <w:p w:rsidR="00BD454B" w:rsidRPr="00BD454B" w:rsidRDefault="00BD454B" w:rsidP="00BD454B">
      <w:pPr>
        <w:ind w:firstLine="720"/>
        <w:rPr>
          <w:rFonts w:ascii="TH SarabunPSK" w:hAnsi="TH SarabunPSK" w:cs="TH SarabunPSK"/>
          <w:sz w:val="32"/>
          <w:szCs w:val="32"/>
        </w:rPr>
      </w:pPr>
      <w:r w:rsidRPr="00BD454B">
        <w:rPr>
          <w:rFonts w:ascii="TH SarabunPSK" w:hAnsi="TH SarabunPSK" w:cs="TH SarabunPSK"/>
          <w:sz w:val="32"/>
          <w:szCs w:val="32"/>
          <w:cs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:rsidR="00BD454B" w:rsidRDefault="00BD454B" w:rsidP="00BD454B">
      <w:pPr>
        <w:numPr>
          <w:ilvl w:val="1"/>
          <w:numId w:val="37"/>
        </w:numPr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eastAsia="Calibri" w:hAnsi="TH SarabunPSK" w:cs="TH SarabunPSK"/>
          <w:kern w:val="3"/>
          <w:sz w:val="32"/>
          <w:szCs w:val="32"/>
          <w:cs/>
          <w:lang w:eastAsia="zh-CN"/>
        </w:rPr>
        <w:t>ปรับปรุงรายวิชาทุก 3 ปี หรือตามข้อเสนอแนะและผลการทวนสอบมาตรฐานผลสัมฤทธิ์</w:t>
      </w:r>
    </w:p>
    <w:p w:rsidR="00BD454B" w:rsidRDefault="00BD454B" w:rsidP="00BD454B">
      <w:pPr>
        <w:numPr>
          <w:ilvl w:val="1"/>
          <w:numId w:val="37"/>
        </w:numPr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eastAsia="Calibri" w:hAnsi="TH SarabunPSK" w:cs="TH SarabunPSK"/>
          <w:kern w:val="3"/>
          <w:sz w:val="32"/>
          <w:szCs w:val="32"/>
          <w:cs/>
          <w:lang w:eastAsia="zh-CN"/>
        </w:rPr>
        <w:t>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</w:t>
      </w:r>
    </w:p>
    <w:p w:rsidR="00BD454B" w:rsidRDefault="00BD454B" w:rsidP="00BD454B">
      <w:pPr>
        <w:numPr>
          <w:ilvl w:val="1"/>
          <w:numId w:val="37"/>
        </w:numPr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D454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อาจารย์ผู้สอนรับผิดชอบในการทบทวนเนื้อหาที่สอนและกลยุทธ์การสอนที่ใช้  และนำเสนอแนวทางในการปรับปรุงและพัฒนาในรายงานรายวิชา  เสนอต่อกลุ่มงานวิชาการพิจารณาให้ความเห็นและสรุปวางแผนพัฒนาปรับปรุงพร้อมนำเสนอวิทยาลัย  เพื่อใช้ในการสอนครั้งต่อไป </w:t>
      </w:r>
      <w:r w:rsidRPr="00BD454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BD454B" w:rsidRPr="00BD454B" w:rsidRDefault="00BD454B" w:rsidP="00BD454B">
      <w:pPr>
        <w:numPr>
          <w:ilvl w:val="1"/>
          <w:numId w:val="37"/>
        </w:numPr>
        <w:suppressAutoHyphens/>
        <w:autoSpaceDN w:val="0"/>
        <w:textAlignment w:val="baseline"/>
        <w:rPr>
          <w:rFonts w:ascii="TH SarabunPSK" w:eastAsia="Calibri" w:hAnsi="TH SarabunPSK" w:cs="TH SarabunPSK"/>
          <w:kern w:val="3"/>
          <w:sz w:val="32"/>
          <w:szCs w:val="32"/>
          <w:lang w:eastAsia="zh-CN"/>
        </w:rPr>
      </w:pPr>
      <w:r w:rsidRPr="00BD454B">
        <w:rPr>
          <w:rFonts w:ascii="TH SarabunPSK" w:hAnsi="TH SarabunPSK" w:cs="TH SarabunPSK"/>
          <w:color w:val="000000"/>
          <w:sz w:val="32"/>
          <w:szCs w:val="32"/>
          <w:cs/>
        </w:rPr>
        <w:t>มีการทบทวนแผนการสอนและการประเมินผล ร่วมกันระหว่างอาจารย์ผู้สอนในรายวิชาเดียวกัน  เพื่อให้การจัดการเรียนการสอนให้เป็นไปตามมาตรฐานคุณวุฒิระดับอุดมศึกษาแห่งชาติ (</w:t>
      </w:r>
      <w:r w:rsidRPr="00BD454B">
        <w:rPr>
          <w:rFonts w:ascii="TH SarabunPSK" w:hAnsi="TH SarabunPSK" w:cs="TH SarabunPSK"/>
          <w:color w:val="000000"/>
          <w:sz w:val="32"/>
          <w:szCs w:val="32"/>
        </w:rPr>
        <w:t>TQF</w:t>
      </w:r>
      <w:r w:rsidRPr="00BD454B">
        <w:rPr>
          <w:rFonts w:ascii="TH SarabunPSK" w:hAnsi="TH SarabunPSK" w:cs="TH SarabunPSK"/>
          <w:color w:val="000000"/>
          <w:sz w:val="32"/>
          <w:szCs w:val="32"/>
          <w:cs/>
        </w:rPr>
        <w:t>) พ.ศ.</w:t>
      </w:r>
      <w:r w:rsidRPr="00BD454B">
        <w:rPr>
          <w:rFonts w:ascii="TH SarabunPSK" w:hAnsi="TH SarabunPSK" w:cs="TH SarabunPSK"/>
          <w:color w:val="000000"/>
          <w:sz w:val="32"/>
          <w:szCs w:val="32"/>
        </w:rPr>
        <w:t>2552</w:t>
      </w:r>
    </w:p>
    <w:p w:rsidR="00BD454B" w:rsidRPr="00BD454B" w:rsidRDefault="00BD454B" w:rsidP="00BD454B">
      <w:pPr>
        <w:rPr>
          <w:rFonts w:ascii="TH SarabunPSK" w:hAnsi="TH SarabunPSK" w:cs="TH SarabunPSK"/>
          <w:sz w:val="32"/>
          <w:szCs w:val="32"/>
        </w:rPr>
      </w:pPr>
    </w:p>
    <w:p w:rsidR="00BD454B" w:rsidRPr="00BD454B" w:rsidRDefault="00793BA0" w:rsidP="00BD454B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 xml:space="preserve">  </w:t>
      </w:r>
    </w:p>
    <w:p w:rsidR="00BD454B" w:rsidRPr="00BD454B" w:rsidRDefault="00BD454B" w:rsidP="00BD454B">
      <w:pPr>
        <w:rPr>
          <w:rFonts w:ascii="TH SarabunIT๙" w:hAnsi="TH SarabunIT๙" w:cs="TH SarabunIT๙"/>
        </w:rPr>
      </w:pP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4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45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54B" w:rsidRPr="00BD454B" w:rsidRDefault="00BD454B" w:rsidP="00BD454B">
      <w:pPr>
        <w:rPr>
          <w:rFonts w:ascii="TH SarabunIT๙" w:hAnsi="TH SarabunIT๙" w:cs="TH SarabunIT๙"/>
          <w:cs/>
        </w:rPr>
      </w:pPr>
    </w:p>
    <w:p w:rsidR="00BD454B" w:rsidRPr="00BD454B" w:rsidRDefault="00BD454B" w:rsidP="003D6B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6B53" w:rsidRDefault="003D6B53" w:rsidP="0049221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3289" w:rsidRDefault="000B3289" w:rsidP="000743F1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B3289" w:rsidSect="00A47AD2">
      <w:headerReference w:type="default" r:id="rId9"/>
      <w:pgSz w:w="11906" w:h="16838"/>
      <w:pgMar w:top="567" w:right="849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E8" w:rsidRDefault="005100E8" w:rsidP="00AA7529">
      <w:r>
        <w:separator/>
      </w:r>
    </w:p>
  </w:endnote>
  <w:endnote w:type="continuationSeparator" w:id="0">
    <w:p w:rsidR="005100E8" w:rsidRDefault="005100E8" w:rsidP="00A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E8" w:rsidRDefault="005100E8" w:rsidP="00AA7529">
      <w:r>
        <w:separator/>
      </w:r>
    </w:p>
  </w:footnote>
  <w:footnote w:type="continuationSeparator" w:id="0">
    <w:p w:rsidR="005100E8" w:rsidRDefault="005100E8" w:rsidP="00AA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Pr="00AA7529" w:rsidRDefault="006173E6" w:rsidP="00AA7529">
    <w:pPr>
      <w:pStyle w:val="Header"/>
      <w:jc w:val="right"/>
      <w:rPr>
        <w:rFonts w:ascii="Cordia New" w:hAnsi="Cordia New" w:cs="Cordia New"/>
        <w:sz w:val="28"/>
      </w:rPr>
    </w:pPr>
    <w:r>
      <w:rPr>
        <w:rFonts w:ascii="Cordia New" w:hAnsi="Cordia New" w:cs="Cordia New" w:hint="cs"/>
        <w:sz w:val="28"/>
        <w:cs/>
      </w:rPr>
      <w:t xml:space="preserve">แบบฟอร์ม  </w:t>
    </w:r>
    <w:r w:rsidR="004721A8" w:rsidRPr="00AA7529">
      <w:rPr>
        <w:rFonts w:ascii="Cordia New" w:hAnsi="Cordia New" w:cs="Cordia New" w:hint="cs"/>
        <w:sz w:val="28"/>
        <w:cs/>
      </w:rPr>
      <w:t>มคอ</w:t>
    </w:r>
    <w:r w:rsidR="004721A8" w:rsidRPr="00AA7529">
      <w:rPr>
        <w:rFonts w:ascii="Cordia New" w:hAnsi="Cordia New" w:cs="Cordia New"/>
        <w:sz w:val="28"/>
      </w:rPr>
      <w:t>.3</w:t>
    </w:r>
    <w:r w:rsidR="004721A8" w:rsidRPr="00AA7529">
      <w:rPr>
        <w:rFonts w:ascii="Cordia New" w:hAnsi="Cordia New" w:cs="Cordia New" w:hint="cs"/>
        <w:sz w:val="28"/>
        <w:cs/>
      </w:rPr>
      <w:t xml:space="preserve"> </w:t>
    </w:r>
    <w:r w:rsidR="004721A8">
      <w:rPr>
        <w:rFonts w:ascii="Cordia New" w:hAnsi="Cordia New" w:cs="Cordia New" w:hint="cs"/>
        <w:sz w:val="28"/>
        <w:cs/>
      </w:rPr>
      <w:t xml:space="preserve">  </w:t>
    </w:r>
    <w:r w:rsidR="004721A8" w:rsidRPr="00AA7529">
      <w:rPr>
        <w:rFonts w:ascii="Cordia New" w:hAnsi="Cordia New" w:cs="Cordia New" w:hint="cs"/>
        <w:sz w:val="28"/>
        <w:cs/>
      </w:rPr>
      <w:t>หน้า</w:t>
    </w:r>
    <w:r w:rsidR="004721A8">
      <w:rPr>
        <w:rFonts w:ascii="Cordia New" w:hAnsi="Cordia New" w:cs="Cordia New"/>
        <w:sz w:val="28"/>
      </w:rPr>
      <w:t xml:space="preserve">  </w:t>
    </w:r>
    <w:r w:rsidR="004721A8" w:rsidRPr="00AA7529">
      <w:rPr>
        <w:rFonts w:ascii="Cordia New" w:hAnsi="Cordia New" w:cs="Cordia New"/>
        <w:sz w:val="28"/>
      </w:rPr>
      <w:fldChar w:fldCharType="begin"/>
    </w:r>
    <w:r w:rsidR="004721A8" w:rsidRPr="00AA7529">
      <w:rPr>
        <w:rFonts w:ascii="Cordia New" w:hAnsi="Cordia New" w:cs="Cordia New"/>
        <w:sz w:val="28"/>
      </w:rPr>
      <w:instrText xml:space="preserve"> PAGE   \* MERGEFORMAT </w:instrText>
    </w:r>
    <w:r w:rsidR="004721A8" w:rsidRPr="00AA7529">
      <w:rPr>
        <w:rFonts w:ascii="Cordia New" w:hAnsi="Cordia New" w:cs="Cordia New"/>
        <w:sz w:val="28"/>
      </w:rPr>
      <w:fldChar w:fldCharType="separate"/>
    </w:r>
    <w:r w:rsidR="00D0767C" w:rsidRPr="00D0767C">
      <w:rPr>
        <w:rFonts w:ascii="Cordia New" w:hAnsi="Cordia New" w:cs="Cordia New"/>
        <w:noProof/>
        <w:sz w:val="28"/>
        <w:lang w:val="th-TH"/>
      </w:rPr>
      <w:t>1</w:t>
    </w:r>
    <w:r w:rsidR="004721A8" w:rsidRPr="00AA7529">
      <w:rPr>
        <w:rFonts w:ascii="Cordia New" w:hAnsi="Cordia New" w:cs="Cordia New"/>
        <w:sz w:val="28"/>
      </w:rPr>
      <w:fldChar w:fldCharType="end"/>
    </w:r>
  </w:p>
  <w:p w:rsidR="004721A8" w:rsidRPr="00AA7529" w:rsidRDefault="00472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E47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2453357"/>
    <w:multiLevelType w:val="hybridMultilevel"/>
    <w:tmpl w:val="5A20D5B4"/>
    <w:lvl w:ilvl="0" w:tplc="F4F8657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C25052"/>
    <w:multiLevelType w:val="hybridMultilevel"/>
    <w:tmpl w:val="B98491DC"/>
    <w:lvl w:ilvl="0" w:tplc="D97AC45C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C12305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4B81241"/>
    <w:multiLevelType w:val="hybridMultilevel"/>
    <w:tmpl w:val="F2821440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4A7789"/>
    <w:multiLevelType w:val="hybridMultilevel"/>
    <w:tmpl w:val="3AB8183E"/>
    <w:lvl w:ilvl="0" w:tplc="B91C19E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1556DF"/>
    <w:multiLevelType w:val="multilevel"/>
    <w:tmpl w:val="D1B83BA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19592351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AF31463"/>
    <w:multiLevelType w:val="hybridMultilevel"/>
    <w:tmpl w:val="07BACB30"/>
    <w:lvl w:ilvl="0" w:tplc="82266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0BE55B7"/>
    <w:multiLevelType w:val="hybridMultilevel"/>
    <w:tmpl w:val="222AE63A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DA1134"/>
    <w:multiLevelType w:val="hybridMultilevel"/>
    <w:tmpl w:val="3F0CFAA6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481208"/>
    <w:multiLevelType w:val="hybridMultilevel"/>
    <w:tmpl w:val="E49E01DE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AF307C"/>
    <w:multiLevelType w:val="hybridMultilevel"/>
    <w:tmpl w:val="8B1294DC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0069C5"/>
    <w:multiLevelType w:val="hybridMultilevel"/>
    <w:tmpl w:val="139C93BA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127F01"/>
    <w:multiLevelType w:val="multilevel"/>
    <w:tmpl w:val="2DE8A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0D1042C"/>
    <w:multiLevelType w:val="hybridMultilevel"/>
    <w:tmpl w:val="51185B1A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080304"/>
    <w:multiLevelType w:val="hybridMultilevel"/>
    <w:tmpl w:val="067E695C"/>
    <w:lvl w:ilvl="0" w:tplc="4C04AEF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4502C71"/>
    <w:multiLevelType w:val="multilevel"/>
    <w:tmpl w:val="48183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37FF634A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8235C36"/>
    <w:multiLevelType w:val="hybridMultilevel"/>
    <w:tmpl w:val="38C659C6"/>
    <w:lvl w:ilvl="0" w:tplc="5C405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85A065D"/>
    <w:multiLevelType w:val="hybridMultilevel"/>
    <w:tmpl w:val="FF5E8368"/>
    <w:lvl w:ilvl="0" w:tplc="3136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 w:tplc="AFB2A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913C9D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CBC4A0E"/>
    <w:multiLevelType w:val="hybridMultilevel"/>
    <w:tmpl w:val="45E85A58"/>
    <w:lvl w:ilvl="0" w:tplc="B23AC84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D952F99"/>
    <w:multiLevelType w:val="hybridMultilevel"/>
    <w:tmpl w:val="032E38EA"/>
    <w:lvl w:ilvl="0" w:tplc="F89648BA">
      <w:start w:val="1"/>
      <w:numFmt w:val="decimal"/>
      <w:lvlText w:val="(%1)"/>
      <w:lvlJc w:val="left"/>
      <w:pPr>
        <w:ind w:left="144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7A378C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3E854BA"/>
    <w:multiLevelType w:val="multilevel"/>
    <w:tmpl w:val="707E0E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45656597"/>
    <w:multiLevelType w:val="hybridMultilevel"/>
    <w:tmpl w:val="53EE5F54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034714"/>
    <w:multiLevelType w:val="hybridMultilevel"/>
    <w:tmpl w:val="02FE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A7694"/>
    <w:multiLevelType w:val="hybridMultilevel"/>
    <w:tmpl w:val="92F8CB32"/>
    <w:lvl w:ilvl="0" w:tplc="C57223F6">
      <w:start w:val="1"/>
      <w:numFmt w:val="decimal"/>
      <w:lvlText w:val="%1."/>
      <w:lvlJc w:val="left"/>
      <w:pPr>
        <w:ind w:left="1332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9">
    <w:nsid w:val="4F5F3388"/>
    <w:multiLevelType w:val="hybridMultilevel"/>
    <w:tmpl w:val="82AC98BE"/>
    <w:lvl w:ilvl="0" w:tplc="510A449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1A97E92"/>
    <w:multiLevelType w:val="hybridMultilevel"/>
    <w:tmpl w:val="325E967E"/>
    <w:lvl w:ilvl="0" w:tplc="5FC6C926">
      <w:start w:val="1"/>
      <w:numFmt w:val="bullet"/>
      <w:lvlText w:val="-"/>
      <w:lvlJc w:val="left"/>
      <w:pPr>
        <w:ind w:left="94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52194799"/>
    <w:multiLevelType w:val="multilevel"/>
    <w:tmpl w:val="D5AEE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30948C0"/>
    <w:multiLevelType w:val="hybridMultilevel"/>
    <w:tmpl w:val="A4725980"/>
    <w:lvl w:ilvl="0" w:tplc="A69ACA4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25681"/>
    <w:multiLevelType w:val="hybridMultilevel"/>
    <w:tmpl w:val="33E64E8C"/>
    <w:lvl w:ilvl="0" w:tplc="53CE68F6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4B2F18"/>
    <w:multiLevelType w:val="hybridMultilevel"/>
    <w:tmpl w:val="AF96A822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320DA0"/>
    <w:multiLevelType w:val="hybridMultilevel"/>
    <w:tmpl w:val="AB069EE4"/>
    <w:lvl w:ilvl="0" w:tplc="30744F1A">
      <w:start w:val="1"/>
      <w:numFmt w:val="decimal"/>
      <w:lvlText w:val="(%1)"/>
      <w:lvlJc w:val="left"/>
      <w:pPr>
        <w:ind w:left="1495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65024C78"/>
    <w:multiLevelType w:val="hybridMultilevel"/>
    <w:tmpl w:val="7E04CDC8"/>
    <w:lvl w:ilvl="0" w:tplc="08DC24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FFF5869"/>
    <w:multiLevelType w:val="multilevel"/>
    <w:tmpl w:val="F1DC4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8">
    <w:nsid w:val="724D4A71"/>
    <w:multiLevelType w:val="hybridMultilevel"/>
    <w:tmpl w:val="1B9C9382"/>
    <w:lvl w:ilvl="0" w:tplc="90C20FA6">
      <w:start w:val="1"/>
      <w:numFmt w:val="decimal"/>
      <w:lvlText w:val="%1."/>
      <w:lvlJc w:val="left"/>
      <w:pPr>
        <w:ind w:left="786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E6A0E0A"/>
    <w:multiLevelType w:val="multilevel"/>
    <w:tmpl w:val="A880B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40">
    <w:nsid w:val="7F8617B2"/>
    <w:multiLevelType w:val="hybridMultilevel"/>
    <w:tmpl w:val="9B32621E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4"/>
  </w:num>
  <w:num w:numId="5">
    <w:abstractNumId w:val="18"/>
  </w:num>
  <w:num w:numId="6">
    <w:abstractNumId w:val="7"/>
  </w:num>
  <w:num w:numId="7">
    <w:abstractNumId w:val="0"/>
  </w:num>
  <w:num w:numId="8">
    <w:abstractNumId w:val="21"/>
  </w:num>
  <w:num w:numId="9">
    <w:abstractNumId w:val="3"/>
  </w:num>
  <w:num w:numId="10">
    <w:abstractNumId w:val="30"/>
  </w:num>
  <w:num w:numId="11">
    <w:abstractNumId w:val="35"/>
  </w:num>
  <w:num w:numId="12">
    <w:abstractNumId w:val="1"/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26"/>
  </w:num>
  <w:num w:numId="18">
    <w:abstractNumId w:val="9"/>
  </w:num>
  <w:num w:numId="19">
    <w:abstractNumId w:val="13"/>
  </w:num>
  <w:num w:numId="20">
    <w:abstractNumId w:val="12"/>
  </w:num>
  <w:num w:numId="21">
    <w:abstractNumId w:val="34"/>
  </w:num>
  <w:num w:numId="22">
    <w:abstractNumId w:val="15"/>
  </w:num>
  <w:num w:numId="23">
    <w:abstractNumId w:val="4"/>
  </w:num>
  <w:num w:numId="24">
    <w:abstractNumId w:val="36"/>
  </w:num>
  <w:num w:numId="25">
    <w:abstractNumId w:val="33"/>
  </w:num>
  <w:num w:numId="26">
    <w:abstractNumId w:val="40"/>
  </w:num>
  <w:num w:numId="27">
    <w:abstractNumId w:val="11"/>
  </w:num>
  <w:num w:numId="28">
    <w:abstractNumId w:val="10"/>
  </w:num>
  <w:num w:numId="29">
    <w:abstractNumId w:val="2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9"/>
  </w:num>
  <w:num w:numId="33">
    <w:abstractNumId w:val="31"/>
  </w:num>
  <w:num w:numId="34">
    <w:abstractNumId w:val="39"/>
  </w:num>
  <w:num w:numId="35">
    <w:abstractNumId w:val="14"/>
  </w:num>
  <w:num w:numId="36">
    <w:abstractNumId w:val="25"/>
  </w:num>
  <w:num w:numId="37">
    <w:abstractNumId w:val="17"/>
  </w:num>
  <w:num w:numId="38">
    <w:abstractNumId w:val="2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F5"/>
    <w:rsid w:val="000012FB"/>
    <w:rsid w:val="00030C8F"/>
    <w:rsid w:val="000571FF"/>
    <w:rsid w:val="000743F1"/>
    <w:rsid w:val="00083F34"/>
    <w:rsid w:val="000B3289"/>
    <w:rsid w:val="000C5D4D"/>
    <w:rsid w:val="000D180D"/>
    <w:rsid w:val="000E22C5"/>
    <w:rsid w:val="000E59B6"/>
    <w:rsid w:val="000E77D0"/>
    <w:rsid w:val="000F55BB"/>
    <w:rsid w:val="001067DA"/>
    <w:rsid w:val="00134620"/>
    <w:rsid w:val="001573F1"/>
    <w:rsid w:val="001705DD"/>
    <w:rsid w:val="00177CCB"/>
    <w:rsid w:val="0019278F"/>
    <w:rsid w:val="001B3BB5"/>
    <w:rsid w:val="001C4E2B"/>
    <w:rsid w:val="001C6A0B"/>
    <w:rsid w:val="001F2786"/>
    <w:rsid w:val="00202C2A"/>
    <w:rsid w:val="00215EFE"/>
    <w:rsid w:val="002222D3"/>
    <w:rsid w:val="00230D82"/>
    <w:rsid w:val="002441A1"/>
    <w:rsid w:val="0027046A"/>
    <w:rsid w:val="002705F9"/>
    <w:rsid w:val="002865BC"/>
    <w:rsid w:val="00287ED0"/>
    <w:rsid w:val="0029087D"/>
    <w:rsid w:val="002962E0"/>
    <w:rsid w:val="002A711C"/>
    <w:rsid w:val="002B47C5"/>
    <w:rsid w:val="002B59DD"/>
    <w:rsid w:val="002C3982"/>
    <w:rsid w:val="002C5D09"/>
    <w:rsid w:val="002D422A"/>
    <w:rsid w:val="002E3753"/>
    <w:rsid w:val="002F3B5C"/>
    <w:rsid w:val="002F77E6"/>
    <w:rsid w:val="00306041"/>
    <w:rsid w:val="00326C02"/>
    <w:rsid w:val="00331EF9"/>
    <w:rsid w:val="00332C6D"/>
    <w:rsid w:val="00343A44"/>
    <w:rsid w:val="0035229D"/>
    <w:rsid w:val="00371F5A"/>
    <w:rsid w:val="00382E88"/>
    <w:rsid w:val="00387EB2"/>
    <w:rsid w:val="003914E3"/>
    <w:rsid w:val="003B1893"/>
    <w:rsid w:val="003C356D"/>
    <w:rsid w:val="003C4959"/>
    <w:rsid w:val="003C5901"/>
    <w:rsid w:val="003D2F96"/>
    <w:rsid w:val="003D6B53"/>
    <w:rsid w:val="003D700E"/>
    <w:rsid w:val="003D7ADC"/>
    <w:rsid w:val="003E25ED"/>
    <w:rsid w:val="003E551A"/>
    <w:rsid w:val="003F1483"/>
    <w:rsid w:val="003F219B"/>
    <w:rsid w:val="003F2695"/>
    <w:rsid w:val="00401968"/>
    <w:rsid w:val="00405A9F"/>
    <w:rsid w:val="00412763"/>
    <w:rsid w:val="0042205B"/>
    <w:rsid w:val="00422EFA"/>
    <w:rsid w:val="00424DB7"/>
    <w:rsid w:val="00430632"/>
    <w:rsid w:val="004502DA"/>
    <w:rsid w:val="004721A8"/>
    <w:rsid w:val="00486D3F"/>
    <w:rsid w:val="00491BC4"/>
    <w:rsid w:val="00492216"/>
    <w:rsid w:val="0049484C"/>
    <w:rsid w:val="004964F3"/>
    <w:rsid w:val="004B38A8"/>
    <w:rsid w:val="004B59C4"/>
    <w:rsid w:val="004B6BB7"/>
    <w:rsid w:val="004F3501"/>
    <w:rsid w:val="004F42B9"/>
    <w:rsid w:val="005020E5"/>
    <w:rsid w:val="005100E8"/>
    <w:rsid w:val="00512C23"/>
    <w:rsid w:val="0051483D"/>
    <w:rsid w:val="0051781D"/>
    <w:rsid w:val="00523EF1"/>
    <w:rsid w:val="005315E5"/>
    <w:rsid w:val="00531EA1"/>
    <w:rsid w:val="0053610B"/>
    <w:rsid w:val="005457CC"/>
    <w:rsid w:val="00552F01"/>
    <w:rsid w:val="00573077"/>
    <w:rsid w:val="00576C7A"/>
    <w:rsid w:val="00583A0F"/>
    <w:rsid w:val="005964C1"/>
    <w:rsid w:val="005B782D"/>
    <w:rsid w:val="005D7292"/>
    <w:rsid w:val="005E442D"/>
    <w:rsid w:val="005F5051"/>
    <w:rsid w:val="00614004"/>
    <w:rsid w:val="006173E6"/>
    <w:rsid w:val="00620370"/>
    <w:rsid w:val="00622A7A"/>
    <w:rsid w:val="00640D0E"/>
    <w:rsid w:val="00662A91"/>
    <w:rsid w:val="00684836"/>
    <w:rsid w:val="00696E6E"/>
    <w:rsid w:val="006A3848"/>
    <w:rsid w:val="006A3D00"/>
    <w:rsid w:val="006B20AE"/>
    <w:rsid w:val="006C47E7"/>
    <w:rsid w:val="006C5974"/>
    <w:rsid w:val="006F1D62"/>
    <w:rsid w:val="006F2FF5"/>
    <w:rsid w:val="007011DC"/>
    <w:rsid w:val="00711E4F"/>
    <w:rsid w:val="00717744"/>
    <w:rsid w:val="00725A8D"/>
    <w:rsid w:val="00727C2B"/>
    <w:rsid w:val="00766BA0"/>
    <w:rsid w:val="00774329"/>
    <w:rsid w:val="00777902"/>
    <w:rsid w:val="00777BFA"/>
    <w:rsid w:val="007842B4"/>
    <w:rsid w:val="00793712"/>
    <w:rsid w:val="00793BA0"/>
    <w:rsid w:val="007A411C"/>
    <w:rsid w:val="007C0DC8"/>
    <w:rsid w:val="007D3047"/>
    <w:rsid w:val="007D4C33"/>
    <w:rsid w:val="007D790E"/>
    <w:rsid w:val="007E01D0"/>
    <w:rsid w:val="007E7D5C"/>
    <w:rsid w:val="007F6768"/>
    <w:rsid w:val="00802F75"/>
    <w:rsid w:val="00807058"/>
    <w:rsid w:val="008105A8"/>
    <w:rsid w:val="00813A84"/>
    <w:rsid w:val="00836082"/>
    <w:rsid w:val="00840A7F"/>
    <w:rsid w:val="00850441"/>
    <w:rsid w:val="00856471"/>
    <w:rsid w:val="0087029C"/>
    <w:rsid w:val="00874B4A"/>
    <w:rsid w:val="00875826"/>
    <w:rsid w:val="00886EAF"/>
    <w:rsid w:val="008927CC"/>
    <w:rsid w:val="008F21CC"/>
    <w:rsid w:val="00916600"/>
    <w:rsid w:val="00924086"/>
    <w:rsid w:val="00933945"/>
    <w:rsid w:val="00946886"/>
    <w:rsid w:val="00960B6D"/>
    <w:rsid w:val="00975B98"/>
    <w:rsid w:val="009846AD"/>
    <w:rsid w:val="00986CB2"/>
    <w:rsid w:val="009A4C5D"/>
    <w:rsid w:val="009C561A"/>
    <w:rsid w:val="009D06DE"/>
    <w:rsid w:val="009D3D43"/>
    <w:rsid w:val="009E600E"/>
    <w:rsid w:val="00A170E1"/>
    <w:rsid w:val="00A47AD2"/>
    <w:rsid w:val="00A47D45"/>
    <w:rsid w:val="00A62A37"/>
    <w:rsid w:val="00A65622"/>
    <w:rsid w:val="00A7128A"/>
    <w:rsid w:val="00A7181E"/>
    <w:rsid w:val="00A74177"/>
    <w:rsid w:val="00A77D1B"/>
    <w:rsid w:val="00A77E20"/>
    <w:rsid w:val="00A91738"/>
    <w:rsid w:val="00AA4911"/>
    <w:rsid w:val="00AA7529"/>
    <w:rsid w:val="00AC6CAD"/>
    <w:rsid w:val="00AD3595"/>
    <w:rsid w:val="00AE68DF"/>
    <w:rsid w:val="00AF5AC1"/>
    <w:rsid w:val="00B02F37"/>
    <w:rsid w:val="00B46A16"/>
    <w:rsid w:val="00B477F4"/>
    <w:rsid w:val="00B53626"/>
    <w:rsid w:val="00B53BED"/>
    <w:rsid w:val="00B54396"/>
    <w:rsid w:val="00B63DE4"/>
    <w:rsid w:val="00B721D1"/>
    <w:rsid w:val="00B841DE"/>
    <w:rsid w:val="00BB52FC"/>
    <w:rsid w:val="00BC6882"/>
    <w:rsid w:val="00BD454B"/>
    <w:rsid w:val="00BE3886"/>
    <w:rsid w:val="00BE4A28"/>
    <w:rsid w:val="00BE75EF"/>
    <w:rsid w:val="00BE77E0"/>
    <w:rsid w:val="00BF2E98"/>
    <w:rsid w:val="00BF4782"/>
    <w:rsid w:val="00C122E5"/>
    <w:rsid w:val="00C26534"/>
    <w:rsid w:val="00C34E43"/>
    <w:rsid w:val="00C35353"/>
    <w:rsid w:val="00C371E4"/>
    <w:rsid w:val="00C455E7"/>
    <w:rsid w:val="00C5211E"/>
    <w:rsid w:val="00C610EE"/>
    <w:rsid w:val="00C8428D"/>
    <w:rsid w:val="00CD5D2C"/>
    <w:rsid w:val="00D0767C"/>
    <w:rsid w:val="00D17FA4"/>
    <w:rsid w:val="00D20E85"/>
    <w:rsid w:val="00D3198C"/>
    <w:rsid w:val="00D365A5"/>
    <w:rsid w:val="00D4687F"/>
    <w:rsid w:val="00D5352C"/>
    <w:rsid w:val="00D54CF8"/>
    <w:rsid w:val="00D642E9"/>
    <w:rsid w:val="00D8646C"/>
    <w:rsid w:val="00DA2E63"/>
    <w:rsid w:val="00DB1421"/>
    <w:rsid w:val="00DB3FFA"/>
    <w:rsid w:val="00DB6F68"/>
    <w:rsid w:val="00DE168D"/>
    <w:rsid w:val="00DE5B1A"/>
    <w:rsid w:val="00E32558"/>
    <w:rsid w:val="00E41D81"/>
    <w:rsid w:val="00E43388"/>
    <w:rsid w:val="00E57C1C"/>
    <w:rsid w:val="00EB7118"/>
    <w:rsid w:val="00EC3959"/>
    <w:rsid w:val="00EF5BFD"/>
    <w:rsid w:val="00F02636"/>
    <w:rsid w:val="00F1025C"/>
    <w:rsid w:val="00F109CD"/>
    <w:rsid w:val="00F209E1"/>
    <w:rsid w:val="00F27253"/>
    <w:rsid w:val="00F418A2"/>
    <w:rsid w:val="00F4782D"/>
    <w:rsid w:val="00F479B5"/>
    <w:rsid w:val="00F53D67"/>
    <w:rsid w:val="00F55404"/>
    <w:rsid w:val="00F70139"/>
    <w:rsid w:val="00F77D06"/>
    <w:rsid w:val="00F87E2E"/>
    <w:rsid w:val="00F905BC"/>
    <w:rsid w:val="00F94467"/>
    <w:rsid w:val="00FA2029"/>
    <w:rsid w:val="00FA577B"/>
    <w:rsid w:val="00FD5AF0"/>
    <w:rsid w:val="00FE0BA6"/>
    <w:rsid w:val="00FE308A"/>
    <w:rsid w:val="00FE4A4B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A0ACF0-6E1F-4689-A105-3CED111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75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529"/>
    <w:rPr>
      <w:sz w:val="24"/>
      <w:szCs w:val="28"/>
    </w:rPr>
  </w:style>
  <w:style w:type="paragraph" w:styleId="Footer">
    <w:name w:val="footer"/>
    <w:basedOn w:val="Normal"/>
    <w:link w:val="FooterChar"/>
    <w:rsid w:val="00AA75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A7529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77C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PageNumber">
    <w:name w:val="page number"/>
    <w:rsid w:val="005457CC"/>
  </w:style>
  <w:style w:type="character" w:styleId="Hyperlink">
    <w:name w:val="Hyperlink"/>
    <w:rsid w:val="007A411C"/>
    <w:rPr>
      <w:color w:val="0000FF"/>
      <w:u w:val="single"/>
    </w:rPr>
  </w:style>
  <w:style w:type="character" w:styleId="Strong">
    <w:name w:val="Strong"/>
    <w:uiPriority w:val="22"/>
    <w:qFormat/>
    <w:rsid w:val="00B54396"/>
    <w:rPr>
      <w:b/>
      <w:bCs/>
    </w:rPr>
  </w:style>
  <w:style w:type="paragraph" w:styleId="BalloonText">
    <w:name w:val="Balloon Text"/>
    <w:basedOn w:val="Normal"/>
    <w:link w:val="BalloonTextChar"/>
    <w:rsid w:val="00793BA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93BA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</vt:lpstr>
    </vt:vector>
  </TitlesOfParts>
  <Company>iLLUSiON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Nong</dc:creator>
  <cp:lastModifiedBy>jiraki</cp:lastModifiedBy>
  <cp:revision>14</cp:revision>
  <cp:lastPrinted>2016-07-01T07:48:00Z</cp:lastPrinted>
  <dcterms:created xsi:type="dcterms:W3CDTF">2016-06-30T07:09:00Z</dcterms:created>
  <dcterms:modified xsi:type="dcterms:W3CDTF">2020-06-12T10:25:00Z</dcterms:modified>
</cp:coreProperties>
</file>