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60E2B"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bookmarkStart w:id="0" w:name="_Hlk169967910"/>
    </w:p>
    <w:p w14:paraId="4D69C3B1"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28C9C6F6"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12A9CDCB"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59BC3515"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42A38DC8"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1BC3FD23"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5C2FB879"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72ECCB8E"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0DD6DD72"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44A6BCD1"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4DECC926"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29FAC2C9"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2C0D1DC1"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145C37CC"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57B04886"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0FDEFF49"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4EB0722B"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6BD17F1D" w14:textId="78F44964" w:rsidR="00767D2D" w:rsidRPr="00767D2D" w:rsidRDefault="00A26B3E" w:rsidP="00767D2D">
      <w:pPr>
        <w:spacing w:after="160" w:line="256" w:lineRule="auto"/>
        <w:jc w:val="center"/>
        <w:rPr>
          <w:rFonts w:ascii="TH SarabunPSK" w:eastAsia="Calibri" w:hAnsi="TH SarabunPSK" w:cs="TH SarabunPSK"/>
          <w:b/>
          <w:bCs/>
          <w:color w:val="000000"/>
          <w:sz w:val="44"/>
          <w:szCs w:val="44"/>
          <w:lang w:bidi="th-TH"/>
        </w:rPr>
      </w:pPr>
      <w:r>
        <w:rPr>
          <w:rFonts w:ascii="Calibri" w:eastAsia="Calibri" w:hAnsi="Calibri" w:cs="Cordia New"/>
          <w:noProof/>
          <w:sz w:val="22"/>
          <w:szCs w:val="28"/>
          <w:lang w:bidi="th-TH"/>
        </w:rPr>
        <w:lastRenderedPageBreak/>
        <mc:AlternateContent>
          <mc:Choice Requires="wps">
            <w:drawing>
              <wp:anchor distT="0" distB="0" distL="114300" distR="114300" simplePos="0" relativeHeight="251659264" behindDoc="0" locked="0" layoutInCell="1" allowOverlap="1" wp14:anchorId="3DDC7BF1" wp14:editId="10524483">
                <wp:simplePos x="0" y="0"/>
                <wp:positionH relativeFrom="column">
                  <wp:posOffset>4814854</wp:posOffset>
                </wp:positionH>
                <wp:positionV relativeFrom="paragraph">
                  <wp:posOffset>-495517</wp:posOffset>
                </wp:positionV>
                <wp:extent cx="1517123" cy="389106"/>
                <wp:effectExtent l="0" t="0" r="26035" b="11430"/>
                <wp:wrapNone/>
                <wp:docPr id="2001762016" name="Rectangle 1"/>
                <wp:cNvGraphicFramePr/>
                <a:graphic xmlns:a="http://schemas.openxmlformats.org/drawingml/2006/main">
                  <a:graphicData uri="http://schemas.microsoft.com/office/word/2010/wordprocessingShape">
                    <wps:wsp>
                      <wps:cNvSpPr/>
                      <wps:spPr>
                        <a:xfrm>
                          <a:off x="0" y="0"/>
                          <a:ext cx="1517123" cy="389106"/>
                        </a:xfrm>
                        <a:prstGeom prst="rect">
                          <a:avLst/>
                        </a:prstGeom>
                        <a:solidFill>
                          <a:schemeClr val="bg1"/>
                        </a:solidFill>
                        <a:ln>
                          <a:solidFill>
                            <a:srgbClr val="FF999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050846" w14:textId="0A23AF44" w:rsidR="00B73523" w:rsidRPr="00B73523" w:rsidRDefault="00B73523" w:rsidP="00B73523">
                            <w:pPr>
                              <w:jc w:val="center"/>
                              <w:rPr>
                                <w:b/>
                                <w:bCs/>
                                <w:sz w:val="32"/>
                                <w:szCs w:val="32"/>
                              </w:rPr>
                            </w:pPr>
                            <w:r w:rsidRPr="00B73523">
                              <w:rPr>
                                <w:rFonts w:ascii="TH SarabunPSK" w:eastAsia="Calibri" w:hAnsi="TH SarabunPSK" w:cs="TH SarabunPSK"/>
                                <w:b/>
                                <w:bCs/>
                                <w:color w:val="000000"/>
                                <w:sz w:val="32"/>
                                <w:szCs w:val="32"/>
                                <w:lang w:bidi="th-TH"/>
                              </w:rPr>
                              <w:t>Appendix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DC7BF1" id="Rectangle 1" o:spid="_x0000_s1026" style="position:absolute;left:0;text-align:left;margin-left:379.1pt;margin-top:-39pt;width:119.45pt;height:3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" fillcolor="white [3212]" strokecolor="#f99" strokeweight="1pt">
                <v:textbox>
                  <w:txbxContent>
                    <w:p w14:paraId="2B050846" w14:textId="0A23AF44" w:rsidR="00B73523" w:rsidRPr="00B73523" w:rsidRDefault="00B73523" w:rsidP="00B73523">
                      <w:pPr>
                        <w:jc w:val="center"/>
                        <w:rPr>
                          <w:b/>
                          <w:bCs/>
                          <w:sz w:val="32"/>
                          <w:szCs w:val="32"/>
                        </w:rPr>
                      </w:pPr>
                      <w:r w:rsidRPr="00B73523">
                        <w:rPr>
                          <w:rFonts w:ascii="TH SarabunPSK" w:eastAsia="Calibri" w:hAnsi="TH SarabunPSK" w:cs="TH SarabunPSK"/>
                          <w:b/>
                          <w:bCs/>
                          <w:color w:val="000000"/>
                          <w:sz w:val="32"/>
                          <w:szCs w:val="32"/>
                          <w:lang w:bidi="th-TH"/>
                        </w:rPr>
                        <w:t>Appendix D</w:t>
                      </w:r>
                    </w:p>
                  </w:txbxContent>
                </v:textbox>
              </v:rect>
            </w:pict>
          </mc:Fallback>
        </mc:AlternateContent>
      </w:r>
      <w:r w:rsidR="00767D2D" w:rsidRPr="00767D2D">
        <w:rPr>
          <w:rFonts w:ascii="Calibri" w:eastAsia="Calibri" w:hAnsi="Calibri" w:cs="Cordia New"/>
          <w:noProof/>
          <w:sz w:val="22"/>
          <w:szCs w:val="28"/>
          <w:lang w:bidi="th-TH"/>
        </w:rPr>
        <w:drawing>
          <wp:inline distT="0" distB="0" distL="0" distR="0" wp14:anchorId="2B69391B" wp14:editId="7EC09733">
            <wp:extent cx="1472565" cy="1472565"/>
            <wp:effectExtent l="0" t="0" r="0" b="0"/>
            <wp:docPr id="1" name="รูปภาพ 4" descr="https://www.pathomphon.com/wp-content/uploads/2023/06/icc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4" descr="https://www.pathomphon.com/wp-content/uploads/2023/06/icc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2565" cy="1472565"/>
                    </a:xfrm>
                    <a:prstGeom prst="rect">
                      <a:avLst/>
                    </a:prstGeom>
                    <a:noFill/>
                    <a:ln>
                      <a:noFill/>
                    </a:ln>
                  </pic:spPr>
                </pic:pic>
              </a:graphicData>
            </a:graphic>
          </wp:inline>
        </w:drawing>
      </w:r>
    </w:p>
    <w:p w14:paraId="07CD310B" w14:textId="77777777" w:rsidR="00AC025A" w:rsidRDefault="00767D2D" w:rsidP="00767D2D">
      <w:pPr>
        <w:spacing w:after="160" w:line="256" w:lineRule="auto"/>
        <w:jc w:val="center"/>
        <w:rPr>
          <w:rFonts w:ascii="TH SarabunPSK" w:eastAsia="Calibri" w:hAnsi="TH SarabunPSK" w:cs="TH SarabunPSK"/>
          <w:b/>
          <w:bCs/>
          <w:color w:val="000000"/>
          <w:sz w:val="52"/>
          <w:szCs w:val="52"/>
          <w:lang w:bidi="th-TH"/>
        </w:rPr>
      </w:pPr>
      <w:r w:rsidRPr="00767D2D">
        <w:rPr>
          <w:rFonts w:ascii="TH SarabunPSK" w:eastAsia="Calibri" w:hAnsi="TH SarabunPSK" w:cs="TH SarabunPSK"/>
          <w:b/>
          <w:bCs/>
          <w:color w:val="000000"/>
          <w:sz w:val="52"/>
          <w:szCs w:val="52"/>
          <w:cs/>
          <w:lang w:bidi="th-TH"/>
        </w:rPr>
        <w:t>รายงานผลการประเมินคุณภาพการศึกษา ระดับหลักสูตร</w:t>
      </w:r>
      <w:bookmarkEnd w:id="0"/>
    </w:p>
    <w:p w14:paraId="7290BEAB" w14:textId="4D887A6B" w:rsidR="00767D2D" w:rsidRDefault="00767D2D" w:rsidP="00767D2D">
      <w:pPr>
        <w:spacing w:after="160" w:line="256" w:lineRule="auto"/>
        <w:jc w:val="center"/>
        <w:rPr>
          <w:rFonts w:ascii="TH SarabunPSK" w:eastAsia="Calibri" w:hAnsi="TH SarabunPSK" w:cs="TH SarabunPSK"/>
          <w:b/>
          <w:bCs/>
          <w:color w:val="000000"/>
          <w:sz w:val="52"/>
          <w:szCs w:val="52"/>
          <w:lang w:bidi="th-TH"/>
        </w:rPr>
      </w:pPr>
      <w:r w:rsidRPr="00767D2D">
        <w:rPr>
          <w:rFonts w:ascii="TH SarabunPSK" w:eastAsia="Calibri" w:hAnsi="TH SarabunPSK" w:cs="TH SarabunPSK"/>
          <w:b/>
          <w:bCs/>
          <w:color w:val="000000"/>
          <w:sz w:val="52"/>
          <w:szCs w:val="52"/>
          <w:cs/>
          <w:lang w:bidi="th-TH"/>
        </w:rPr>
        <w:t xml:space="preserve">ตามเกณฑ์ </w:t>
      </w:r>
      <w:r w:rsidRPr="00767D2D">
        <w:rPr>
          <w:rFonts w:ascii="TH SarabunPSK" w:eastAsia="Calibri" w:hAnsi="TH SarabunPSK" w:cs="TH SarabunPSK"/>
          <w:b/>
          <w:bCs/>
          <w:color w:val="000000"/>
          <w:sz w:val="52"/>
          <w:szCs w:val="52"/>
          <w:lang w:bidi="th-TH"/>
        </w:rPr>
        <w:t xml:space="preserve">AUN-QA </w:t>
      </w:r>
    </w:p>
    <w:p w14:paraId="35EF9B03" w14:textId="77777777" w:rsidR="00767D2D" w:rsidRPr="00767D2D" w:rsidRDefault="00767D2D" w:rsidP="00767D2D">
      <w:pPr>
        <w:spacing w:after="160" w:line="256" w:lineRule="auto"/>
        <w:jc w:val="center"/>
        <w:rPr>
          <w:rFonts w:ascii="TH SarabunPSK" w:eastAsia="Calibri" w:hAnsi="TH SarabunPSK" w:cs="TH SarabunPSK"/>
          <w:color w:val="000000"/>
          <w:sz w:val="36"/>
          <w:szCs w:val="36"/>
          <w:lang w:bidi="th-TH"/>
        </w:rPr>
      </w:pPr>
    </w:p>
    <w:p w14:paraId="441A835A" w14:textId="77777777" w:rsidR="00767D2D" w:rsidRPr="00767D2D" w:rsidRDefault="00767D2D" w:rsidP="00767D2D">
      <w:pPr>
        <w:spacing w:after="160" w:line="256" w:lineRule="auto"/>
        <w:jc w:val="center"/>
        <w:rPr>
          <w:rFonts w:ascii="TH SarabunPSK" w:eastAsia="Calibri" w:hAnsi="TH SarabunPSK" w:cs="TH SarabunPSK"/>
          <w:color w:val="000000"/>
          <w:sz w:val="36"/>
          <w:szCs w:val="36"/>
          <w:cs/>
          <w:lang w:bidi="th-TH"/>
        </w:rPr>
      </w:pPr>
    </w:p>
    <w:p w14:paraId="482DF58D" w14:textId="77777777" w:rsidR="00767D2D" w:rsidRPr="00767D2D" w:rsidRDefault="00767D2D" w:rsidP="00767D2D">
      <w:pPr>
        <w:spacing w:after="160" w:line="256" w:lineRule="auto"/>
        <w:jc w:val="center"/>
        <w:rPr>
          <w:rFonts w:ascii="TH SarabunPSK" w:eastAsia="Calibri" w:hAnsi="TH SarabunPSK" w:cs="TH SarabunPSK"/>
          <w:color w:val="000000"/>
          <w:sz w:val="36"/>
          <w:szCs w:val="36"/>
          <w:lang w:bidi="th-TH"/>
        </w:rPr>
      </w:pPr>
    </w:p>
    <w:p w14:paraId="2632049B" w14:textId="77777777" w:rsidR="00767D2D" w:rsidRPr="00767D2D" w:rsidRDefault="00767D2D" w:rsidP="00767D2D">
      <w:pPr>
        <w:spacing w:after="160" w:line="256" w:lineRule="auto"/>
        <w:jc w:val="center"/>
        <w:rPr>
          <w:rFonts w:ascii="TH SarabunPSK" w:eastAsia="Calibri" w:hAnsi="TH SarabunPSK" w:cs="TH SarabunPSK"/>
          <w:color w:val="000000"/>
          <w:sz w:val="36"/>
          <w:szCs w:val="36"/>
          <w:lang w:bidi="th-TH"/>
        </w:rPr>
      </w:pPr>
    </w:p>
    <w:p w14:paraId="67E774BD" w14:textId="117DF084" w:rsidR="00767D2D" w:rsidRPr="00767D2D" w:rsidRDefault="000635BB" w:rsidP="000635BB">
      <w:pPr>
        <w:tabs>
          <w:tab w:val="left" w:pos="6882"/>
        </w:tabs>
        <w:spacing w:after="160" w:line="256" w:lineRule="auto"/>
        <w:rPr>
          <w:rFonts w:ascii="TH SarabunPSK" w:eastAsia="Calibri" w:hAnsi="TH SarabunPSK" w:cs="TH SarabunPSK"/>
          <w:color w:val="000000"/>
          <w:sz w:val="36"/>
          <w:szCs w:val="36"/>
          <w:lang w:bidi="th-TH"/>
        </w:rPr>
      </w:pPr>
      <w:r>
        <w:rPr>
          <w:rFonts w:ascii="TH SarabunPSK" w:eastAsia="Calibri" w:hAnsi="TH SarabunPSK" w:cs="TH SarabunPSK"/>
          <w:color w:val="000000"/>
          <w:sz w:val="36"/>
          <w:szCs w:val="36"/>
          <w:cs/>
          <w:lang w:bidi="th-TH"/>
        </w:rPr>
        <w:tab/>
      </w:r>
    </w:p>
    <w:p w14:paraId="35766CF9" w14:textId="77777777" w:rsidR="00767D2D" w:rsidRPr="00767D2D" w:rsidRDefault="00767D2D" w:rsidP="00767D2D">
      <w:pPr>
        <w:spacing w:after="160" w:line="256" w:lineRule="auto"/>
        <w:jc w:val="center"/>
        <w:rPr>
          <w:rFonts w:ascii="TH SarabunPSK" w:eastAsia="Calibri" w:hAnsi="TH SarabunPSK" w:cs="TH SarabunPSK"/>
          <w:b/>
          <w:bCs/>
          <w:color w:val="000000"/>
          <w:sz w:val="44"/>
          <w:szCs w:val="44"/>
          <w:cs/>
          <w:lang w:bidi="th-TH"/>
        </w:rPr>
      </w:pPr>
    </w:p>
    <w:p w14:paraId="1B3F5F08" w14:textId="58FDDD58" w:rsidR="00767D2D" w:rsidRDefault="00767D2D" w:rsidP="00767D2D">
      <w:pPr>
        <w:spacing w:after="160" w:line="256" w:lineRule="auto"/>
        <w:jc w:val="center"/>
        <w:rPr>
          <w:rFonts w:ascii="TH SarabunPSK" w:eastAsia="Calibri" w:hAnsi="TH SarabunPSK" w:cs="TH SarabunPSK"/>
          <w:b/>
          <w:bCs/>
          <w:color w:val="000000"/>
          <w:sz w:val="44"/>
          <w:szCs w:val="44"/>
          <w:lang w:bidi="th-TH"/>
        </w:rPr>
      </w:pPr>
      <w:r w:rsidRPr="00767D2D">
        <w:rPr>
          <w:rFonts w:ascii="TH SarabunPSK" w:eastAsia="Calibri" w:hAnsi="TH SarabunPSK" w:cs="TH SarabunPSK"/>
          <w:b/>
          <w:bCs/>
          <w:color w:val="000000"/>
          <w:sz w:val="44"/>
          <w:szCs w:val="44"/>
          <w:cs/>
          <w:lang w:bidi="th-TH"/>
        </w:rPr>
        <w:t xml:space="preserve"> หลักสูตรอนุปริญญา</w:t>
      </w:r>
      <w:r w:rsidR="001A6E7D">
        <w:rPr>
          <w:rFonts w:ascii="TH SarabunPSK" w:eastAsia="Calibri" w:hAnsi="TH SarabunPSK" w:cs="TH SarabunPSK" w:hint="cs"/>
          <w:b/>
          <w:bCs/>
          <w:color w:val="000000"/>
          <w:sz w:val="44"/>
          <w:szCs w:val="44"/>
          <w:cs/>
          <w:lang w:bidi="th-TH"/>
        </w:rPr>
        <w:t>รัฐประ</w:t>
      </w:r>
      <w:proofErr w:type="spellStart"/>
      <w:r w:rsidR="001A6E7D">
        <w:rPr>
          <w:rFonts w:ascii="TH SarabunPSK" w:eastAsia="Calibri" w:hAnsi="TH SarabunPSK" w:cs="TH SarabunPSK" w:hint="cs"/>
          <w:b/>
          <w:bCs/>
          <w:color w:val="000000"/>
          <w:sz w:val="44"/>
          <w:szCs w:val="44"/>
          <w:cs/>
          <w:lang w:bidi="th-TH"/>
        </w:rPr>
        <w:t>ศา</w:t>
      </w:r>
      <w:proofErr w:type="spellEnd"/>
      <w:r w:rsidR="001A6E7D">
        <w:rPr>
          <w:rFonts w:ascii="TH SarabunPSK" w:eastAsia="Calibri" w:hAnsi="TH SarabunPSK" w:cs="TH SarabunPSK" w:hint="cs"/>
          <w:b/>
          <w:bCs/>
          <w:color w:val="000000"/>
          <w:sz w:val="44"/>
          <w:szCs w:val="44"/>
          <w:cs/>
          <w:lang w:bidi="th-TH"/>
        </w:rPr>
        <w:t>สนศาสตร์</w:t>
      </w:r>
      <w:r w:rsidRPr="00767D2D">
        <w:rPr>
          <w:rFonts w:ascii="TH SarabunPSK" w:eastAsia="Calibri" w:hAnsi="TH SarabunPSK" w:cs="TH SarabunPSK"/>
          <w:b/>
          <w:bCs/>
          <w:color w:val="000000"/>
          <w:sz w:val="44"/>
          <w:szCs w:val="44"/>
          <w:cs/>
          <w:lang w:bidi="th-TH"/>
        </w:rPr>
        <w:t xml:space="preserve"> </w:t>
      </w:r>
      <w:r w:rsidR="001A6E7D" w:rsidRPr="00C27659">
        <w:rPr>
          <w:rFonts w:ascii="TH SarabunPSK" w:hAnsi="TH SarabunPSK" w:cs="TH SarabunPSK"/>
          <w:b/>
          <w:bCs/>
          <w:color w:val="000000" w:themeColor="text1"/>
          <w:sz w:val="44"/>
          <w:szCs w:val="44"/>
          <w:cs/>
        </w:rPr>
        <w:t>สาขาวิชา</w:t>
      </w:r>
      <w:r w:rsidR="001A6E7D">
        <w:rPr>
          <w:rFonts w:ascii="TH SarabunPSK" w:hAnsi="TH SarabunPSK" w:cs="TH SarabunPSK" w:hint="cs"/>
          <w:b/>
          <w:bCs/>
          <w:color w:val="000000" w:themeColor="text1"/>
          <w:sz w:val="44"/>
          <w:szCs w:val="44"/>
          <w:cs/>
        </w:rPr>
        <w:t>การปกครองท้องถิ่น</w:t>
      </w:r>
      <w:r w:rsidRPr="00767D2D">
        <w:rPr>
          <w:rFonts w:ascii="TH SarabunPSK" w:eastAsia="Calibri" w:hAnsi="TH SarabunPSK" w:cs="TH SarabunPSK"/>
          <w:b/>
          <w:bCs/>
          <w:color w:val="000000"/>
          <w:sz w:val="44"/>
          <w:szCs w:val="44"/>
          <w:cs/>
          <w:lang w:bidi="th-TH"/>
        </w:rPr>
        <w:t xml:space="preserve"> </w:t>
      </w:r>
    </w:p>
    <w:p w14:paraId="1D2F9BFE" w14:textId="7FD3021C" w:rsidR="008A70F0" w:rsidRPr="00767D2D" w:rsidRDefault="008A70F0" w:rsidP="00767D2D">
      <w:pPr>
        <w:spacing w:after="160" w:line="256" w:lineRule="auto"/>
        <w:jc w:val="center"/>
        <w:rPr>
          <w:rFonts w:ascii="TH SarabunPSK" w:eastAsia="Calibri" w:hAnsi="TH SarabunPSK" w:cs="TH SarabunPSK"/>
          <w:b/>
          <w:bCs/>
          <w:color w:val="000000"/>
          <w:sz w:val="44"/>
          <w:szCs w:val="44"/>
          <w:lang w:bidi="th-TH"/>
        </w:rPr>
      </w:pPr>
      <w:r w:rsidRPr="008A70F0">
        <w:rPr>
          <w:rFonts w:ascii="TH SarabunPSK" w:eastAsia="Calibri" w:hAnsi="TH SarabunPSK" w:cs="TH SarabunPSK" w:hint="cs"/>
          <w:b/>
          <w:bCs/>
          <w:color w:val="000000"/>
          <w:sz w:val="44"/>
          <w:szCs w:val="44"/>
          <w:cs/>
          <w:lang w:bidi="th-TH"/>
        </w:rPr>
        <w:t>หลักสูตรใหม่</w:t>
      </w:r>
      <w:r w:rsidRPr="008A70F0">
        <w:rPr>
          <w:rFonts w:ascii="TH SarabunPSK" w:eastAsia="Calibri" w:hAnsi="TH SarabunPSK" w:cs="TH SarabunPSK"/>
          <w:b/>
          <w:bCs/>
          <w:color w:val="000000"/>
          <w:sz w:val="44"/>
          <w:szCs w:val="44"/>
          <w:cs/>
          <w:lang w:bidi="th-TH"/>
        </w:rPr>
        <w:t>/</w:t>
      </w:r>
      <w:r w:rsidRPr="008A70F0">
        <w:rPr>
          <w:rFonts w:ascii="TH SarabunPSK" w:eastAsia="Calibri" w:hAnsi="TH SarabunPSK" w:cs="TH SarabunPSK" w:hint="cs"/>
          <w:b/>
          <w:bCs/>
          <w:color w:val="000000"/>
          <w:sz w:val="44"/>
          <w:szCs w:val="44"/>
          <w:cs/>
          <w:lang w:bidi="th-TH"/>
        </w:rPr>
        <w:t>หลักสูตรปรับปรุง</w:t>
      </w:r>
      <w:r w:rsidRPr="008A70F0">
        <w:rPr>
          <w:rFonts w:ascii="TH SarabunPSK" w:eastAsia="Calibri" w:hAnsi="TH SarabunPSK" w:cs="TH SarabunPSK"/>
          <w:b/>
          <w:bCs/>
          <w:color w:val="000000"/>
          <w:sz w:val="44"/>
          <w:szCs w:val="44"/>
          <w:cs/>
          <w:lang w:bidi="th-TH"/>
        </w:rPr>
        <w:t xml:space="preserve"> </w:t>
      </w:r>
      <w:r w:rsidRPr="008A70F0">
        <w:rPr>
          <w:rFonts w:ascii="TH SarabunPSK" w:eastAsia="Calibri" w:hAnsi="TH SarabunPSK" w:cs="TH SarabunPSK" w:hint="cs"/>
          <w:b/>
          <w:bCs/>
          <w:color w:val="000000"/>
          <w:sz w:val="44"/>
          <w:szCs w:val="44"/>
          <w:cs/>
          <w:lang w:bidi="th-TH"/>
        </w:rPr>
        <w:t>พ</w:t>
      </w:r>
      <w:r w:rsidRPr="008A70F0">
        <w:rPr>
          <w:rFonts w:ascii="TH SarabunPSK" w:eastAsia="Calibri" w:hAnsi="TH SarabunPSK" w:cs="TH SarabunPSK"/>
          <w:b/>
          <w:bCs/>
          <w:color w:val="000000"/>
          <w:sz w:val="44"/>
          <w:szCs w:val="44"/>
          <w:cs/>
          <w:lang w:bidi="th-TH"/>
        </w:rPr>
        <w:t>.</w:t>
      </w:r>
      <w:r w:rsidRPr="008A70F0">
        <w:rPr>
          <w:rFonts w:ascii="TH SarabunPSK" w:eastAsia="Calibri" w:hAnsi="TH SarabunPSK" w:cs="TH SarabunPSK" w:hint="cs"/>
          <w:b/>
          <w:bCs/>
          <w:color w:val="000000"/>
          <w:sz w:val="44"/>
          <w:szCs w:val="44"/>
          <w:cs/>
          <w:lang w:bidi="th-TH"/>
        </w:rPr>
        <w:t>ศ</w:t>
      </w:r>
      <w:r w:rsidRPr="008A70F0">
        <w:rPr>
          <w:rFonts w:ascii="TH SarabunPSK" w:eastAsia="Calibri" w:hAnsi="TH SarabunPSK" w:cs="TH SarabunPSK"/>
          <w:b/>
          <w:bCs/>
          <w:color w:val="000000"/>
          <w:sz w:val="44"/>
          <w:szCs w:val="44"/>
          <w:cs/>
          <w:lang w:bidi="th-TH"/>
        </w:rPr>
        <w:t xml:space="preserve">. </w:t>
      </w:r>
      <w:r w:rsidR="001A6E7D">
        <w:rPr>
          <w:rFonts w:ascii="TH SarabunPSK" w:eastAsia="Calibri" w:hAnsi="TH SarabunPSK" w:cs="TH SarabunPSK" w:hint="cs"/>
          <w:b/>
          <w:bCs/>
          <w:color w:val="000000"/>
          <w:sz w:val="44"/>
          <w:szCs w:val="44"/>
          <w:cs/>
          <w:lang w:bidi="th-TH"/>
        </w:rPr>
        <w:t>2566</w:t>
      </w:r>
    </w:p>
    <w:p w14:paraId="1FA03001" w14:textId="09AEFF30" w:rsidR="002C61A2" w:rsidRDefault="00767D2D" w:rsidP="00767D2D">
      <w:pPr>
        <w:spacing w:after="160" w:line="256" w:lineRule="auto"/>
        <w:jc w:val="center"/>
        <w:rPr>
          <w:rFonts w:ascii="TH SarabunPSK" w:eastAsia="Calibri" w:hAnsi="TH SarabunPSK" w:cs="TH SarabunPSK"/>
          <w:b/>
          <w:bCs/>
          <w:color w:val="000000"/>
          <w:sz w:val="44"/>
          <w:szCs w:val="44"/>
          <w:lang w:bidi="th-TH"/>
        </w:rPr>
      </w:pPr>
      <w:r w:rsidRPr="00767D2D">
        <w:rPr>
          <w:rFonts w:ascii="TH SarabunPSK" w:eastAsia="Calibri" w:hAnsi="TH SarabunPSK" w:cs="TH SarabunPSK"/>
          <w:b/>
          <w:bCs/>
          <w:color w:val="000000"/>
          <w:sz w:val="44"/>
          <w:szCs w:val="44"/>
          <w:cs/>
          <w:lang w:bidi="th-TH"/>
        </w:rPr>
        <w:t>วิทยาลัยชุมชน</w:t>
      </w:r>
      <w:r w:rsidR="001A6E7D">
        <w:rPr>
          <w:rFonts w:ascii="TH SarabunPSK" w:eastAsia="Calibri" w:hAnsi="TH SarabunPSK" w:cs="TH SarabunPSK" w:hint="cs"/>
          <w:b/>
          <w:bCs/>
          <w:color w:val="000000"/>
          <w:sz w:val="44"/>
          <w:szCs w:val="44"/>
          <w:cs/>
          <w:lang w:bidi="th-TH"/>
        </w:rPr>
        <w:t>พิจิตร</w:t>
      </w:r>
      <w:r w:rsidRPr="00767D2D">
        <w:rPr>
          <w:rFonts w:ascii="TH SarabunPSK" w:eastAsia="Calibri" w:hAnsi="TH SarabunPSK" w:cs="TH SarabunPSK"/>
          <w:b/>
          <w:bCs/>
          <w:color w:val="000000"/>
          <w:sz w:val="44"/>
          <w:szCs w:val="44"/>
          <w:cs/>
          <w:lang w:bidi="th-TH"/>
        </w:rPr>
        <w:t xml:space="preserve"> </w:t>
      </w:r>
    </w:p>
    <w:p w14:paraId="692D6FD3" w14:textId="28249CCD" w:rsidR="00767D2D" w:rsidRPr="00767D2D" w:rsidRDefault="00767D2D" w:rsidP="00767D2D">
      <w:pPr>
        <w:spacing w:after="160" w:line="256" w:lineRule="auto"/>
        <w:jc w:val="center"/>
        <w:rPr>
          <w:rFonts w:ascii="TH SarabunPSK" w:eastAsia="Calibri" w:hAnsi="TH SarabunPSK" w:cs="TH SarabunPSK"/>
          <w:b/>
          <w:bCs/>
          <w:color w:val="000000"/>
          <w:sz w:val="44"/>
          <w:szCs w:val="44"/>
          <w:lang w:bidi="th-TH"/>
        </w:rPr>
      </w:pPr>
      <w:r w:rsidRPr="00767D2D">
        <w:rPr>
          <w:rFonts w:ascii="TH SarabunPSK" w:eastAsia="Calibri" w:hAnsi="TH SarabunPSK" w:cs="TH SarabunPSK"/>
          <w:b/>
          <w:bCs/>
          <w:color w:val="000000"/>
          <w:sz w:val="44"/>
          <w:szCs w:val="44"/>
          <w:cs/>
          <w:lang w:bidi="th-TH"/>
        </w:rPr>
        <w:t xml:space="preserve">สถาบันวิทยาลัยชุมชน </w:t>
      </w:r>
    </w:p>
    <w:p w14:paraId="0F27DB28" w14:textId="2DA81BAF" w:rsidR="00767D2D" w:rsidRDefault="00767D2D" w:rsidP="00767D2D">
      <w:pPr>
        <w:spacing w:after="160" w:line="256" w:lineRule="auto"/>
        <w:jc w:val="center"/>
        <w:rPr>
          <w:rFonts w:ascii="TH SarabunPSK" w:eastAsia="Calibri" w:hAnsi="TH SarabunPSK" w:cs="TH SarabunPSK"/>
          <w:b/>
          <w:bCs/>
          <w:color w:val="000000"/>
          <w:sz w:val="44"/>
          <w:szCs w:val="44"/>
          <w:lang w:bidi="th-TH"/>
        </w:rPr>
      </w:pPr>
      <w:r w:rsidRPr="00767D2D">
        <w:rPr>
          <w:rFonts w:ascii="TH SarabunPSK" w:eastAsia="Calibri" w:hAnsi="TH SarabunPSK" w:cs="TH SarabunPSK"/>
          <w:b/>
          <w:bCs/>
          <w:color w:val="000000"/>
          <w:sz w:val="44"/>
          <w:szCs w:val="44"/>
          <w:cs/>
          <w:lang w:bidi="th-TH"/>
        </w:rPr>
        <w:t xml:space="preserve">ประจำปีการศึกษา </w:t>
      </w:r>
      <w:r w:rsidRPr="00767D2D">
        <w:rPr>
          <w:rFonts w:ascii="TH SarabunPSK" w:eastAsia="Calibri" w:hAnsi="TH SarabunPSK" w:cs="TH SarabunPSK"/>
          <w:b/>
          <w:bCs/>
          <w:color w:val="000000"/>
          <w:sz w:val="44"/>
          <w:szCs w:val="44"/>
          <w:lang w:bidi="th-TH"/>
        </w:rPr>
        <w:t>25</w:t>
      </w:r>
      <w:r w:rsidR="001A6E7D">
        <w:rPr>
          <w:rFonts w:ascii="TH SarabunPSK" w:eastAsia="Calibri" w:hAnsi="TH SarabunPSK" w:cs="TH SarabunPSK" w:hint="cs"/>
          <w:b/>
          <w:bCs/>
          <w:color w:val="000000"/>
          <w:sz w:val="44"/>
          <w:szCs w:val="44"/>
          <w:cs/>
          <w:lang w:bidi="th-TH"/>
        </w:rPr>
        <w:t>67</w:t>
      </w:r>
    </w:p>
    <w:p w14:paraId="3EEDDF69" w14:textId="77777777" w:rsidR="008A70F0" w:rsidRPr="00767D2D" w:rsidRDefault="008A70F0" w:rsidP="00767D2D">
      <w:pPr>
        <w:spacing w:after="160" w:line="256" w:lineRule="auto"/>
        <w:jc w:val="center"/>
        <w:rPr>
          <w:rFonts w:ascii="TH SarabunPSK" w:eastAsia="Calibri" w:hAnsi="TH SarabunPSK" w:cs="TH SarabunPSK"/>
          <w:b/>
          <w:bCs/>
          <w:color w:val="000000"/>
          <w:sz w:val="44"/>
          <w:szCs w:val="44"/>
          <w:lang w:bidi="th-TH"/>
        </w:rPr>
      </w:pPr>
    </w:p>
    <w:p w14:paraId="6AC0F6C2" w14:textId="63826FDC" w:rsidR="00767D2D" w:rsidRPr="00767D2D" w:rsidRDefault="00767D2D" w:rsidP="00767D2D">
      <w:pPr>
        <w:spacing w:after="160" w:line="256" w:lineRule="auto"/>
        <w:jc w:val="center"/>
        <w:rPr>
          <w:rFonts w:ascii="TH SarabunPSK" w:eastAsia="Calibri" w:hAnsi="TH SarabunPSK" w:cs="TH SarabunPSK"/>
          <w:color w:val="000000"/>
          <w:sz w:val="36"/>
          <w:szCs w:val="36"/>
          <w:lang w:bidi="th-TH"/>
        </w:rPr>
      </w:pPr>
      <w:r w:rsidRPr="00767D2D">
        <w:rPr>
          <w:rFonts w:ascii="TH SarabunPSK" w:eastAsia="Calibri" w:hAnsi="TH SarabunPSK" w:cs="TH SarabunPSK"/>
          <w:b/>
          <w:bCs/>
          <w:color w:val="000000"/>
          <w:sz w:val="36"/>
          <w:szCs w:val="36"/>
          <w:cs/>
          <w:lang w:bidi="th-TH"/>
        </w:rPr>
        <w:t xml:space="preserve">วันที่ </w:t>
      </w:r>
      <w:r w:rsidR="001A6E7D">
        <w:rPr>
          <w:rFonts w:ascii="TH SarabunPSK" w:eastAsia="Calibri" w:hAnsi="TH SarabunPSK" w:cs="TH SarabunPSK" w:hint="cs"/>
          <w:b/>
          <w:bCs/>
          <w:color w:val="000000"/>
          <w:sz w:val="36"/>
          <w:szCs w:val="36"/>
          <w:cs/>
          <w:lang w:bidi="th-TH"/>
        </w:rPr>
        <w:t>5</w:t>
      </w:r>
      <w:r w:rsidRPr="00767D2D">
        <w:rPr>
          <w:rFonts w:ascii="TH SarabunPSK" w:eastAsia="Calibri" w:hAnsi="TH SarabunPSK" w:cs="TH SarabunPSK" w:hint="cs"/>
          <w:b/>
          <w:bCs/>
          <w:color w:val="000000"/>
          <w:sz w:val="36"/>
          <w:szCs w:val="36"/>
          <w:cs/>
          <w:lang w:bidi="th-TH"/>
        </w:rPr>
        <w:t xml:space="preserve"> เดือน </w:t>
      </w:r>
      <w:r w:rsidR="001A6E7D">
        <w:rPr>
          <w:rFonts w:ascii="TH SarabunPSK" w:eastAsia="Calibri" w:hAnsi="TH SarabunPSK" w:cs="TH SarabunPSK" w:hint="cs"/>
          <w:b/>
          <w:bCs/>
          <w:color w:val="000000"/>
          <w:sz w:val="36"/>
          <w:szCs w:val="36"/>
          <w:cs/>
          <w:lang w:bidi="th-TH"/>
        </w:rPr>
        <w:t>กันยายน</w:t>
      </w:r>
      <w:r w:rsidRPr="00767D2D">
        <w:rPr>
          <w:rFonts w:ascii="TH SarabunPSK" w:eastAsia="Calibri" w:hAnsi="TH SarabunPSK" w:cs="TH SarabunPSK" w:hint="cs"/>
          <w:b/>
          <w:bCs/>
          <w:color w:val="000000"/>
          <w:sz w:val="36"/>
          <w:szCs w:val="36"/>
          <w:cs/>
          <w:lang w:bidi="th-TH"/>
        </w:rPr>
        <w:t xml:space="preserve"> พ.ศ</w:t>
      </w:r>
      <w:r w:rsidR="002C61A2">
        <w:rPr>
          <w:rFonts w:ascii="TH SarabunPSK" w:eastAsia="Calibri" w:hAnsi="TH SarabunPSK" w:cs="TH SarabunPSK" w:hint="cs"/>
          <w:b/>
          <w:bCs/>
          <w:color w:val="000000"/>
          <w:sz w:val="36"/>
          <w:szCs w:val="36"/>
          <w:cs/>
          <w:lang w:bidi="th-TH"/>
        </w:rPr>
        <w:t>.</w:t>
      </w:r>
      <w:r w:rsidRPr="00767D2D">
        <w:rPr>
          <w:rFonts w:ascii="TH SarabunPSK" w:eastAsia="Calibri" w:hAnsi="TH SarabunPSK" w:cs="TH SarabunPSK" w:hint="cs"/>
          <w:b/>
          <w:bCs/>
          <w:color w:val="000000"/>
          <w:sz w:val="36"/>
          <w:szCs w:val="36"/>
          <w:cs/>
          <w:lang w:bidi="th-TH"/>
        </w:rPr>
        <w:t xml:space="preserve"> 25</w:t>
      </w:r>
      <w:r w:rsidR="001A6E7D">
        <w:rPr>
          <w:rFonts w:ascii="TH SarabunPSK" w:eastAsia="Calibri" w:hAnsi="TH SarabunPSK" w:cs="TH SarabunPSK" w:hint="cs"/>
          <w:b/>
          <w:bCs/>
          <w:color w:val="000000"/>
          <w:sz w:val="36"/>
          <w:szCs w:val="36"/>
          <w:cs/>
          <w:lang w:bidi="th-TH"/>
        </w:rPr>
        <w:t>68</w:t>
      </w:r>
    </w:p>
    <w:p w14:paraId="07C75FF9" w14:textId="40B107EE" w:rsidR="00767D2D" w:rsidRDefault="00767D2D" w:rsidP="00767D2D">
      <w:pPr>
        <w:jc w:val="center"/>
        <w:rPr>
          <w:rFonts w:ascii="TH SarabunPSK" w:eastAsia="Calibri" w:hAnsi="TH SarabunPSK" w:cs="TH SarabunPSK"/>
          <w:b/>
          <w:bCs/>
          <w:color w:val="000000"/>
          <w:sz w:val="44"/>
          <w:szCs w:val="44"/>
          <w:lang w:bidi="th-TH"/>
        </w:rPr>
      </w:pPr>
      <w:r w:rsidRPr="00767D2D">
        <w:rPr>
          <w:rFonts w:ascii="TH SarabunPSK" w:eastAsia="Calibri" w:hAnsi="TH SarabunPSK" w:cs="TH SarabunPSK"/>
          <w:b/>
          <w:bCs/>
          <w:color w:val="000000"/>
          <w:sz w:val="36"/>
          <w:szCs w:val="36"/>
          <w:cs/>
          <w:lang w:bidi="th-TH"/>
        </w:rPr>
        <w:br w:type="page"/>
      </w:r>
      <w:r w:rsidRPr="00767D2D">
        <w:rPr>
          <w:rFonts w:ascii="TH SarabunPSK" w:eastAsia="Calibri" w:hAnsi="TH SarabunPSK" w:cs="TH SarabunPSK"/>
          <w:b/>
          <w:bCs/>
          <w:color w:val="000000"/>
          <w:sz w:val="44"/>
          <w:szCs w:val="44"/>
          <w:cs/>
          <w:lang w:bidi="th-TH"/>
        </w:rPr>
        <w:lastRenderedPageBreak/>
        <w:t>การประเมินคุณภาพภายใน ระดับหลักสูตร</w:t>
      </w:r>
    </w:p>
    <w:p w14:paraId="1F6F43DE" w14:textId="77777777" w:rsidR="008A70F0" w:rsidRPr="00767D2D" w:rsidRDefault="008A70F0" w:rsidP="00767D2D">
      <w:pPr>
        <w:jc w:val="center"/>
        <w:rPr>
          <w:rFonts w:ascii="TH SarabunPSK" w:eastAsia="Calibri" w:hAnsi="TH SarabunPSK" w:cs="TH SarabunPSK"/>
          <w:b/>
          <w:bCs/>
          <w:color w:val="000000"/>
          <w:sz w:val="44"/>
          <w:szCs w:val="44"/>
          <w:lang w:bidi="th-TH"/>
        </w:rPr>
      </w:pPr>
    </w:p>
    <w:p w14:paraId="36B6218A" w14:textId="18F8D047" w:rsidR="008A70F0" w:rsidRPr="001A6E7D" w:rsidRDefault="001A6E7D" w:rsidP="00094370">
      <w:pPr>
        <w:jc w:val="center"/>
        <w:rPr>
          <w:rFonts w:ascii="TH SarabunPSK" w:eastAsia="Calibri" w:hAnsi="TH SarabunPSK" w:cs="TH SarabunPSK"/>
          <w:b/>
          <w:bCs/>
          <w:color w:val="000000"/>
          <w:sz w:val="28"/>
          <w:szCs w:val="28"/>
          <w:lang w:bidi="th-TH"/>
        </w:rPr>
      </w:pPr>
      <w:r w:rsidRPr="001A6E7D">
        <w:rPr>
          <w:rFonts w:ascii="TH SarabunPSK" w:eastAsia="Calibri" w:hAnsi="TH SarabunPSK" w:cs="TH SarabunPSK"/>
          <w:b/>
          <w:bCs/>
          <w:color w:val="000000"/>
          <w:sz w:val="36"/>
          <w:szCs w:val="36"/>
          <w:cs/>
          <w:lang w:bidi="th-TH"/>
        </w:rPr>
        <w:t>หลักสูตรอนุปริญญา</w:t>
      </w:r>
      <w:r w:rsidRPr="001A6E7D">
        <w:rPr>
          <w:rFonts w:ascii="TH SarabunPSK" w:eastAsia="Calibri" w:hAnsi="TH SarabunPSK" w:cs="TH SarabunPSK" w:hint="cs"/>
          <w:b/>
          <w:bCs/>
          <w:color w:val="000000"/>
          <w:sz w:val="36"/>
          <w:szCs w:val="36"/>
          <w:cs/>
          <w:lang w:bidi="th-TH"/>
        </w:rPr>
        <w:t>รัฐประ</w:t>
      </w:r>
      <w:proofErr w:type="spellStart"/>
      <w:r w:rsidRPr="001A6E7D">
        <w:rPr>
          <w:rFonts w:ascii="TH SarabunPSK" w:eastAsia="Calibri" w:hAnsi="TH SarabunPSK" w:cs="TH SarabunPSK" w:hint="cs"/>
          <w:b/>
          <w:bCs/>
          <w:color w:val="000000"/>
          <w:sz w:val="36"/>
          <w:szCs w:val="36"/>
          <w:cs/>
          <w:lang w:bidi="th-TH"/>
        </w:rPr>
        <w:t>ศา</w:t>
      </w:r>
      <w:proofErr w:type="spellEnd"/>
      <w:r w:rsidRPr="001A6E7D">
        <w:rPr>
          <w:rFonts w:ascii="TH SarabunPSK" w:eastAsia="Calibri" w:hAnsi="TH SarabunPSK" w:cs="TH SarabunPSK" w:hint="cs"/>
          <w:b/>
          <w:bCs/>
          <w:color w:val="000000"/>
          <w:sz w:val="36"/>
          <w:szCs w:val="36"/>
          <w:cs/>
          <w:lang w:bidi="th-TH"/>
        </w:rPr>
        <w:t>สนศาสตร์</w:t>
      </w:r>
      <w:r w:rsidRPr="001A6E7D">
        <w:rPr>
          <w:rFonts w:ascii="TH SarabunPSK" w:eastAsia="Calibri" w:hAnsi="TH SarabunPSK" w:cs="TH SarabunPSK"/>
          <w:b/>
          <w:bCs/>
          <w:color w:val="000000"/>
          <w:sz w:val="36"/>
          <w:szCs w:val="36"/>
          <w:cs/>
          <w:lang w:bidi="th-TH"/>
        </w:rPr>
        <w:t xml:space="preserve"> </w:t>
      </w:r>
      <w:r w:rsidRPr="001A6E7D">
        <w:rPr>
          <w:rFonts w:ascii="TH SarabunPSK" w:hAnsi="TH SarabunPSK" w:cs="TH SarabunPSK"/>
          <w:b/>
          <w:bCs/>
          <w:color w:val="000000" w:themeColor="text1"/>
          <w:sz w:val="36"/>
          <w:szCs w:val="36"/>
          <w:cs/>
        </w:rPr>
        <w:t>สาขาวิชา</w:t>
      </w:r>
      <w:r w:rsidRPr="001A6E7D">
        <w:rPr>
          <w:rFonts w:ascii="TH SarabunPSK" w:hAnsi="TH SarabunPSK" w:cs="TH SarabunPSK" w:hint="cs"/>
          <w:b/>
          <w:bCs/>
          <w:color w:val="000000" w:themeColor="text1"/>
          <w:sz w:val="36"/>
          <w:szCs w:val="36"/>
          <w:cs/>
        </w:rPr>
        <w:t>การปกครองท้องถิ่น</w:t>
      </w:r>
      <w:r w:rsidR="000927E8" w:rsidRPr="001A6E7D">
        <w:rPr>
          <w:rFonts w:ascii="TH SarabunPSK" w:eastAsia="Calibri" w:hAnsi="TH SarabunPSK" w:cs="TH SarabunPSK" w:hint="cs"/>
          <w:b/>
          <w:bCs/>
          <w:color w:val="000000"/>
          <w:sz w:val="28"/>
          <w:szCs w:val="28"/>
          <w:cs/>
          <w:lang w:bidi="th-TH"/>
        </w:rPr>
        <w:t xml:space="preserve"> </w:t>
      </w:r>
    </w:p>
    <w:p w14:paraId="06B991BA" w14:textId="0EF0F636" w:rsidR="00767D2D" w:rsidRDefault="000927E8" w:rsidP="00094370">
      <w:pPr>
        <w:jc w:val="center"/>
        <w:rPr>
          <w:rFonts w:ascii="TH SarabunPSK" w:eastAsia="Calibri" w:hAnsi="TH SarabunPSK" w:cs="TH SarabunPSK"/>
          <w:b/>
          <w:bCs/>
          <w:color w:val="000000"/>
          <w:sz w:val="36"/>
          <w:szCs w:val="36"/>
          <w:lang w:bidi="th-TH"/>
        </w:rPr>
      </w:pPr>
      <w:r>
        <w:rPr>
          <w:rFonts w:ascii="TH SarabunPSK" w:eastAsia="Calibri" w:hAnsi="TH SarabunPSK" w:cs="TH SarabunPSK" w:hint="cs"/>
          <w:b/>
          <w:bCs/>
          <w:color w:val="000000"/>
          <w:sz w:val="36"/>
          <w:szCs w:val="36"/>
          <w:cs/>
          <w:lang w:bidi="th-TH"/>
        </w:rPr>
        <w:t xml:space="preserve">หลักสูตรใหม่/หลักสูตรปรับปรุง พ.ศ. </w:t>
      </w:r>
      <w:r w:rsidR="001A6E7D">
        <w:rPr>
          <w:rFonts w:ascii="TH SarabunPSK" w:eastAsia="Calibri" w:hAnsi="TH SarabunPSK" w:cs="TH SarabunPSK" w:hint="cs"/>
          <w:b/>
          <w:bCs/>
          <w:color w:val="000000"/>
          <w:sz w:val="36"/>
          <w:szCs w:val="36"/>
          <w:cs/>
          <w:lang w:bidi="th-TH"/>
        </w:rPr>
        <w:t>2566</w:t>
      </w:r>
    </w:p>
    <w:p w14:paraId="191C0AAF" w14:textId="31FD5B04" w:rsidR="000635BB" w:rsidRDefault="000635BB" w:rsidP="00094370">
      <w:pPr>
        <w:jc w:val="center"/>
        <w:rPr>
          <w:rFonts w:ascii="TH SarabunPSK" w:eastAsia="Calibri" w:hAnsi="TH SarabunPSK" w:cs="TH SarabunPSK"/>
          <w:b/>
          <w:bCs/>
          <w:color w:val="000000"/>
          <w:sz w:val="36"/>
          <w:szCs w:val="36"/>
          <w:lang w:bidi="th-TH"/>
        </w:rPr>
      </w:pPr>
      <w:r w:rsidRPr="000635BB">
        <w:rPr>
          <w:rFonts w:ascii="TH SarabunPSK" w:eastAsia="Calibri" w:hAnsi="TH SarabunPSK" w:cs="TH SarabunPSK" w:hint="cs"/>
          <w:b/>
          <w:bCs/>
          <w:color w:val="000000"/>
          <w:sz w:val="36"/>
          <w:szCs w:val="36"/>
          <w:cs/>
          <w:lang w:bidi="th-TH"/>
        </w:rPr>
        <w:t>วิทยาลัยชุมชน</w:t>
      </w:r>
      <w:r w:rsidR="001A6E7D">
        <w:rPr>
          <w:rFonts w:ascii="TH SarabunPSK" w:eastAsia="Calibri" w:hAnsi="TH SarabunPSK" w:cs="TH SarabunPSK" w:hint="cs"/>
          <w:b/>
          <w:bCs/>
          <w:color w:val="000000"/>
          <w:sz w:val="36"/>
          <w:szCs w:val="36"/>
          <w:cs/>
          <w:lang w:bidi="th-TH"/>
        </w:rPr>
        <w:t>พิจิตร</w:t>
      </w:r>
    </w:p>
    <w:p w14:paraId="1602B87F" w14:textId="77777777" w:rsidR="000927E8" w:rsidRDefault="000927E8" w:rsidP="00094370">
      <w:pPr>
        <w:jc w:val="center"/>
        <w:rPr>
          <w:rFonts w:ascii="TH SarabunPSK" w:eastAsia="Calibri" w:hAnsi="TH SarabunPSK" w:cs="TH SarabunPSK"/>
          <w:b/>
          <w:bCs/>
          <w:color w:val="000000"/>
          <w:sz w:val="36"/>
          <w:szCs w:val="36"/>
          <w:lang w:bidi="th-TH"/>
        </w:rPr>
      </w:pPr>
    </w:p>
    <w:p w14:paraId="3CA3554F" w14:textId="77777777" w:rsidR="000927E8" w:rsidRDefault="00D41F3D" w:rsidP="000927E8">
      <w:pPr>
        <w:rPr>
          <w:rFonts w:ascii="TH SarabunPSK" w:eastAsia="Arial" w:hAnsi="TH SarabunPSK" w:cs="TH SarabunPSK"/>
          <w:b/>
          <w:bCs/>
          <w:sz w:val="32"/>
          <w:szCs w:val="32"/>
          <w:lang w:bidi="th-TH"/>
        </w:rPr>
      </w:pPr>
      <w:r w:rsidRPr="000927E8">
        <w:rPr>
          <w:rFonts w:ascii="TH SarabunPSK" w:eastAsia="Arial" w:hAnsi="TH SarabunPSK" w:cs="TH SarabunPSK" w:hint="cs"/>
          <w:b/>
          <w:bCs/>
          <w:sz w:val="32"/>
          <w:szCs w:val="32"/>
          <w:cs/>
          <w:lang w:bidi="th-TH"/>
        </w:rPr>
        <w:t xml:space="preserve">อาจารย์ผู้รับผิดชอบหลักสูตร </w:t>
      </w:r>
    </w:p>
    <w:p w14:paraId="5606437E" w14:textId="214DB19B" w:rsidR="00D41F3D" w:rsidRPr="000927E8" w:rsidRDefault="00D41F3D" w:rsidP="000927E8">
      <w:pPr>
        <w:ind w:firstLine="720"/>
        <w:rPr>
          <w:rFonts w:ascii="TH SarabunPSK" w:eastAsia="Arial" w:hAnsi="TH SarabunPSK" w:cs="TH SarabunPSK"/>
          <w:b/>
          <w:bCs/>
          <w:sz w:val="32"/>
          <w:szCs w:val="32"/>
          <w:lang w:bidi="th-TH"/>
        </w:rPr>
      </w:pPr>
      <w:r w:rsidRPr="000927E8">
        <w:rPr>
          <w:rFonts w:ascii="TH SarabunPSK" w:eastAsia="Arial" w:hAnsi="TH SarabunPSK" w:cs="TH SarabunPSK" w:hint="cs"/>
          <w:b/>
          <w:bCs/>
          <w:sz w:val="32"/>
          <w:szCs w:val="32"/>
          <w:cs/>
          <w:lang w:bidi="th-TH"/>
        </w:rPr>
        <w:t>1. ...........................................................................</w:t>
      </w:r>
    </w:p>
    <w:p w14:paraId="416A0772" w14:textId="7A7C514D" w:rsidR="00D41F3D" w:rsidRPr="000927E8" w:rsidRDefault="00D41F3D" w:rsidP="000927E8">
      <w:pPr>
        <w:rPr>
          <w:rFonts w:ascii="TH SarabunPSK" w:eastAsia="Arial" w:hAnsi="TH SarabunPSK" w:cs="TH SarabunPSK"/>
          <w:b/>
          <w:bCs/>
          <w:sz w:val="32"/>
          <w:szCs w:val="32"/>
          <w:lang w:bidi="th-TH"/>
        </w:rPr>
      </w:pPr>
      <w:r w:rsidRPr="000927E8">
        <w:rPr>
          <w:rFonts w:ascii="TH SarabunPSK" w:eastAsia="Arial" w:hAnsi="TH SarabunPSK" w:cs="TH SarabunPSK"/>
          <w:b/>
          <w:bCs/>
          <w:sz w:val="32"/>
          <w:szCs w:val="32"/>
          <w:cs/>
          <w:lang w:bidi="th-TH"/>
        </w:rPr>
        <w:tab/>
      </w:r>
      <w:r w:rsidRPr="000927E8">
        <w:rPr>
          <w:rFonts w:ascii="TH SarabunPSK" w:eastAsia="Arial" w:hAnsi="TH SarabunPSK" w:cs="TH SarabunPSK" w:hint="cs"/>
          <w:b/>
          <w:bCs/>
          <w:sz w:val="32"/>
          <w:szCs w:val="32"/>
          <w:cs/>
          <w:lang w:bidi="th-TH"/>
        </w:rPr>
        <w:t>2. ...........................................................................</w:t>
      </w:r>
    </w:p>
    <w:p w14:paraId="18183DE0" w14:textId="16E745B6" w:rsidR="00767D2D" w:rsidRPr="00767D2D" w:rsidRDefault="00D41F3D" w:rsidP="000927E8">
      <w:pPr>
        <w:ind w:firstLine="720"/>
        <w:rPr>
          <w:rFonts w:ascii="TH SarabunPSK" w:eastAsia="Arial" w:hAnsi="TH SarabunPSK" w:cs="TH SarabunPSK"/>
          <w:b/>
          <w:bCs/>
          <w:sz w:val="32"/>
          <w:szCs w:val="32"/>
          <w:lang w:bidi="th-TH"/>
        </w:rPr>
      </w:pPr>
      <w:r w:rsidRPr="000927E8">
        <w:rPr>
          <w:rFonts w:ascii="TH SarabunPSK" w:eastAsia="Arial" w:hAnsi="TH SarabunPSK" w:cs="TH SarabunPSK" w:hint="cs"/>
          <w:b/>
          <w:bCs/>
          <w:sz w:val="32"/>
          <w:szCs w:val="32"/>
          <w:cs/>
          <w:lang w:bidi="th-TH"/>
        </w:rPr>
        <w:t>3. ...........................................................................</w:t>
      </w:r>
    </w:p>
    <w:p w14:paraId="750A81C7" w14:textId="77777777" w:rsidR="00767D2D" w:rsidRPr="00767D2D" w:rsidRDefault="00767D2D" w:rsidP="000927E8">
      <w:pPr>
        <w:jc w:val="center"/>
        <w:rPr>
          <w:rFonts w:ascii="TH SarabunPSK" w:eastAsia="Calibri" w:hAnsi="TH SarabunPSK" w:cs="TH SarabunPSK"/>
          <w:b/>
          <w:bCs/>
          <w:color w:val="000000"/>
          <w:sz w:val="32"/>
          <w:szCs w:val="32"/>
          <w:lang w:bidi="th-TH"/>
        </w:rPr>
      </w:pPr>
    </w:p>
    <w:p w14:paraId="2F21B378" w14:textId="3C0B574C" w:rsidR="00767D2D" w:rsidRDefault="00D41F3D" w:rsidP="000927E8">
      <w:pPr>
        <w:rPr>
          <w:rFonts w:ascii="TH SarabunPSK" w:eastAsia="Calibri" w:hAnsi="TH SarabunPSK" w:cs="TH SarabunPSK"/>
          <w:b/>
          <w:bCs/>
          <w:color w:val="000000"/>
          <w:sz w:val="32"/>
          <w:szCs w:val="32"/>
          <w:lang w:bidi="th-TH"/>
        </w:rPr>
      </w:pPr>
      <w:r w:rsidRPr="000927E8">
        <w:rPr>
          <w:rFonts w:ascii="TH SarabunPSK" w:eastAsia="Calibri" w:hAnsi="TH SarabunPSK" w:cs="TH SarabunPSK" w:hint="cs"/>
          <w:b/>
          <w:bCs/>
          <w:color w:val="000000"/>
          <w:sz w:val="32"/>
          <w:szCs w:val="32"/>
          <w:cs/>
          <w:lang w:bidi="th-TH"/>
        </w:rPr>
        <w:t>รายนามคณะกรรมการประเมินคุณภาพภายใน</w:t>
      </w:r>
      <w:r w:rsidRPr="000927E8">
        <w:rPr>
          <w:rFonts w:ascii="TH SarabunPSK" w:eastAsia="Calibri" w:hAnsi="TH SarabunPSK" w:cs="TH SarabunPSK"/>
          <w:b/>
          <w:bCs/>
          <w:color w:val="000000"/>
          <w:sz w:val="32"/>
          <w:szCs w:val="32"/>
          <w:cs/>
          <w:lang w:bidi="th-TH"/>
        </w:rPr>
        <w:t xml:space="preserve"> </w:t>
      </w:r>
      <w:r w:rsidRPr="000927E8">
        <w:rPr>
          <w:rFonts w:ascii="TH SarabunPSK" w:eastAsia="Calibri" w:hAnsi="TH SarabunPSK" w:cs="TH SarabunPSK" w:hint="cs"/>
          <w:b/>
          <w:bCs/>
          <w:color w:val="000000"/>
          <w:sz w:val="32"/>
          <w:szCs w:val="32"/>
          <w:cs/>
          <w:lang w:bidi="th-TH"/>
        </w:rPr>
        <w:t>ระดับหลักสูตร</w:t>
      </w:r>
    </w:p>
    <w:p w14:paraId="688A8996" w14:textId="0F9D3386" w:rsidR="000927E8" w:rsidRPr="000927E8" w:rsidRDefault="000927E8" w:rsidP="000927E8">
      <w:pPr>
        <w:ind w:firstLine="720"/>
        <w:rPr>
          <w:rFonts w:ascii="TH SarabunPSK" w:eastAsia="Calibri" w:hAnsi="TH SarabunPSK" w:cs="TH SarabunPSK"/>
          <w:b/>
          <w:bCs/>
          <w:color w:val="000000"/>
          <w:sz w:val="32"/>
          <w:szCs w:val="32"/>
          <w:lang w:bidi="th-TH"/>
        </w:rPr>
      </w:pPr>
      <w:r w:rsidRPr="000927E8">
        <w:rPr>
          <w:rFonts w:ascii="TH SarabunPSK" w:eastAsia="Calibri" w:hAnsi="TH SarabunPSK" w:cs="TH SarabunPSK"/>
          <w:b/>
          <w:bCs/>
          <w:color w:val="000000"/>
          <w:sz w:val="32"/>
          <w:szCs w:val="32"/>
          <w:cs/>
          <w:lang w:bidi="th-TH"/>
        </w:rPr>
        <w:t xml:space="preserve">1. </w:t>
      </w:r>
      <w:r w:rsidR="004E3033" w:rsidRPr="004E3033">
        <w:rPr>
          <w:rFonts w:ascii="TH SarabunPSK" w:hAnsi="TH SarabunPSK" w:cs="TH SarabunPSK"/>
          <w:sz w:val="32"/>
          <w:szCs w:val="32"/>
          <w:cs/>
        </w:rPr>
        <w:t>ผู้ช่วยศาสตราจารย์ ดร.วนินทร พูนไพบูลย์พิพัฒน์</w:t>
      </w:r>
      <w:r w:rsidRPr="000927E8">
        <w:rPr>
          <w:rFonts w:ascii="TH SarabunPSK" w:eastAsia="Calibri" w:hAnsi="TH SarabunPSK" w:cs="TH SarabunPSK"/>
          <w:b/>
          <w:bCs/>
          <w:color w:val="000000"/>
          <w:sz w:val="32"/>
          <w:szCs w:val="32"/>
          <w:cs/>
          <w:lang w:bidi="th-TH"/>
        </w:rPr>
        <w:tab/>
      </w:r>
      <w:r w:rsidRPr="000927E8">
        <w:rPr>
          <w:rFonts w:ascii="TH SarabunPSK" w:eastAsia="Calibri" w:hAnsi="TH SarabunPSK" w:cs="TH SarabunPSK" w:hint="cs"/>
          <w:b/>
          <w:bCs/>
          <w:color w:val="000000"/>
          <w:sz w:val="32"/>
          <w:szCs w:val="32"/>
          <w:cs/>
          <w:lang w:bidi="th-TH"/>
        </w:rPr>
        <w:t>ประธานกรรมการ</w:t>
      </w:r>
    </w:p>
    <w:p w14:paraId="4979B63B" w14:textId="6C49BF37" w:rsidR="000927E8" w:rsidRPr="000927E8" w:rsidRDefault="000927E8" w:rsidP="000927E8">
      <w:pPr>
        <w:ind w:firstLine="720"/>
        <w:rPr>
          <w:rFonts w:ascii="TH SarabunPSK" w:eastAsia="Calibri" w:hAnsi="TH SarabunPSK" w:cs="TH SarabunPSK"/>
          <w:b/>
          <w:bCs/>
          <w:color w:val="000000"/>
          <w:sz w:val="32"/>
          <w:szCs w:val="32"/>
          <w:lang w:bidi="th-TH"/>
        </w:rPr>
      </w:pPr>
      <w:r w:rsidRPr="000927E8">
        <w:rPr>
          <w:rFonts w:ascii="TH SarabunPSK" w:eastAsia="Calibri" w:hAnsi="TH SarabunPSK" w:cs="TH SarabunPSK"/>
          <w:b/>
          <w:bCs/>
          <w:color w:val="000000"/>
          <w:sz w:val="32"/>
          <w:szCs w:val="32"/>
          <w:cs/>
          <w:lang w:bidi="th-TH"/>
        </w:rPr>
        <w:t xml:space="preserve">2. </w:t>
      </w:r>
      <w:r w:rsidR="004E3033" w:rsidRPr="004E3033">
        <w:rPr>
          <w:rFonts w:ascii="TH SarabunPSK" w:hAnsi="TH SarabunPSK" w:cs="TH SarabunPSK"/>
          <w:sz w:val="32"/>
          <w:szCs w:val="32"/>
          <w:cs/>
        </w:rPr>
        <w:t>รองศาสตราจารย์ ดร.กฤธยากาญจน์ โตพิทักษ์</w:t>
      </w:r>
      <w:r w:rsidR="004E3033" w:rsidRPr="004E3033">
        <w:rPr>
          <w:rFonts w:ascii="TH SarabunPSK" w:hAnsi="TH SarabunPSK" w:cs="TH SarabunPSK"/>
          <w:sz w:val="32"/>
          <w:szCs w:val="32"/>
          <w:cs/>
          <w:lang w:bidi="th-TH"/>
        </w:rPr>
        <w:tab/>
      </w:r>
      <w:r w:rsidR="004E3033">
        <w:rPr>
          <w:rFonts w:ascii="TH SarabunPSK" w:hAnsi="TH SarabunPSK" w:cs="TH SarabunPSK"/>
          <w:sz w:val="28"/>
          <w:szCs w:val="28"/>
          <w:cs/>
          <w:lang w:bidi="th-TH"/>
        </w:rPr>
        <w:tab/>
      </w:r>
      <w:r w:rsidRPr="000927E8">
        <w:rPr>
          <w:rFonts w:ascii="TH SarabunPSK" w:eastAsia="Calibri" w:hAnsi="TH SarabunPSK" w:cs="TH SarabunPSK" w:hint="cs"/>
          <w:b/>
          <w:bCs/>
          <w:color w:val="000000"/>
          <w:sz w:val="32"/>
          <w:szCs w:val="32"/>
          <w:cs/>
          <w:lang w:bidi="th-TH"/>
        </w:rPr>
        <w:t>กรรมการ</w:t>
      </w:r>
    </w:p>
    <w:p w14:paraId="7FBC6724" w14:textId="750F7007" w:rsidR="000927E8" w:rsidRDefault="000927E8" w:rsidP="000927E8">
      <w:pPr>
        <w:ind w:firstLine="720"/>
        <w:rPr>
          <w:rFonts w:ascii="TH SarabunPSK" w:eastAsia="Calibri" w:hAnsi="TH SarabunPSK" w:cs="TH SarabunPSK"/>
          <w:b/>
          <w:bCs/>
          <w:color w:val="000000"/>
          <w:sz w:val="32"/>
          <w:szCs w:val="32"/>
          <w:lang w:bidi="th-TH"/>
        </w:rPr>
      </w:pPr>
      <w:r w:rsidRPr="000927E8">
        <w:rPr>
          <w:rFonts w:ascii="TH SarabunPSK" w:eastAsia="Calibri" w:hAnsi="TH SarabunPSK" w:cs="TH SarabunPSK"/>
          <w:b/>
          <w:bCs/>
          <w:color w:val="000000"/>
          <w:sz w:val="32"/>
          <w:szCs w:val="32"/>
          <w:cs/>
          <w:lang w:bidi="th-TH"/>
        </w:rPr>
        <w:t xml:space="preserve">3. </w:t>
      </w:r>
      <w:r w:rsidR="004E3033" w:rsidRPr="00DC488C">
        <w:rPr>
          <w:rFonts w:ascii="TH SarabunPSK" w:hAnsi="TH SarabunPSK" w:cs="TH SarabunPSK"/>
          <w:sz w:val="32"/>
          <w:szCs w:val="32"/>
          <w:cs/>
        </w:rPr>
        <w:t>ผู้ช่วยศาสตราจารย์ ดร.สถิรพร เชาวน์ชัย</w:t>
      </w:r>
      <w:r w:rsidR="004E3033">
        <w:rPr>
          <w:rFonts w:ascii="TH SarabunPSK" w:hAnsi="TH SarabunPSK" w:cs="TH SarabunPSK"/>
          <w:sz w:val="32"/>
          <w:szCs w:val="32"/>
          <w:cs/>
          <w:lang w:bidi="th-TH"/>
        </w:rPr>
        <w:tab/>
      </w:r>
      <w:r w:rsidRPr="000927E8">
        <w:rPr>
          <w:rFonts w:ascii="TH SarabunPSK" w:eastAsia="Calibri" w:hAnsi="TH SarabunPSK" w:cs="TH SarabunPSK"/>
          <w:b/>
          <w:bCs/>
          <w:color w:val="000000"/>
          <w:sz w:val="32"/>
          <w:szCs w:val="32"/>
          <w:cs/>
          <w:lang w:bidi="th-TH"/>
        </w:rPr>
        <w:tab/>
      </w:r>
      <w:r w:rsidRPr="000927E8">
        <w:rPr>
          <w:rFonts w:ascii="TH SarabunPSK" w:eastAsia="Calibri" w:hAnsi="TH SarabunPSK" w:cs="TH SarabunPSK" w:hint="cs"/>
          <w:b/>
          <w:bCs/>
          <w:color w:val="000000"/>
          <w:sz w:val="32"/>
          <w:szCs w:val="32"/>
          <w:cs/>
          <w:lang w:bidi="th-TH"/>
        </w:rPr>
        <w:t>กรรมการและเลขานุการ</w:t>
      </w:r>
    </w:p>
    <w:p w14:paraId="579D87F6" w14:textId="015959E6" w:rsidR="004E3033" w:rsidRPr="000927E8" w:rsidRDefault="004E3033" w:rsidP="000927E8">
      <w:pPr>
        <w:ind w:firstLine="720"/>
        <w:rPr>
          <w:rFonts w:ascii="TH SarabunPSK" w:eastAsia="Calibri" w:hAnsi="TH SarabunPSK" w:cs="TH SarabunPSK"/>
          <w:b/>
          <w:bCs/>
          <w:color w:val="000000"/>
          <w:sz w:val="32"/>
          <w:szCs w:val="32"/>
          <w:lang w:bidi="th-TH"/>
        </w:rPr>
      </w:pPr>
      <w:r>
        <w:rPr>
          <w:rFonts w:ascii="TH SarabunPSK" w:eastAsia="Calibri" w:hAnsi="TH SarabunPSK" w:cs="TH SarabunPSK" w:hint="cs"/>
          <w:b/>
          <w:bCs/>
          <w:color w:val="000000"/>
          <w:sz w:val="32"/>
          <w:szCs w:val="32"/>
          <w:cs/>
          <w:lang w:bidi="th-TH"/>
        </w:rPr>
        <w:t xml:space="preserve">4. </w:t>
      </w:r>
      <w:r w:rsidRPr="004E3033">
        <w:rPr>
          <w:rFonts w:ascii="TH SarabunPSK" w:eastAsia="Calibri" w:hAnsi="TH SarabunPSK" w:cs="TH SarabunPSK" w:hint="cs"/>
          <w:color w:val="000000"/>
          <w:sz w:val="32"/>
          <w:szCs w:val="32"/>
          <w:cs/>
          <w:lang w:bidi="th-TH"/>
        </w:rPr>
        <w:t>ดร.สุภาวดี  มาศบาง</w:t>
      </w:r>
      <w:r>
        <w:rPr>
          <w:rFonts w:ascii="TH SarabunPSK" w:eastAsia="Calibri" w:hAnsi="TH SarabunPSK" w:cs="TH SarabunPSK"/>
          <w:b/>
          <w:bCs/>
          <w:color w:val="000000"/>
          <w:sz w:val="32"/>
          <w:szCs w:val="32"/>
          <w:cs/>
          <w:lang w:bidi="th-TH"/>
        </w:rPr>
        <w:tab/>
      </w:r>
      <w:r>
        <w:rPr>
          <w:rFonts w:ascii="TH SarabunPSK" w:eastAsia="Calibri" w:hAnsi="TH SarabunPSK" w:cs="TH SarabunPSK"/>
          <w:b/>
          <w:bCs/>
          <w:color w:val="000000"/>
          <w:sz w:val="32"/>
          <w:szCs w:val="32"/>
          <w:cs/>
          <w:lang w:bidi="th-TH"/>
        </w:rPr>
        <w:tab/>
      </w:r>
      <w:r>
        <w:rPr>
          <w:rFonts w:ascii="TH SarabunPSK" w:eastAsia="Calibri" w:hAnsi="TH SarabunPSK" w:cs="TH SarabunPSK"/>
          <w:b/>
          <w:bCs/>
          <w:color w:val="000000"/>
          <w:sz w:val="32"/>
          <w:szCs w:val="32"/>
          <w:cs/>
          <w:lang w:bidi="th-TH"/>
        </w:rPr>
        <w:tab/>
      </w:r>
      <w:r>
        <w:rPr>
          <w:rFonts w:ascii="TH SarabunPSK" w:eastAsia="Calibri" w:hAnsi="TH SarabunPSK" w:cs="TH SarabunPSK"/>
          <w:b/>
          <w:bCs/>
          <w:color w:val="000000"/>
          <w:sz w:val="32"/>
          <w:szCs w:val="32"/>
          <w:cs/>
          <w:lang w:bidi="th-TH"/>
        </w:rPr>
        <w:tab/>
      </w:r>
      <w:r>
        <w:rPr>
          <w:rFonts w:ascii="TH SarabunPSK" w:eastAsia="Calibri" w:hAnsi="TH SarabunPSK" w:cs="TH SarabunPSK"/>
          <w:b/>
          <w:bCs/>
          <w:color w:val="000000"/>
          <w:sz w:val="32"/>
          <w:szCs w:val="32"/>
          <w:cs/>
          <w:lang w:bidi="th-TH"/>
        </w:rPr>
        <w:tab/>
      </w:r>
      <w:r>
        <w:rPr>
          <w:rFonts w:ascii="TH SarabunPSK" w:eastAsia="Calibri" w:hAnsi="TH SarabunPSK" w:cs="TH SarabunPSK" w:hint="cs"/>
          <w:b/>
          <w:bCs/>
          <w:color w:val="000000"/>
          <w:sz w:val="32"/>
          <w:szCs w:val="32"/>
          <w:cs/>
          <w:lang w:bidi="th-TH"/>
        </w:rPr>
        <w:t>ผู้ช่วยเลขานุการ</w:t>
      </w:r>
    </w:p>
    <w:p w14:paraId="4D644BBC" w14:textId="77777777" w:rsidR="000927E8" w:rsidRPr="000927E8" w:rsidRDefault="000927E8" w:rsidP="000927E8">
      <w:pPr>
        <w:rPr>
          <w:rFonts w:ascii="TH SarabunPSK" w:eastAsia="Calibri" w:hAnsi="TH SarabunPSK" w:cs="TH SarabunPSK"/>
          <w:b/>
          <w:bCs/>
          <w:color w:val="000000"/>
          <w:sz w:val="32"/>
          <w:szCs w:val="32"/>
          <w:lang w:bidi="th-TH"/>
        </w:rPr>
      </w:pPr>
    </w:p>
    <w:p w14:paraId="556546BA" w14:textId="77777777" w:rsidR="00767D2D" w:rsidRPr="00767D2D" w:rsidRDefault="00767D2D" w:rsidP="00094370">
      <w:pPr>
        <w:jc w:val="center"/>
        <w:rPr>
          <w:rFonts w:ascii="TH SarabunPSK" w:eastAsia="Calibri" w:hAnsi="TH SarabunPSK" w:cs="TH SarabunPSK"/>
          <w:b/>
          <w:bCs/>
          <w:color w:val="000000"/>
          <w:sz w:val="36"/>
          <w:szCs w:val="36"/>
          <w:lang w:bidi="th-TH"/>
        </w:rPr>
      </w:pPr>
    </w:p>
    <w:p w14:paraId="295742FC" w14:textId="12A3628C" w:rsidR="00767D2D" w:rsidRDefault="00767D2D" w:rsidP="00094370">
      <w:pPr>
        <w:spacing w:after="160" w:line="256" w:lineRule="auto"/>
        <w:ind w:firstLine="720"/>
        <w:rPr>
          <w:rFonts w:ascii="TH SarabunPSK" w:eastAsia="Calibri" w:hAnsi="TH SarabunPSK" w:cs="TH SarabunPSK"/>
          <w:color w:val="000000"/>
          <w:sz w:val="32"/>
          <w:szCs w:val="32"/>
          <w:lang w:bidi="th-TH"/>
        </w:rPr>
      </w:pPr>
      <w:r w:rsidRPr="00767D2D">
        <w:rPr>
          <w:rFonts w:ascii="TH SarabunPSK" w:eastAsia="Calibri" w:hAnsi="TH SarabunPSK" w:cs="TH SarabunPSK"/>
          <w:color w:val="000000"/>
          <w:sz w:val="32"/>
          <w:szCs w:val="32"/>
          <w:cs/>
          <w:lang w:bidi="th-TH"/>
        </w:rPr>
        <w:t>ประเมินวันที่</w:t>
      </w:r>
      <w:r w:rsidR="004E3033">
        <w:rPr>
          <w:rFonts w:ascii="TH SarabunPSK" w:eastAsia="Calibri" w:hAnsi="TH SarabunPSK" w:cs="TH SarabunPSK"/>
          <w:color w:val="000000"/>
          <w:sz w:val="32"/>
          <w:szCs w:val="32"/>
          <w:lang w:bidi="th-TH"/>
        </w:rPr>
        <w:t xml:space="preserve"> 5</w:t>
      </w:r>
      <w:r w:rsidRPr="00767D2D">
        <w:rPr>
          <w:rFonts w:ascii="TH SarabunPSK" w:eastAsia="Calibri" w:hAnsi="TH SarabunPSK" w:cs="TH SarabunPSK"/>
          <w:color w:val="000000"/>
          <w:sz w:val="32"/>
          <w:szCs w:val="32"/>
          <w:cs/>
          <w:lang w:bidi="th-TH"/>
        </w:rPr>
        <w:t xml:space="preserve">  เดือน</w:t>
      </w:r>
      <w:r w:rsidR="004E3033">
        <w:rPr>
          <w:rFonts w:ascii="TH SarabunPSK" w:eastAsia="Calibri" w:hAnsi="TH SarabunPSK" w:cs="TH SarabunPSK"/>
          <w:color w:val="000000"/>
          <w:sz w:val="32"/>
          <w:szCs w:val="32"/>
          <w:lang w:bidi="th-TH"/>
        </w:rPr>
        <w:t xml:space="preserve"> </w:t>
      </w:r>
      <w:r w:rsidR="004E3033">
        <w:rPr>
          <w:rFonts w:ascii="TH SarabunPSK" w:eastAsia="Calibri" w:hAnsi="TH SarabunPSK" w:cs="TH SarabunPSK" w:hint="cs"/>
          <w:color w:val="000000"/>
          <w:sz w:val="32"/>
          <w:szCs w:val="32"/>
          <w:cs/>
          <w:lang w:bidi="th-TH"/>
        </w:rPr>
        <w:t>กันยายน</w:t>
      </w:r>
      <w:r w:rsidRPr="00767D2D">
        <w:rPr>
          <w:rFonts w:ascii="TH SarabunPSK" w:eastAsia="Calibri" w:hAnsi="TH SarabunPSK" w:cs="TH SarabunPSK"/>
          <w:color w:val="000000"/>
          <w:sz w:val="32"/>
          <w:szCs w:val="32"/>
          <w:cs/>
          <w:lang w:bidi="th-TH"/>
        </w:rPr>
        <w:t xml:space="preserve"> </w:t>
      </w:r>
      <w:r w:rsidR="002C61A2">
        <w:rPr>
          <w:rFonts w:ascii="TH SarabunPSK" w:eastAsia="Calibri" w:hAnsi="TH SarabunPSK" w:cs="TH SarabunPSK" w:hint="cs"/>
          <w:color w:val="000000"/>
          <w:sz w:val="32"/>
          <w:szCs w:val="32"/>
          <w:cs/>
          <w:lang w:bidi="th-TH"/>
        </w:rPr>
        <w:t xml:space="preserve">พ.ศ. </w:t>
      </w:r>
      <w:r w:rsidRPr="00767D2D">
        <w:rPr>
          <w:rFonts w:ascii="TH SarabunPSK" w:eastAsia="Calibri" w:hAnsi="TH SarabunPSK" w:cs="TH SarabunPSK"/>
          <w:color w:val="000000"/>
          <w:sz w:val="32"/>
          <w:szCs w:val="32"/>
          <w:cs/>
          <w:lang w:bidi="th-TH"/>
        </w:rPr>
        <w:t>25</w:t>
      </w:r>
      <w:r w:rsidRPr="00767D2D">
        <w:rPr>
          <w:rFonts w:ascii="TH SarabunPSK" w:eastAsia="Calibri" w:hAnsi="TH SarabunPSK" w:cs="TH SarabunPSK"/>
          <w:color w:val="000000"/>
          <w:sz w:val="32"/>
          <w:szCs w:val="32"/>
          <w:lang w:bidi="th-TH"/>
        </w:rPr>
        <w:t>6</w:t>
      </w:r>
      <w:r w:rsidR="004E3033">
        <w:rPr>
          <w:rFonts w:ascii="TH SarabunPSK" w:eastAsia="Calibri" w:hAnsi="TH SarabunPSK" w:cs="TH SarabunPSK"/>
          <w:color w:val="000000"/>
          <w:sz w:val="32"/>
          <w:szCs w:val="32"/>
          <w:lang w:bidi="th-TH"/>
        </w:rPr>
        <w:t>8</w:t>
      </w:r>
    </w:p>
    <w:p w14:paraId="4F09D30C" w14:textId="77777777" w:rsidR="00852FF3" w:rsidRDefault="00852FF3" w:rsidP="00094370">
      <w:pPr>
        <w:jc w:val="center"/>
        <w:rPr>
          <w:rFonts w:ascii="TH SarabunPSK" w:hAnsi="TH SarabunPSK" w:cs="TH SarabunPSK"/>
          <w:b/>
          <w:bCs/>
          <w:color w:val="000000"/>
          <w:sz w:val="32"/>
          <w:szCs w:val="32"/>
          <w:lang w:bidi="th-TH"/>
        </w:rPr>
      </w:pPr>
    </w:p>
    <w:p w14:paraId="493E4CBE" w14:textId="76A83E55" w:rsidR="002C61A2" w:rsidRPr="002C61A2" w:rsidRDefault="002C61A2" w:rsidP="00094370">
      <w:pPr>
        <w:ind w:firstLine="720"/>
        <w:rPr>
          <w:rFonts w:ascii="TH SarabunPSK" w:hAnsi="TH SarabunPSK" w:cs="TH SarabunPSK"/>
          <w:b/>
          <w:bCs/>
          <w:color w:val="000000"/>
          <w:sz w:val="32"/>
          <w:szCs w:val="32"/>
          <w:lang w:bidi="th-TH"/>
        </w:rPr>
      </w:pPr>
      <w:r w:rsidRPr="002C61A2">
        <w:rPr>
          <w:rFonts w:ascii="TH SarabunPSK" w:hAnsi="TH SarabunPSK" w:cs="TH SarabunPSK"/>
          <w:b/>
          <w:bCs/>
          <w:color w:val="000000"/>
          <w:sz w:val="32"/>
          <w:szCs w:val="32"/>
          <w:cs/>
          <w:lang w:bidi="th-TH"/>
        </w:rPr>
        <w:t xml:space="preserve">การตรวจประเมินแบบ </w:t>
      </w:r>
      <w:r w:rsidR="00852FF3">
        <w:rPr>
          <w:rFonts w:ascii="TH SarabunPSK" w:hAnsi="TH SarabunPSK" w:cs="TH SarabunPSK"/>
          <w:b/>
          <w:bCs/>
          <w:color w:val="000000"/>
          <w:sz w:val="32"/>
          <w:szCs w:val="32"/>
          <w:cs/>
          <w:lang w:bidi="th-TH"/>
        </w:rPr>
        <w:tab/>
      </w:r>
      <w:r w:rsidR="00852FF3" w:rsidRPr="00767D2D">
        <w:rPr>
          <w:rFonts w:ascii="TH SarabunPSK" w:eastAsia="CordiaNew-Bold" w:hAnsi="TH SarabunPSK" w:cs="TH SarabunPSK"/>
          <w:sz w:val="32"/>
          <w:szCs w:val="32"/>
          <w:lang w:bidi="th-TH"/>
        </w:rPr>
        <w:sym w:font="Wingdings 2" w:char="F0A3"/>
      </w:r>
      <w:r w:rsidR="00852FF3" w:rsidRPr="00767D2D">
        <w:rPr>
          <w:rFonts w:ascii="TH SarabunPSK" w:eastAsia="CordiaNew-Bold" w:hAnsi="TH SarabunPSK" w:cs="TH SarabunPSK"/>
          <w:sz w:val="32"/>
          <w:szCs w:val="32"/>
          <w:lang w:bidi="th-TH"/>
        </w:rPr>
        <w:t xml:space="preserve"> </w:t>
      </w:r>
      <w:r w:rsidRPr="002C61A2">
        <w:rPr>
          <w:rFonts w:ascii="TH SarabunPSK" w:hAnsi="TH SarabunPSK" w:cs="TH SarabunPSK"/>
          <w:color w:val="000000"/>
          <w:sz w:val="32"/>
          <w:szCs w:val="32"/>
          <w:lang w:bidi="th-TH"/>
        </w:rPr>
        <w:t xml:space="preserve">online </w:t>
      </w:r>
      <w:r w:rsidR="00852FF3">
        <w:rPr>
          <w:rFonts w:ascii="TH SarabunPSK" w:hAnsi="TH SarabunPSK" w:cs="TH SarabunPSK"/>
          <w:color w:val="000000"/>
          <w:sz w:val="32"/>
          <w:szCs w:val="32"/>
          <w:cs/>
          <w:lang w:bidi="th-TH"/>
        </w:rPr>
        <w:tab/>
      </w:r>
      <w:r w:rsidR="004E3033">
        <w:rPr>
          <w:rFonts w:ascii="TH SarabunPSK" w:eastAsia="CordiaNew-Bold" w:hAnsi="TH SarabunPSK" w:cs="TH SarabunPSK"/>
          <w:sz w:val="32"/>
          <w:szCs w:val="32"/>
          <w:lang w:bidi="th-TH"/>
        </w:rPr>
        <w:sym w:font="Wingdings 2" w:char="F052"/>
      </w:r>
      <w:r w:rsidR="00852FF3" w:rsidRPr="00767D2D">
        <w:rPr>
          <w:rFonts w:ascii="TH SarabunPSK" w:eastAsia="CordiaNew-Bold" w:hAnsi="TH SarabunPSK" w:cs="TH SarabunPSK"/>
          <w:sz w:val="32"/>
          <w:szCs w:val="32"/>
          <w:lang w:bidi="th-TH"/>
        </w:rPr>
        <w:t xml:space="preserve"> </w:t>
      </w:r>
      <w:r w:rsidRPr="002C61A2">
        <w:rPr>
          <w:rFonts w:ascii="TH SarabunPSK" w:hAnsi="TH SarabunPSK" w:cs="TH SarabunPSK"/>
          <w:color w:val="000000"/>
          <w:sz w:val="32"/>
          <w:szCs w:val="32"/>
          <w:lang w:bidi="th-TH"/>
        </w:rPr>
        <w:t>on-site</w:t>
      </w:r>
    </w:p>
    <w:p w14:paraId="6FF67A86" w14:textId="77777777" w:rsidR="00B1275F" w:rsidRDefault="00B1275F" w:rsidP="00094370">
      <w:pPr>
        <w:rPr>
          <w:rFonts w:ascii="TH SarabunPSK" w:eastAsia="Calibri" w:hAnsi="TH SarabunPSK" w:cs="TH SarabunPSK"/>
          <w:b/>
          <w:bCs/>
          <w:color w:val="000000"/>
          <w:sz w:val="32"/>
          <w:szCs w:val="32"/>
          <w:cs/>
          <w:lang w:bidi="th-TH"/>
        </w:rPr>
      </w:pPr>
      <w:r>
        <w:rPr>
          <w:rFonts w:ascii="TH SarabunPSK" w:eastAsia="Calibri" w:hAnsi="TH SarabunPSK" w:cs="TH SarabunPSK"/>
          <w:b/>
          <w:bCs/>
          <w:color w:val="000000"/>
          <w:sz w:val="32"/>
          <w:szCs w:val="32"/>
          <w:cs/>
          <w:lang w:bidi="th-TH"/>
        </w:rPr>
        <w:br w:type="page"/>
      </w:r>
    </w:p>
    <w:p w14:paraId="0A43423F" w14:textId="77777777" w:rsidR="00020AF9" w:rsidRPr="0070570A" w:rsidRDefault="00020AF9" w:rsidP="00020AF9">
      <w:pPr>
        <w:spacing w:after="200" w:line="276" w:lineRule="auto"/>
        <w:jc w:val="center"/>
        <w:rPr>
          <w:rFonts w:ascii="TH SarabunPSK" w:eastAsia="CordiaNew-Bold" w:hAnsi="TH SarabunPSK" w:cs="TH SarabunPSK"/>
          <w:b/>
          <w:bCs/>
          <w:sz w:val="32"/>
          <w:szCs w:val="32"/>
        </w:rPr>
      </w:pPr>
      <w:r w:rsidRPr="0070570A">
        <w:rPr>
          <w:rFonts w:ascii="TH SarabunPSK" w:eastAsia="CordiaNew-Bold" w:hAnsi="TH SarabunPSK" w:cs="TH SarabunPSK" w:hint="cs"/>
          <w:b/>
          <w:bCs/>
          <w:sz w:val="32"/>
          <w:szCs w:val="32"/>
          <w:cs/>
        </w:rPr>
        <w:lastRenderedPageBreak/>
        <w:t>สารบัญ</w:t>
      </w:r>
    </w:p>
    <w:p w14:paraId="515119A4" w14:textId="77777777" w:rsidR="00020AF9" w:rsidRPr="0070570A" w:rsidRDefault="00020AF9" w:rsidP="00682CCD">
      <w:pPr>
        <w:spacing w:after="200" w:line="276" w:lineRule="auto"/>
        <w:ind w:left="7240" w:firstLine="680"/>
        <w:jc w:val="center"/>
        <w:rPr>
          <w:rFonts w:ascii="TH SarabunPSK" w:eastAsia="CordiaNew-Bold" w:hAnsi="TH SarabunPSK" w:cs="TH SarabunPSK"/>
          <w:b/>
          <w:bCs/>
          <w:sz w:val="32"/>
          <w:szCs w:val="32"/>
          <w:cs/>
        </w:rPr>
      </w:pPr>
      <w:r w:rsidRPr="0070570A">
        <w:rPr>
          <w:rFonts w:ascii="TH SarabunPSK" w:eastAsia="CordiaNew-Bold" w:hAnsi="TH SarabunPSK" w:cs="TH SarabunPSK" w:hint="cs"/>
          <w:b/>
          <w:bCs/>
          <w:sz w:val="32"/>
          <w:szCs w:val="32"/>
          <w:cs/>
        </w:rPr>
        <w:t>หน้า</w:t>
      </w:r>
    </w:p>
    <w:p w14:paraId="66FEFDC8" w14:textId="0AB87584" w:rsidR="00020AF9" w:rsidRPr="00682CCD" w:rsidRDefault="00020AF9" w:rsidP="00020AF9">
      <w:pPr>
        <w:jc w:val="thaiDistribute"/>
        <w:rPr>
          <w:rFonts w:ascii="TH SarabunPSK" w:eastAsia="CordiaNew-Bold" w:hAnsi="TH SarabunPSK" w:cs="TH SarabunPSK"/>
          <w:sz w:val="32"/>
          <w:szCs w:val="32"/>
        </w:rPr>
      </w:pPr>
      <w:r w:rsidRPr="00682CCD">
        <w:rPr>
          <w:rFonts w:ascii="TH SarabunPSK" w:eastAsia="CordiaNew-Bold" w:hAnsi="TH SarabunPSK" w:cs="TH SarabunPSK" w:hint="cs"/>
          <w:sz w:val="32"/>
          <w:szCs w:val="32"/>
          <w:cs/>
        </w:rPr>
        <w:t>บทสรุปผู้บริหาร</w:t>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t xml:space="preserve">   </w:t>
      </w:r>
      <w:r w:rsidR="00682CCD">
        <w:rPr>
          <w:rFonts w:ascii="TH SarabunPSK" w:eastAsia="CordiaNew-Bold" w:hAnsi="TH SarabunPSK" w:cs="TH SarabunPSK" w:hint="cs"/>
          <w:sz w:val="32"/>
          <w:szCs w:val="32"/>
          <w:cs/>
          <w:lang w:bidi="th-TH"/>
        </w:rPr>
        <w:t xml:space="preserve"> </w:t>
      </w:r>
      <w:r w:rsidR="00682CCD">
        <w:rPr>
          <w:rFonts w:ascii="TH SarabunPSK" w:eastAsia="CordiaNew-Bold" w:hAnsi="TH SarabunPSK" w:cs="TH SarabunPSK"/>
          <w:sz w:val="32"/>
          <w:szCs w:val="32"/>
          <w:cs/>
          <w:lang w:bidi="th-TH"/>
        </w:rPr>
        <w:tab/>
      </w:r>
      <w:r w:rsidRPr="00682CCD">
        <w:rPr>
          <w:rFonts w:ascii="TH SarabunPSK" w:eastAsia="CordiaNew-Bold" w:hAnsi="TH SarabunPSK" w:cs="TH SarabunPSK" w:hint="cs"/>
          <w:sz w:val="32"/>
          <w:szCs w:val="32"/>
          <w:cs/>
        </w:rPr>
        <w:t>ข</w:t>
      </w:r>
    </w:p>
    <w:p w14:paraId="5F5ABEA4" w14:textId="3C830DE2" w:rsidR="00020AF9" w:rsidRPr="00682CCD" w:rsidRDefault="00020AF9" w:rsidP="00020AF9">
      <w:pPr>
        <w:jc w:val="thaiDistribute"/>
        <w:rPr>
          <w:rFonts w:ascii="TH SarabunPSK" w:eastAsia="CordiaNew-Bold" w:hAnsi="TH SarabunPSK" w:cs="TH SarabunPSK"/>
          <w:sz w:val="32"/>
          <w:szCs w:val="32"/>
          <w:lang w:bidi="th-TH"/>
        </w:rPr>
      </w:pPr>
      <w:r w:rsidRPr="00682CCD">
        <w:rPr>
          <w:rFonts w:ascii="TH SarabunPSK" w:hAnsi="TH SarabunPSK" w:cs="TH SarabunPSK" w:hint="cs"/>
          <w:sz w:val="32"/>
          <w:szCs w:val="32"/>
          <w:cs/>
        </w:rPr>
        <w:t xml:space="preserve">ส่วนที่ </w:t>
      </w:r>
      <w:r w:rsidRPr="00682CCD">
        <w:rPr>
          <w:rFonts w:ascii="TH SarabunPSK" w:hAnsi="TH SarabunPSK" w:cs="TH SarabunPSK" w:hint="cs"/>
          <w:sz w:val="32"/>
          <w:szCs w:val="32"/>
        </w:rPr>
        <w:t xml:space="preserve">1 </w:t>
      </w:r>
      <w:r w:rsidR="00682CCD" w:rsidRPr="00682CCD">
        <w:rPr>
          <w:rFonts w:ascii="TH SarabunPSK" w:eastAsia="Calibri" w:hAnsi="TH SarabunPSK" w:cs="TH SarabunPSK" w:hint="cs"/>
          <w:sz w:val="32"/>
          <w:szCs w:val="32"/>
          <w:cs/>
          <w:lang w:bidi="th-TH"/>
        </w:rPr>
        <w:t>ผลประเมินการกำกับมาตรฐานหลักสูตรตามเกณฑ์มาตรฐานหลักสูตร</w:t>
      </w:r>
      <w:r w:rsidRPr="00682CCD">
        <w:rPr>
          <w:rFonts w:ascii="TH SarabunPSK" w:eastAsia="CordiaNew-Bold" w:hAnsi="TH SarabunPSK" w:cs="TH SarabunPSK"/>
          <w:sz w:val="32"/>
          <w:szCs w:val="32"/>
          <w:cs/>
        </w:rPr>
        <w:tab/>
      </w:r>
      <w:r w:rsidR="00682CCD">
        <w:rPr>
          <w:rFonts w:ascii="TH SarabunPSK" w:eastAsia="CordiaNew-Bold" w:hAnsi="TH SarabunPSK" w:cs="TH SarabunPSK"/>
          <w:sz w:val="32"/>
          <w:szCs w:val="32"/>
          <w:cs/>
          <w:lang w:bidi="th-TH"/>
        </w:rPr>
        <w:tab/>
      </w:r>
      <w:r w:rsidR="00682CCD">
        <w:rPr>
          <w:rFonts w:ascii="TH SarabunPSK" w:eastAsia="CordiaNew-Bold" w:hAnsi="TH SarabunPSK" w:cs="TH SarabunPSK"/>
          <w:sz w:val="32"/>
          <w:szCs w:val="32"/>
          <w:cs/>
          <w:lang w:bidi="th-TH"/>
        </w:rPr>
        <w:tab/>
      </w:r>
      <w:r w:rsidR="00682CCD">
        <w:rPr>
          <w:rFonts w:ascii="TH SarabunPSK" w:eastAsia="CordiaNew-Bold" w:hAnsi="TH SarabunPSK" w:cs="TH SarabunPSK" w:hint="cs"/>
          <w:sz w:val="32"/>
          <w:szCs w:val="32"/>
          <w:cs/>
          <w:lang w:bidi="th-TH"/>
        </w:rPr>
        <w:t xml:space="preserve">    </w:t>
      </w:r>
      <w:r w:rsidR="00682CCD">
        <w:rPr>
          <w:rFonts w:ascii="TH SarabunPSK" w:eastAsia="CordiaNew-Bold" w:hAnsi="TH SarabunPSK" w:cs="TH SarabunPSK"/>
          <w:sz w:val="32"/>
          <w:szCs w:val="32"/>
          <w:cs/>
          <w:lang w:bidi="th-TH"/>
        </w:rPr>
        <w:tab/>
      </w:r>
      <w:r w:rsidR="00682CCD">
        <w:rPr>
          <w:rFonts w:ascii="TH SarabunPSK" w:eastAsia="CordiaNew-Bold" w:hAnsi="TH SarabunPSK" w:cs="TH SarabunPSK" w:hint="cs"/>
          <w:sz w:val="32"/>
          <w:szCs w:val="32"/>
          <w:cs/>
          <w:lang w:bidi="th-TH"/>
        </w:rPr>
        <w:t>1</w:t>
      </w:r>
    </w:p>
    <w:p w14:paraId="37508361" w14:textId="3FDAF844" w:rsidR="00020AF9" w:rsidRDefault="00020AF9" w:rsidP="00020AF9">
      <w:pPr>
        <w:jc w:val="thaiDistribute"/>
        <w:rPr>
          <w:rFonts w:ascii="TH SarabunPSK" w:eastAsia="CordiaNew-Bold" w:hAnsi="TH SarabunPSK" w:cs="TH SarabunPSK"/>
          <w:sz w:val="32"/>
          <w:szCs w:val="32"/>
          <w:lang w:bidi="th-TH"/>
        </w:rPr>
      </w:pPr>
      <w:r w:rsidRPr="00682CCD">
        <w:rPr>
          <w:rFonts w:ascii="TH SarabunPSK" w:hAnsi="TH SarabunPSK" w:cs="TH SarabunPSK" w:hint="cs"/>
          <w:sz w:val="32"/>
          <w:szCs w:val="32"/>
          <w:cs/>
        </w:rPr>
        <w:t xml:space="preserve">ส่วนที่ </w:t>
      </w:r>
      <w:r w:rsidRPr="00682CCD">
        <w:rPr>
          <w:rFonts w:ascii="TH SarabunPSK" w:hAnsi="TH SarabunPSK" w:cs="TH SarabunPSK" w:hint="cs"/>
          <w:sz w:val="32"/>
          <w:szCs w:val="32"/>
        </w:rPr>
        <w:t xml:space="preserve">2 </w:t>
      </w:r>
      <w:r w:rsidR="00682CCD" w:rsidRPr="00682CCD">
        <w:rPr>
          <w:rFonts w:ascii="TH SarabunPSK" w:hAnsi="TH SarabunPSK" w:cs="TH SarabunPSK"/>
          <w:b/>
          <w:sz w:val="32"/>
          <w:szCs w:val="32"/>
          <w:cs/>
          <w:lang w:bidi="th-TH"/>
        </w:rPr>
        <w:t xml:space="preserve">ผลการดำเนินงานของหลักสูตรตามรูปแบบเกณฑ์ </w:t>
      </w:r>
      <w:r w:rsidR="00682CCD" w:rsidRPr="00682CCD">
        <w:rPr>
          <w:rFonts w:ascii="TH SarabunPSK" w:hAnsi="TH SarabunPSK" w:cs="TH SarabunPSK"/>
          <w:b/>
          <w:sz w:val="32"/>
          <w:szCs w:val="32"/>
          <w:lang w:bidi="th-TH"/>
        </w:rPr>
        <w:t>AUN-QA</w:t>
      </w:r>
      <w:r w:rsidRPr="00682CCD">
        <w:rPr>
          <w:rFonts w:ascii="TH SarabunPSK" w:eastAsia="CordiaNew-Bold" w:hAnsi="TH SarabunPSK" w:cs="TH SarabunPSK"/>
          <w:sz w:val="32"/>
          <w:szCs w:val="32"/>
          <w:cs/>
        </w:rPr>
        <w:tab/>
      </w:r>
      <w:r w:rsidR="00682CCD">
        <w:rPr>
          <w:rFonts w:ascii="TH SarabunPSK" w:eastAsia="CordiaNew-Bold" w:hAnsi="TH SarabunPSK" w:cs="TH SarabunPSK"/>
          <w:sz w:val="32"/>
          <w:szCs w:val="32"/>
          <w:cs/>
          <w:lang w:bidi="th-TH"/>
        </w:rPr>
        <w:tab/>
      </w:r>
      <w:r w:rsidR="00682CCD">
        <w:rPr>
          <w:rFonts w:ascii="TH SarabunPSK" w:eastAsia="CordiaNew-Bold" w:hAnsi="TH SarabunPSK" w:cs="TH SarabunPSK"/>
          <w:sz w:val="32"/>
          <w:szCs w:val="32"/>
          <w:cs/>
          <w:lang w:bidi="th-TH"/>
        </w:rPr>
        <w:tab/>
      </w:r>
      <w:r w:rsidR="00682CCD">
        <w:rPr>
          <w:rFonts w:ascii="TH SarabunPSK" w:eastAsia="CordiaNew-Bold" w:hAnsi="TH SarabunPSK" w:cs="TH SarabunPSK"/>
          <w:sz w:val="32"/>
          <w:szCs w:val="32"/>
          <w:cs/>
          <w:lang w:bidi="th-TH"/>
        </w:rPr>
        <w:tab/>
      </w:r>
      <w:r w:rsidRPr="00682CCD">
        <w:rPr>
          <w:rFonts w:ascii="TH SarabunPSK" w:eastAsia="CordiaNew-Bold" w:hAnsi="TH SarabunPSK" w:cs="TH SarabunPSK" w:hint="cs"/>
          <w:sz w:val="32"/>
          <w:szCs w:val="32"/>
          <w:cs/>
        </w:rPr>
        <w:t xml:space="preserve">    </w:t>
      </w:r>
      <w:r w:rsidR="00682CCD">
        <w:rPr>
          <w:rFonts w:ascii="TH SarabunPSK" w:eastAsia="CordiaNew-Bold" w:hAnsi="TH SarabunPSK" w:cs="TH SarabunPSK"/>
          <w:sz w:val="32"/>
          <w:szCs w:val="32"/>
          <w:cs/>
          <w:lang w:bidi="th-TH"/>
        </w:rPr>
        <w:tab/>
      </w:r>
      <w:r w:rsidR="00682CCD">
        <w:rPr>
          <w:rFonts w:ascii="TH SarabunPSK" w:eastAsia="CordiaNew-Bold" w:hAnsi="TH SarabunPSK" w:cs="TH SarabunPSK" w:hint="cs"/>
          <w:sz w:val="32"/>
          <w:szCs w:val="32"/>
          <w:cs/>
          <w:lang w:bidi="th-TH"/>
        </w:rPr>
        <w:t>2-24</w:t>
      </w:r>
    </w:p>
    <w:p w14:paraId="129B0135" w14:textId="4FD5D4AD" w:rsidR="00682CCD" w:rsidRDefault="00682CCD" w:rsidP="00682CCD">
      <w:pPr>
        <w:jc w:val="both"/>
        <w:rPr>
          <w:rFonts w:ascii="TH SarabunPSK" w:eastAsia="Arial" w:hAnsi="TH SarabunPSK" w:cs="TH SarabunPSK"/>
          <w:sz w:val="32"/>
          <w:szCs w:val="32"/>
          <w:lang w:bidi="th-TH"/>
        </w:rPr>
      </w:pPr>
      <w:r>
        <w:rPr>
          <w:rFonts w:ascii="TH SarabunPSK" w:eastAsia="CordiaNew-Bold" w:hAnsi="TH SarabunPSK" w:cs="TH SarabunPSK"/>
          <w:sz w:val="32"/>
          <w:szCs w:val="32"/>
          <w:cs/>
          <w:lang w:bidi="th-TH"/>
        </w:rPr>
        <w:tab/>
      </w:r>
      <w:r w:rsidRPr="00682CCD">
        <w:rPr>
          <w:rFonts w:ascii="TH SarabunPSK" w:eastAsia="Arial" w:hAnsi="TH SarabunPSK" w:cs="TH SarabunPSK" w:hint="cs"/>
          <w:sz w:val="32"/>
          <w:szCs w:val="32"/>
          <w:cs/>
          <w:lang w:bidi="th-TH"/>
        </w:rPr>
        <w:t>ผลประเมินตามเกณฑ์คุณภาพ</w:t>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hint="cs"/>
          <w:sz w:val="32"/>
          <w:szCs w:val="32"/>
          <w:cs/>
          <w:lang w:bidi="th-TH"/>
        </w:rPr>
        <w:t>2</w:t>
      </w:r>
    </w:p>
    <w:p w14:paraId="689E7FDD" w14:textId="72397168" w:rsidR="00682CCD" w:rsidRDefault="00682CCD" w:rsidP="00682CCD">
      <w:pPr>
        <w:jc w:val="thaiDistribute"/>
        <w:rPr>
          <w:rFonts w:ascii="TH SarabunPSK" w:hAnsi="TH SarabunPSK" w:cs="TH SarabunPSK"/>
          <w:color w:val="000000"/>
          <w:sz w:val="32"/>
          <w:szCs w:val="32"/>
          <w:lang w:bidi="th-TH"/>
        </w:rPr>
      </w:pPr>
      <w:r>
        <w:rPr>
          <w:rFonts w:ascii="TH SarabunPSK" w:eastAsia="Arial" w:hAnsi="TH SarabunPSK" w:cs="TH SarabunPSK"/>
          <w:sz w:val="32"/>
          <w:szCs w:val="32"/>
          <w:cs/>
          <w:lang w:bidi="th-TH"/>
        </w:rPr>
        <w:tab/>
      </w:r>
      <w:r w:rsidRPr="00682CCD">
        <w:rPr>
          <w:rFonts w:ascii="TH SarabunPSK" w:hAnsi="TH SarabunPSK" w:cs="TH SarabunPSK"/>
          <w:color w:val="000000"/>
          <w:sz w:val="32"/>
          <w:szCs w:val="32"/>
          <w:cs/>
          <w:lang w:bidi="th-TH"/>
        </w:rPr>
        <w:t>ผล</w:t>
      </w:r>
      <w:r w:rsidRPr="00682CCD">
        <w:rPr>
          <w:rFonts w:ascii="TH SarabunPSK" w:hAnsi="TH SarabunPSK" w:cs="TH SarabunPSK" w:hint="cs"/>
          <w:color w:val="000000"/>
          <w:sz w:val="32"/>
          <w:szCs w:val="32"/>
          <w:cs/>
          <w:lang w:bidi="th-TH"/>
        </w:rPr>
        <w:t>การ</w:t>
      </w:r>
      <w:r w:rsidRPr="00682CCD">
        <w:rPr>
          <w:rFonts w:ascii="TH SarabunPSK" w:hAnsi="TH SarabunPSK" w:cs="TH SarabunPSK"/>
          <w:color w:val="000000"/>
          <w:sz w:val="32"/>
          <w:szCs w:val="32"/>
          <w:cs/>
          <w:lang w:bidi="th-TH"/>
        </w:rPr>
        <w:t xml:space="preserve">ประเมินรายตัวบ่งชี้ จุดแข็ง </w:t>
      </w:r>
      <w:r w:rsidRPr="00682CCD">
        <w:rPr>
          <w:rFonts w:ascii="TH SarabunPSK" w:hAnsi="TH SarabunPSK" w:cs="TH SarabunPSK" w:hint="cs"/>
          <w:color w:val="000000"/>
          <w:sz w:val="32"/>
          <w:szCs w:val="32"/>
          <w:cs/>
          <w:lang w:bidi="th-TH"/>
        </w:rPr>
        <w:t>และสิ่งที่ต้องปรับปรุง (</w:t>
      </w:r>
      <w:r w:rsidRPr="00682CCD">
        <w:rPr>
          <w:rFonts w:ascii="TH SarabunPSK" w:hAnsi="TH SarabunPSK" w:cs="TH SarabunPSK"/>
          <w:color w:val="000000"/>
          <w:sz w:val="32"/>
          <w:szCs w:val="32"/>
          <w:lang w:bidi="th-TH"/>
        </w:rPr>
        <w:t>Areas for Improvement</w:t>
      </w:r>
      <w:r w:rsidRPr="00682CCD">
        <w:rPr>
          <w:rFonts w:ascii="TH SarabunPSK" w:hAnsi="TH SarabunPSK" w:cs="TH SarabunPSK" w:hint="cs"/>
          <w:color w:val="000000"/>
          <w:sz w:val="32"/>
          <w:szCs w:val="32"/>
          <w:cs/>
          <w:lang w:bidi="th-TH"/>
        </w:rPr>
        <w:t xml:space="preserve">) </w:t>
      </w:r>
      <w:r>
        <w:rPr>
          <w:rFonts w:ascii="TH SarabunPSK" w:hAnsi="TH SarabunPSK" w:cs="TH SarabunPSK"/>
          <w:color w:val="000000"/>
          <w:sz w:val="32"/>
          <w:szCs w:val="32"/>
          <w:cs/>
          <w:lang w:bidi="th-TH"/>
        </w:rPr>
        <w:tab/>
      </w:r>
      <w:r>
        <w:rPr>
          <w:rFonts w:ascii="TH SarabunPSK" w:hAnsi="TH SarabunPSK" w:cs="TH SarabunPSK" w:hint="cs"/>
          <w:color w:val="000000"/>
          <w:sz w:val="32"/>
          <w:szCs w:val="32"/>
          <w:cs/>
          <w:lang w:bidi="th-TH"/>
        </w:rPr>
        <w:t>3</w:t>
      </w:r>
    </w:p>
    <w:p w14:paraId="1A2804A3" w14:textId="5893DB7D" w:rsidR="00682CCD" w:rsidRPr="00682CCD" w:rsidRDefault="00682CCD" w:rsidP="00682CCD">
      <w:pPr>
        <w:jc w:val="thaiDistribute"/>
        <w:rPr>
          <w:color w:val="000000"/>
          <w:lang w:bidi="th-TH"/>
        </w:rPr>
      </w:pPr>
      <w:r>
        <w:rPr>
          <w:rFonts w:ascii="TH SarabunPSK" w:hAnsi="TH SarabunPSK" w:cs="TH SarabunPSK"/>
          <w:color w:val="000000"/>
          <w:sz w:val="32"/>
          <w:szCs w:val="32"/>
          <w:cs/>
          <w:lang w:bidi="th-TH"/>
        </w:rPr>
        <w:tab/>
      </w:r>
      <w:r w:rsidRPr="00682CCD">
        <w:rPr>
          <w:rFonts w:ascii="TH SarabunPSK" w:hAnsi="TH SarabunPSK" w:cs="TH SarabunPSK" w:hint="cs"/>
          <w:sz w:val="32"/>
          <w:szCs w:val="32"/>
          <w:cs/>
          <w:lang w:bidi="th-TH"/>
        </w:rPr>
        <w:t>ข้อเสนอแนะอื่น</w:t>
      </w:r>
      <w:r w:rsidRPr="00682CCD">
        <w:rPr>
          <w:rFonts w:ascii="TH SarabunPSK" w:hAnsi="TH SarabunPSK" w:cs="TH SarabunPSK"/>
          <w:sz w:val="32"/>
          <w:szCs w:val="32"/>
          <w:cs/>
          <w:lang w:bidi="th-TH"/>
        </w:rPr>
        <w:t xml:space="preserve"> </w:t>
      </w:r>
      <w:r w:rsidRPr="00682CCD">
        <w:rPr>
          <w:rFonts w:ascii="TH SarabunPSK" w:hAnsi="TH SarabunPSK" w:cs="TH SarabunPSK" w:hint="cs"/>
          <w:sz w:val="32"/>
          <w:szCs w:val="32"/>
          <w:cs/>
          <w:lang w:bidi="th-TH"/>
        </w:rPr>
        <w:t>ๆ</w:t>
      </w:r>
      <w:r w:rsidRPr="00682CCD">
        <w:rPr>
          <w:rFonts w:ascii="TH SarabunPSK" w:hAnsi="TH SarabunPSK" w:cs="TH SarabunPSK"/>
          <w:sz w:val="32"/>
          <w:szCs w:val="32"/>
          <w:cs/>
          <w:lang w:bidi="th-TH"/>
        </w:rPr>
        <w:t xml:space="preserve"> </w:t>
      </w:r>
      <w:r w:rsidRPr="00682CCD">
        <w:rPr>
          <w:rFonts w:ascii="TH SarabunPSK" w:hAnsi="TH SarabunPSK" w:cs="TH SarabunPSK" w:hint="cs"/>
          <w:sz w:val="32"/>
          <w:szCs w:val="32"/>
          <w:cs/>
          <w:lang w:bidi="th-TH"/>
        </w:rPr>
        <w:t>เพิ่มเติม</w:t>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hint="cs"/>
          <w:sz w:val="32"/>
          <w:szCs w:val="32"/>
          <w:cs/>
          <w:lang w:bidi="th-TH"/>
        </w:rPr>
        <w:t>24</w:t>
      </w:r>
    </w:p>
    <w:p w14:paraId="1AD25D1A" w14:textId="239C2DB5" w:rsidR="00682CCD" w:rsidRPr="00682CCD" w:rsidRDefault="00682CCD" w:rsidP="00682CCD">
      <w:pPr>
        <w:jc w:val="both"/>
        <w:rPr>
          <w:rFonts w:ascii="TH SarabunPSK" w:eastAsia="Arial" w:hAnsi="TH SarabunPSK" w:cs="TH SarabunPSK"/>
          <w:sz w:val="32"/>
          <w:szCs w:val="32"/>
        </w:rPr>
      </w:pP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p>
    <w:p w14:paraId="7AE138FA" w14:textId="134A6BF7" w:rsidR="00682CCD" w:rsidRPr="00682CCD" w:rsidRDefault="00682CCD" w:rsidP="00020AF9">
      <w:pPr>
        <w:jc w:val="thaiDistribute"/>
        <w:rPr>
          <w:rFonts w:ascii="TH SarabunPSK" w:eastAsia="CordiaNew-Bold" w:hAnsi="TH SarabunPSK" w:cs="TH SarabunPSK"/>
          <w:sz w:val="32"/>
          <w:szCs w:val="32"/>
          <w:lang w:bidi="th-TH"/>
        </w:rPr>
      </w:pPr>
    </w:p>
    <w:p w14:paraId="304C1CEA"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16720F05"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73BEDC24"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1545345C"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7A7717A3"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3ECD6BBE"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698A8719"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4801CF2F"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362FACCB"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78A89BF8"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4A8C2849"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56E94717"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4B43262E"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64FB06E0"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773C8EEC"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6E9BD3D0"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32B33827" w14:textId="77777777" w:rsidR="00682CCD" w:rsidRDefault="00682CCD" w:rsidP="00767D2D">
      <w:pPr>
        <w:spacing w:line="256" w:lineRule="auto"/>
        <w:jc w:val="center"/>
        <w:rPr>
          <w:rFonts w:ascii="TH SarabunPSK" w:eastAsia="Calibri" w:hAnsi="TH SarabunPSK" w:cs="TH SarabunPSK"/>
          <w:b/>
          <w:bCs/>
          <w:color w:val="000000"/>
          <w:sz w:val="32"/>
          <w:szCs w:val="32"/>
          <w:lang w:bidi="th-TH"/>
        </w:rPr>
      </w:pPr>
    </w:p>
    <w:p w14:paraId="1A75ECE4" w14:textId="77777777" w:rsidR="00682CCD" w:rsidRDefault="00682CCD" w:rsidP="00767D2D">
      <w:pPr>
        <w:spacing w:line="256" w:lineRule="auto"/>
        <w:jc w:val="center"/>
        <w:rPr>
          <w:rFonts w:ascii="TH SarabunPSK" w:eastAsia="Calibri" w:hAnsi="TH SarabunPSK" w:cs="TH SarabunPSK"/>
          <w:b/>
          <w:bCs/>
          <w:color w:val="000000"/>
          <w:sz w:val="32"/>
          <w:szCs w:val="32"/>
          <w:lang w:bidi="th-TH"/>
        </w:rPr>
      </w:pPr>
    </w:p>
    <w:p w14:paraId="1BFF7636" w14:textId="77777777" w:rsidR="00682CCD" w:rsidRDefault="00682CCD" w:rsidP="00767D2D">
      <w:pPr>
        <w:spacing w:line="256" w:lineRule="auto"/>
        <w:jc w:val="center"/>
        <w:rPr>
          <w:rFonts w:ascii="TH SarabunPSK" w:eastAsia="Calibri" w:hAnsi="TH SarabunPSK" w:cs="TH SarabunPSK"/>
          <w:b/>
          <w:bCs/>
          <w:color w:val="000000"/>
          <w:sz w:val="32"/>
          <w:szCs w:val="32"/>
          <w:lang w:bidi="th-TH"/>
        </w:rPr>
      </w:pPr>
    </w:p>
    <w:p w14:paraId="55398318"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0030EA3E"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13B1893A" w14:textId="454DA959" w:rsidR="00767D2D" w:rsidRPr="00767D2D" w:rsidRDefault="00767D2D" w:rsidP="00682CCD">
      <w:pPr>
        <w:spacing w:after="240" w:line="257" w:lineRule="auto"/>
        <w:jc w:val="center"/>
        <w:rPr>
          <w:rFonts w:ascii="TH SarabunPSK" w:eastAsia="Calibri" w:hAnsi="TH SarabunPSK" w:cs="TH SarabunPSK"/>
          <w:b/>
          <w:bCs/>
          <w:color w:val="000000"/>
          <w:sz w:val="32"/>
          <w:szCs w:val="32"/>
          <w:cs/>
          <w:lang w:bidi="th-TH"/>
        </w:rPr>
      </w:pPr>
      <w:r w:rsidRPr="00767D2D">
        <w:rPr>
          <w:rFonts w:ascii="TH SarabunPSK" w:eastAsia="Calibri" w:hAnsi="TH SarabunPSK" w:cs="TH SarabunPSK"/>
          <w:b/>
          <w:bCs/>
          <w:color w:val="000000"/>
          <w:sz w:val="32"/>
          <w:szCs w:val="32"/>
          <w:cs/>
          <w:lang w:bidi="th-TH"/>
        </w:rPr>
        <w:lastRenderedPageBreak/>
        <w:t>บทสรุปสำหรับผู้บริหาร</w:t>
      </w:r>
    </w:p>
    <w:p w14:paraId="12FBE164" w14:textId="220F6A58" w:rsidR="001939EF" w:rsidRPr="001939EF" w:rsidRDefault="001939EF" w:rsidP="001939EF">
      <w:pPr>
        <w:ind w:firstLine="1080"/>
        <w:jc w:val="thaiDistribute"/>
        <w:rPr>
          <w:rFonts w:ascii="TH SarabunPSK" w:eastAsia="Calibri" w:hAnsi="TH SarabunPSK" w:cs="TH SarabunPSK"/>
          <w:color w:val="000000"/>
          <w:sz w:val="32"/>
          <w:szCs w:val="32"/>
          <w:lang w:bidi="th-TH"/>
        </w:rPr>
      </w:pPr>
      <w:r w:rsidRPr="001939EF">
        <w:rPr>
          <w:rFonts w:ascii="TH SarabunPSK" w:eastAsia="Calibri" w:hAnsi="TH SarabunPSK" w:cs="TH SarabunPSK"/>
          <w:color w:val="000000"/>
          <w:sz w:val="32"/>
          <w:szCs w:val="32"/>
          <w:cs/>
          <w:lang w:bidi="th-TH"/>
        </w:rPr>
        <w:t xml:space="preserve">จากผลการประเมินคุณภาพหลักสูตรตามเกณฑ์ </w:t>
      </w:r>
      <w:r w:rsidRPr="001939EF">
        <w:rPr>
          <w:rFonts w:ascii="TH SarabunPSK" w:eastAsia="Calibri" w:hAnsi="TH SarabunPSK" w:cs="TH SarabunPSK"/>
          <w:color w:val="000000"/>
          <w:sz w:val="32"/>
          <w:szCs w:val="32"/>
          <w:lang w:bidi="th-TH"/>
        </w:rPr>
        <w:t xml:space="preserve">AUN-QA </w:t>
      </w:r>
      <w:r w:rsidRPr="001939EF">
        <w:rPr>
          <w:rFonts w:ascii="TH SarabunPSK" w:eastAsia="Calibri" w:hAnsi="TH SarabunPSK" w:cs="TH SarabunPSK"/>
          <w:color w:val="000000"/>
          <w:sz w:val="32"/>
          <w:szCs w:val="32"/>
          <w:cs/>
          <w:lang w:bidi="th-TH"/>
        </w:rPr>
        <w:t xml:space="preserve">จำนวน </w:t>
      </w:r>
      <w:r w:rsidRPr="001939EF">
        <w:rPr>
          <w:rFonts w:ascii="TH SarabunPSK" w:eastAsia="Calibri" w:hAnsi="TH SarabunPSK" w:cs="TH SarabunPSK"/>
          <w:color w:val="000000"/>
          <w:sz w:val="32"/>
          <w:szCs w:val="32"/>
          <w:lang w:bidi="th-TH"/>
        </w:rPr>
        <w:t xml:space="preserve">8 </w:t>
      </w:r>
      <w:r w:rsidRPr="001939EF">
        <w:rPr>
          <w:rFonts w:ascii="TH SarabunPSK" w:eastAsia="Calibri" w:hAnsi="TH SarabunPSK" w:cs="TH SarabunPSK"/>
          <w:color w:val="000000"/>
          <w:sz w:val="32"/>
          <w:szCs w:val="32"/>
          <w:cs/>
          <w:lang w:bidi="th-TH"/>
        </w:rPr>
        <w:t xml:space="preserve">เกณฑ์ พบว่าหลักสูตรได้รับคะแนนในแต่ละเกณฑ์ดังนี้ เกณฑ์ที่ </w:t>
      </w:r>
      <w:r w:rsidRPr="001939EF">
        <w:rPr>
          <w:rFonts w:ascii="TH SarabunPSK" w:eastAsia="Calibri" w:hAnsi="TH SarabunPSK" w:cs="TH SarabunPSK"/>
          <w:color w:val="000000"/>
          <w:sz w:val="32"/>
          <w:szCs w:val="32"/>
          <w:lang w:bidi="th-TH"/>
        </w:rPr>
        <w:t xml:space="preserve">1 </w:t>
      </w:r>
      <w:r w:rsidRPr="001939EF">
        <w:rPr>
          <w:rFonts w:ascii="TH SarabunPSK" w:eastAsia="Calibri" w:hAnsi="TH SarabunPSK" w:cs="TH SarabunPSK"/>
          <w:color w:val="000000"/>
          <w:sz w:val="32"/>
          <w:szCs w:val="32"/>
          <w:cs/>
          <w:lang w:bidi="th-TH"/>
        </w:rPr>
        <w:t xml:space="preserve">ผลลัพธ์การเรียนรู้ที่คาดหวัง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2 </w:t>
      </w:r>
      <w:r w:rsidRPr="001939EF">
        <w:rPr>
          <w:rFonts w:ascii="TH SarabunPSK" w:eastAsia="Calibri" w:hAnsi="TH SarabunPSK" w:cs="TH SarabunPSK"/>
          <w:color w:val="000000"/>
          <w:sz w:val="32"/>
          <w:szCs w:val="32"/>
          <w:cs/>
          <w:lang w:bidi="th-TH"/>
        </w:rPr>
        <w:t xml:space="preserve">โครงสร้างหลักสูตรและรายละเอียดวิชา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การจัดการเรียนและการสอน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4 </w:t>
      </w:r>
      <w:r w:rsidRPr="001939EF">
        <w:rPr>
          <w:rFonts w:ascii="TH SarabunPSK" w:eastAsia="Calibri" w:hAnsi="TH SarabunPSK" w:cs="TH SarabunPSK"/>
          <w:color w:val="000000"/>
          <w:sz w:val="32"/>
          <w:szCs w:val="32"/>
          <w:cs/>
          <w:lang w:bidi="th-TH"/>
        </w:rPr>
        <w:t xml:space="preserve">การประเมินผู้เรียน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5 </w:t>
      </w:r>
      <w:r w:rsidRPr="001939EF">
        <w:rPr>
          <w:rFonts w:ascii="TH SarabunPSK" w:eastAsia="Calibri" w:hAnsi="TH SarabunPSK" w:cs="TH SarabunPSK"/>
          <w:color w:val="000000"/>
          <w:sz w:val="32"/>
          <w:szCs w:val="32"/>
          <w:cs/>
          <w:lang w:bidi="th-TH"/>
        </w:rPr>
        <w:t xml:space="preserve">คุณภาพบุคลากรสายวิชาการ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6 </w:t>
      </w:r>
      <w:r w:rsidRPr="001939EF">
        <w:rPr>
          <w:rFonts w:ascii="TH SarabunPSK" w:eastAsia="Calibri" w:hAnsi="TH SarabunPSK" w:cs="TH SarabunPSK"/>
          <w:color w:val="000000"/>
          <w:sz w:val="32"/>
          <w:szCs w:val="32"/>
          <w:cs/>
          <w:lang w:bidi="th-TH"/>
        </w:rPr>
        <w:t xml:space="preserve">สิ่งสนับสนุนการเรียนรู้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7 </w:t>
      </w:r>
      <w:r w:rsidRPr="001939EF">
        <w:rPr>
          <w:rFonts w:ascii="TH SarabunPSK" w:eastAsia="Calibri" w:hAnsi="TH SarabunPSK" w:cs="TH SarabunPSK"/>
          <w:color w:val="000000"/>
          <w:sz w:val="32"/>
          <w:szCs w:val="32"/>
          <w:cs/>
          <w:lang w:bidi="th-TH"/>
        </w:rPr>
        <w:t xml:space="preserve">สิ่งอำนวยความสะดวกและโครงสร้างพื้นฐาน ได้ </w:t>
      </w:r>
      <w:r w:rsidRPr="001939EF">
        <w:rPr>
          <w:rFonts w:ascii="TH SarabunPSK" w:eastAsia="Calibri" w:hAnsi="TH SarabunPSK" w:cs="TH SarabunPSK"/>
          <w:color w:val="000000"/>
          <w:sz w:val="32"/>
          <w:szCs w:val="32"/>
          <w:lang w:bidi="th-TH"/>
        </w:rPr>
        <w:t xml:space="preserve">4 </w:t>
      </w:r>
      <w:r w:rsidRPr="001939EF">
        <w:rPr>
          <w:rFonts w:ascii="TH SarabunPSK" w:eastAsia="Calibri" w:hAnsi="TH SarabunPSK" w:cs="TH SarabunPSK"/>
          <w:color w:val="000000"/>
          <w:sz w:val="32"/>
          <w:szCs w:val="32"/>
          <w:cs/>
          <w:lang w:bidi="th-TH"/>
        </w:rPr>
        <w:t xml:space="preserve">คะแนน และเกณฑ์ที่ </w:t>
      </w:r>
      <w:r w:rsidRPr="001939EF">
        <w:rPr>
          <w:rFonts w:ascii="TH SarabunPSK" w:eastAsia="Calibri" w:hAnsi="TH SarabunPSK" w:cs="TH SarabunPSK"/>
          <w:color w:val="000000"/>
          <w:sz w:val="32"/>
          <w:szCs w:val="32"/>
          <w:lang w:bidi="th-TH"/>
        </w:rPr>
        <w:t xml:space="preserve">8 </w:t>
      </w:r>
      <w:r w:rsidRPr="001939EF">
        <w:rPr>
          <w:rFonts w:ascii="TH SarabunPSK" w:eastAsia="Calibri" w:hAnsi="TH SarabunPSK" w:cs="TH SarabunPSK"/>
          <w:color w:val="000000"/>
          <w:sz w:val="32"/>
          <w:szCs w:val="32"/>
          <w:cs/>
          <w:lang w:bidi="th-TH"/>
        </w:rPr>
        <w:t xml:space="preserve">ผลผลิต ได้ </w:t>
      </w:r>
      <w:r w:rsidRPr="001939EF">
        <w:rPr>
          <w:rFonts w:ascii="TH SarabunPSK" w:eastAsia="Calibri" w:hAnsi="TH SarabunPSK" w:cs="TH SarabunPSK"/>
          <w:color w:val="000000"/>
          <w:sz w:val="32"/>
          <w:szCs w:val="32"/>
          <w:lang w:bidi="th-TH"/>
        </w:rPr>
        <w:t xml:space="preserve">2 </w:t>
      </w:r>
      <w:r w:rsidRPr="001939EF">
        <w:rPr>
          <w:rFonts w:ascii="TH SarabunPSK" w:eastAsia="Calibri" w:hAnsi="TH SarabunPSK" w:cs="TH SarabunPSK"/>
          <w:color w:val="000000"/>
          <w:sz w:val="32"/>
          <w:szCs w:val="32"/>
          <w:cs/>
          <w:lang w:bidi="th-TH"/>
        </w:rPr>
        <w:t xml:space="preserve">คะแนน รวมคะแนนภาพรวมอยู่ที่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w:t>
      </w:r>
      <w:r w:rsidR="00020AF9" w:rsidRPr="00BA1531">
        <w:rPr>
          <w:rFonts w:ascii="TH SarabunPSK" w:eastAsia="Arial" w:hAnsi="TH SarabunPSK" w:cs="TH SarabunPSK"/>
          <w:sz w:val="32"/>
          <w:szCs w:val="32"/>
          <w:cs/>
        </w:rPr>
        <w:t xml:space="preserve">หลักสูตรยังไม่เป็นไปตามข้อกำหนดของ </w:t>
      </w:r>
      <w:r w:rsidR="00020AF9" w:rsidRPr="00BA1531">
        <w:rPr>
          <w:rFonts w:ascii="TH SarabunPSK" w:eastAsia="Arial" w:hAnsi="TH SarabunPSK" w:cs="TH SarabunPSK"/>
          <w:sz w:val="32"/>
          <w:szCs w:val="32"/>
          <w:lang w:bidi="th-TH"/>
        </w:rPr>
        <w:t xml:space="preserve">AUN-QA </w:t>
      </w:r>
      <w:r w:rsidR="00020AF9" w:rsidRPr="00BA1531">
        <w:rPr>
          <w:rFonts w:ascii="TH SarabunPSK" w:eastAsia="Arial" w:hAnsi="TH SarabunPSK" w:cs="TH SarabunPSK"/>
          <w:sz w:val="32"/>
          <w:szCs w:val="32"/>
          <w:cs/>
        </w:rPr>
        <w:t>การประกันคุณภาพโดยรวมที่หลักสูตรดำเนินการอยู่นั้นมีคุณภาพอยู่ในระดับ</w:t>
      </w:r>
      <w:r w:rsidR="00020AF9" w:rsidRPr="00BA1531">
        <w:rPr>
          <w:rFonts w:ascii="TH SarabunPSK" w:eastAsia="Arial" w:hAnsi="TH SarabunPSK" w:cs="TH SarabunPSK"/>
          <w:sz w:val="32"/>
          <w:szCs w:val="32"/>
          <w:lang w:bidi="th-TH"/>
        </w:rPr>
        <w:t xml:space="preserve"> </w:t>
      </w:r>
      <w:r w:rsidR="00020AF9" w:rsidRPr="00BA1531">
        <w:rPr>
          <w:rFonts w:ascii="TH SarabunPSK" w:eastAsia="Arial" w:hAnsi="TH SarabunPSK" w:cs="TH SarabunPSK"/>
          <w:sz w:val="32"/>
          <w:szCs w:val="32"/>
          <w:cs/>
        </w:rPr>
        <w:t>คุณภาพไม่เพียงพอ แต่การปรับปรุง แก้ไข หรือพัฒนาเพียงเล็กน้อยสามารถทำให้มีคุณภาพเพียงพอได้</w:t>
      </w:r>
      <w:r w:rsidR="00020AF9" w:rsidRPr="00BA1531">
        <w:rPr>
          <w:rFonts w:ascii="TH SarabunPSK" w:eastAsia="Arial" w:hAnsi="TH SarabunPSK" w:cs="TH SarabunPSK"/>
          <w:sz w:val="32"/>
          <w:szCs w:val="32"/>
          <w:lang w:bidi="th-TH"/>
        </w:rPr>
        <w:t xml:space="preserve"> </w:t>
      </w:r>
    </w:p>
    <w:p w14:paraId="64027BCA" w14:textId="77777777" w:rsidR="001939EF" w:rsidRPr="001939EF" w:rsidRDefault="001939EF" w:rsidP="001939EF">
      <w:pPr>
        <w:ind w:firstLine="1080"/>
        <w:jc w:val="thaiDistribute"/>
        <w:rPr>
          <w:rFonts w:ascii="TH SarabunPSK" w:eastAsia="Calibri" w:hAnsi="TH SarabunPSK" w:cs="TH SarabunPSK"/>
          <w:color w:val="000000"/>
          <w:sz w:val="32"/>
          <w:szCs w:val="32"/>
          <w:lang w:bidi="th-TH"/>
        </w:rPr>
      </w:pPr>
      <w:r w:rsidRPr="001939EF">
        <w:rPr>
          <w:rFonts w:ascii="TH SarabunPSK" w:eastAsia="Calibri" w:hAnsi="TH SarabunPSK" w:cs="TH SarabunPSK"/>
          <w:b/>
          <w:bCs/>
          <w:color w:val="000000"/>
          <w:sz w:val="32"/>
          <w:szCs w:val="32"/>
          <w:cs/>
          <w:lang w:bidi="th-TH"/>
        </w:rPr>
        <w:t>จุดแข็ง</w:t>
      </w:r>
      <w:r w:rsidRPr="001939EF">
        <w:rPr>
          <w:rFonts w:ascii="TH SarabunPSK" w:eastAsia="Calibri" w:hAnsi="TH SarabunPSK" w:cs="TH SarabunPSK"/>
          <w:color w:val="000000"/>
          <w:sz w:val="32"/>
          <w:szCs w:val="32"/>
          <w:lang w:bidi="th-TH"/>
        </w:rPr>
        <w:t xml:space="preserve"> </w:t>
      </w:r>
      <w:r w:rsidRPr="001939EF">
        <w:rPr>
          <w:rFonts w:ascii="TH SarabunPSK" w:eastAsia="Calibri" w:hAnsi="TH SarabunPSK" w:cs="TH SarabunPSK"/>
          <w:color w:val="000000"/>
          <w:sz w:val="32"/>
          <w:szCs w:val="32"/>
          <w:cs/>
          <w:lang w:bidi="th-TH"/>
        </w:rPr>
        <w:t>ที่ปรากฏชัดคือ หลักสูตรมีความพร้อมด้านสิ่งอำนวยความสะดวกและโครงสร้างพื้นฐาน (</w:t>
      </w:r>
      <w:r w:rsidRPr="001939EF">
        <w:rPr>
          <w:rFonts w:ascii="TH SarabunPSK" w:eastAsia="Calibri" w:hAnsi="TH SarabunPSK" w:cs="TH SarabunPSK"/>
          <w:color w:val="000000"/>
          <w:sz w:val="32"/>
          <w:szCs w:val="32"/>
          <w:lang w:bidi="th-TH"/>
        </w:rPr>
        <w:t xml:space="preserve">4 </w:t>
      </w:r>
      <w:r w:rsidRPr="001939EF">
        <w:rPr>
          <w:rFonts w:ascii="TH SarabunPSK" w:eastAsia="Calibri" w:hAnsi="TH SarabunPSK" w:cs="TH SarabunPSK"/>
          <w:color w:val="000000"/>
          <w:sz w:val="32"/>
          <w:szCs w:val="32"/>
          <w:cs/>
          <w:lang w:bidi="th-TH"/>
        </w:rPr>
        <w:t xml:space="preserve">คะแนน) ซึ่งช่วยสนับสนุนบรรยากาศการเรียนรู้ให้มีประสิทธิภาพ รวมถึงการจัดการเรียนการสอน การประเมินผู้เรียน การสนับสนุนการเรียนรู้ และคุณภาพบุคลากรสายวิชาการ ที่ได้รับคะแนน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คะแนน แสดงให้เห็นถึงการดำเนินการที่มีมาตรฐานสอดคล้องกับเกณฑ์กำหนด</w:t>
      </w:r>
    </w:p>
    <w:p w14:paraId="4E53D2A4" w14:textId="77777777" w:rsidR="001939EF" w:rsidRPr="001939EF" w:rsidRDefault="001939EF" w:rsidP="001939EF">
      <w:pPr>
        <w:ind w:firstLine="1080"/>
        <w:jc w:val="thaiDistribute"/>
        <w:rPr>
          <w:rFonts w:ascii="TH SarabunPSK" w:eastAsia="Calibri" w:hAnsi="TH SarabunPSK" w:cs="TH SarabunPSK"/>
          <w:color w:val="000000"/>
          <w:sz w:val="32"/>
          <w:szCs w:val="32"/>
          <w:lang w:bidi="th-TH"/>
        </w:rPr>
      </w:pPr>
      <w:r w:rsidRPr="001939EF">
        <w:rPr>
          <w:rFonts w:ascii="TH SarabunPSK" w:eastAsia="Calibri" w:hAnsi="TH SarabunPSK" w:cs="TH SarabunPSK"/>
          <w:b/>
          <w:bCs/>
          <w:color w:val="000000"/>
          <w:sz w:val="32"/>
          <w:szCs w:val="32"/>
          <w:cs/>
          <w:lang w:bidi="th-TH"/>
        </w:rPr>
        <w:t>ข้อเสนอแนะ</w:t>
      </w:r>
      <w:r w:rsidRPr="001939EF">
        <w:rPr>
          <w:rFonts w:ascii="TH SarabunPSK" w:eastAsia="Calibri" w:hAnsi="TH SarabunPSK" w:cs="TH SarabunPSK"/>
          <w:color w:val="000000"/>
          <w:sz w:val="32"/>
          <w:szCs w:val="32"/>
          <w:lang w:bidi="th-TH"/>
        </w:rPr>
        <w:t xml:space="preserve"> </w:t>
      </w:r>
      <w:r w:rsidRPr="001939EF">
        <w:rPr>
          <w:rFonts w:ascii="TH SarabunPSK" w:eastAsia="Calibri" w:hAnsi="TH SarabunPSK" w:cs="TH SarabunPSK"/>
          <w:color w:val="000000"/>
          <w:sz w:val="32"/>
          <w:szCs w:val="32"/>
          <w:cs/>
          <w:lang w:bidi="th-TH"/>
        </w:rPr>
        <w:t>เพื่อการพัฒนาที่สำคัญคือ การยกระดับคุณภาพผลผลิตของผู้สำเร็จการศึกษา (</w:t>
      </w:r>
      <w:r w:rsidRPr="001939EF">
        <w:rPr>
          <w:rFonts w:ascii="TH SarabunPSK" w:eastAsia="Calibri" w:hAnsi="TH SarabunPSK" w:cs="TH SarabunPSK"/>
          <w:color w:val="000000"/>
          <w:sz w:val="32"/>
          <w:szCs w:val="32"/>
          <w:lang w:bidi="th-TH"/>
        </w:rPr>
        <w:t xml:space="preserve">2 </w:t>
      </w:r>
      <w:r w:rsidRPr="001939EF">
        <w:rPr>
          <w:rFonts w:ascii="TH SarabunPSK" w:eastAsia="Calibri" w:hAnsi="TH SarabunPSK" w:cs="TH SarabunPSK"/>
          <w:color w:val="000000"/>
          <w:sz w:val="32"/>
          <w:szCs w:val="32"/>
          <w:cs/>
          <w:lang w:bidi="th-TH"/>
        </w:rPr>
        <w:t xml:space="preserve">คะแนน) ซึ่งยังต่ำกว่ามาตรฐาน ควรเพิ่มการติดตามผลลัพธ์บัณฑิต การสร้างเครือข่ายกับผู้ประกอบการ และการสนับสนุนให้บัณฑิตมีสมรรถนะที่สอดคล้องกับความต้องการของตลาดแรงงาน นอกจากนี้ในเกณฑ์ที่ได้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คะแนน ควรมีการทบทวนและปรับปรุงให้ต่อเนื่อง โดยเฉพาะการออกแบบรายวิชา การประเมินผลผู้เรียน และการพัฒนาบุคลากร เพื่อยกระดับคุณภาพไปสู่ระดับดีมากในอนาคต</w:t>
      </w:r>
    </w:p>
    <w:p w14:paraId="2E7871F6" w14:textId="02C13F00" w:rsidR="00B1275F" w:rsidRDefault="001939EF" w:rsidP="005F2D12">
      <w:pPr>
        <w:ind w:firstLine="1080"/>
        <w:jc w:val="thaiDistribute"/>
        <w:rPr>
          <w:rFonts w:ascii="TH SarabunPSK" w:eastAsia="Calibri" w:hAnsi="TH SarabunPSK" w:cs="TH SarabunPSK"/>
          <w:color w:val="000000"/>
          <w:sz w:val="32"/>
          <w:szCs w:val="32"/>
          <w:lang w:bidi="th-TH"/>
        </w:rPr>
      </w:pPr>
      <w:r w:rsidRPr="001939EF">
        <w:rPr>
          <w:rFonts w:ascii="TH SarabunPSK" w:eastAsia="Calibri" w:hAnsi="TH SarabunPSK" w:cs="TH SarabunPSK"/>
          <w:color w:val="000000"/>
          <w:sz w:val="32"/>
          <w:szCs w:val="32"/>
          <w:cs/>
          <w:lang w:bidi="th-TH"/>
        </w:rPr>
        <w:t>ผลการประเมินครั้งนี้สะท้อนให้เห็นว่า</w:t>
      </w:r>
      <w:r w:rsidR="00020AF9" w:rsidRPr="00BA1531">
        <w:rPr>
          <w:rFonts w:ascii="TH SarabunPSK" w:eastAsia="Arial" w:hAnsi="TH SarabunPSK" w:cs="TH SarabunPSK"/>
          <w:sz w:val="32"/>
          <w:szCs w:val="32"/>
          <w:cs/>
        </w:rPr>
        <w:t>ซึ่งหลักสูตรมีรากฐานการดำเนินงานที่ชัดเจน แต่ยังไม่สมบูรณ์เพียงพอตามเกณฑ์มาตรฐาน จำเป็นต้องปรับปรุงในหลายด้าน โดยเฉพาะการกำหนดและสื่อสารผลลัพธ์การเรียนรู้ การเชื่อมโยงการประเมินกับสมรรถนะผู้เรียน การยกระดับคุณภาพผลผลิต</w:t>
      </w:r>
      <w:r w:rsidR="00020AF9">
        <w:rPr>
          <w:rFonts w:ascii="TH SarabunPSK" w:eastAsia="Arial" w:hAnsi="TH SarabunPSK" w:cs="TH SarabunPSK" w:hint="cs"/>
          <w:sz w:val="32"/>
          <w:szCs w:val="32"/>
          <w:cs/>
          <w:lang w:bidi="th-TH"/>
        </w:rPr>
        <w:t>ผู้สำเร็จการศึกษา</w:t>
      </w:r>
      <w:r w:rsidR="00020AF9" w:rsidRPr="00BA1531">
        <w:rPr>
          <w:rFonts w:ascii="TH SarabunPSK" w:eastAsia="Arial" w:hAnsi="TH SarabunPSK" w:cs="TH SarabunPSK"/>
          <w:sz w:val="32"/>
          <w:szCs w:val="32"/>
          <w:cs/>
        </w:rPr>
        <w:t xml:space="preserve"> และการพัฒนาสิ่งสนับสนุนการเรียนรู้ให้ทันสมัย หากสามารถดำเนินการปรับปรุงได้ตามข้อเสนอแนะ จะช่วยให้หลักสูตรก้าวไปสู่ระดับ มีคุณภาพของการดำเนินการของหลักสูตรตามเกณฑ์ และสามารถพัฒนาต่อยอดสู่ระดับที่สูงขึ้นได้ในอนาคต</w:t>
      </w:r>
    </w:p>
    <w:p w14:paraId="14AAD2A9"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2497CF54"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77B805DA"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56763B7E"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5EDEA30A"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0A960DC7"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12CF883C"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1F47BC37"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4D6104CF"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134406E7" w14:textId="71E61A2A" w:rsidR="00B1275F" w:rsidRPr="001B66D1" w:rsidRDefault="00767D2D" w:rsidP="00896B03">
      <w:pPr>
        <w:shd w:val="clear" w:color="auto" w:fill="FFCCCC"/>
        <w:jc w:val="center"/>
        <w:rPr>
          <w:rFonts w:ascii="TH SarabunPSK" w:eastAsia="Calibri" w:hAnsi="TH SarabunPSK" w:cs="TH SarabunPSK"/>
          <w:b/>
          <w:bCs/>
          <w:sz w:val="38"/>
          <w:szCs w:val="38"/>
          <w:lang w:bidi="th-TH"/>
        </w:rPr>
      </w:pPr>
      <w:r w:rsidRPr="00767D2D">
        <w:rPr>
          <w:rFonts w:ascii="TH SarabunPSK" w:eastAsia="Calibri" w:hAnsi="TH SarabunPSK" w:cs="TH SarabunPSK"/>
          <w:b/>
          <w:bCs/>
          <w:sz w:val="38"/>
          <w:szCs w:val="38"/>
          <w:cs/>
          <w:lang w:bidi="th-TH"/>
        </w:rPr>
        <w:t xml:space="preserve">ส่วนที่ </w:t>
      </w:r>
      <w:r w:rsidRPr="00767D2D">
        <w:rPr>
          <w:rFonts w:ascii="TH SarabunPSK" w:eastAsia="Calibri" w:hAnsi="TH SarabunPSK" w:cs="TH SarabunPSK"/>
          <w:b/>
          <w:bCs/>
          <w:sz w:val="38"/>
          <w:szCs w:val="38"/>
          <w:lang w:bidi="th-TH"/>
        </w:rPr>
        <w:t>1</w:t>
      </w:r>
      <w:r w:rsidR="001B66D1" w:rsidRPr="001B66D1">
        <w:rPr>
          <w:rFonts w:ascii="TH SarabunPSK" w:eastAsia="Calibri" w:hAnsi="TH SarabunPSK" w:cs="TH SarabunPSK" w:hint="cs"/>
          <w:b/>
          <w:bCs/>
          <w:sz w:val="38"/>
          <w:szCs w:val="38"/>
          <w:cs/>
          <w:lang w:bidi="th-TH"/>
        </w:rPr>
        <w:t xml:space="preserve"> </w:t>
      </w:r>
      <w:r w:rsidRPr="00767D2D">
        <w:rPr>
          <w:rFonts w:ascii="TH SarabunPSK" w:eastAsia="Calibri" w:hAnsi="TH SarabunPSK" w:cs="TH SarabunPSK" w:hint="cs"/>
          <w:b/>
          <w:bCs/>
          <w:sz w:val="38"/>
          <w:szCs w:val="38"/>
          <w:cs/>
          <w:lang w:bidi="th-TH"/>
        </w:rPr>
        <w:t>ผลประเมินการกำกับมาตรฐานหลักสูตรตามเกณฑ์มาตรฐานหลักสูตร</w:t>
      </w:r>
    </w:p>
    <w:p w14:paraId="5C66B70D" w14:textId="567B158E" w:rsidR="00767D2D" w:rsidRPr="00767D2D" w:rsidRDefault="00767D2D" w:rsidP="00767D2D">
      <w:pPr>
        <w:shd w:val="clear" w:color="auto" w:fill="FFFFFF"/>
        <w:spacing w:beforeLines="50" w:before="120" w:afterLines="50" w:after="120"/>
        <w:rPr>
          <w:rFonts w:ascii="TH SarabunPSK" w:eastAsia="CordiaNew-Bold" w:hAnsi="TH SarabunPSK" w:cs="TH SarabunPSK"/>
          <w:b/>
          <w:bCs/>
          <w:sz w:val="32"/>
          <w:szCs w:val="32"/>
          <w:cs/>
          <w:lang w:bidi="th-TH"/>
        </w:rPr>
      </w:pPr>
      <w:r w:rsidRPr="00767D2D">
        <w:rPr>
          <w:rFonts w:ascii="TH SarabunPSK" w:eastAsia="CordiaNew-Bold" w:hAnsi="TH SarabunPSK" w:cs="TH SarabunPSK" w:hint="cs"/>
          <w:b/>
          <w:bCs/>
          <w:sz w:val="32"/>
          <w:szCs w:val="32"/>
          <w:cs/>
          <w:lang w:bidi="th-TH"/>
        </w:rPr>
        <w:t>ผลการดำเนินงานตามเกณฑ์มาตรฐานหลักสูตร</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5332"/>
        <w:gridCol w:w="1583"/>
        <w:gridCol w:w="1583"/>
      </w:tblGrid>
      <w:tr w:rsidR="001A482B" w:rsidRPr="00767D2D" w14:paraId="7B517A84" w14:textId="3BC60BDE" w:rsidTr="00896B03">
        <w:trPr>
          <w:trHeight w:val="336"/>
        </w:trPr>
        <w:tc>
          <w:tcPr>
            <w:tcW w:w="552" w:type="dxa"/>
            <w:vMerge w:val="restart"/>
            <w:tcBorders>
              <w:top w:val="single" w:sz="4" w:space="0" w:color="auto"/>
              <w:left w:val="single" w:sz="4" w:space="0" w:color="auto"/>
              <w:right w:val="single" w:sz="4" w:space="0" w:color="auto"/>
            </w:tcBorders>
            <w:shd w:val="clear" w:color="auto" w:fill="FF9999"/>
            <w:vAlign w:val="center"/>
            <w:hideMark/>
          </w:tcPr>
          <w:p w14:paraId="6B894503" w14:textId="77777777" w:rsidR="001A482B" w:rsidRPr="00767D2D" w:rsidRDefault="001A482B" w:rsidP="00767D2D">
            <w:pPr>
              <w:spacing w:after="160"/>
              <w:contextualSpacing/>
              <w:jc w:val="center"/>
              <w:rPr>
                <w:rFonts w:ascii="TH SarabunPSK" w:eastAsia="CordiaNew-Bold" w:hAnsi="TH SarabunPSK" w:cs="TH SarabunPSK"/>
                <w:b/>
                <w:bCs/>
                <w:sz w:val="32"/>
                <w:szCs w:val="32"/>
                <w:lang w:bidi="th-TH"/>
              </w:rPr>
            </w:pPr>
            <w:r w:rsidRPr="00767D2D">
              <w:rPr>
                <w:rFonts w:ascii="TH SarabunPSK" w:eastAsia="CordiaNew-Bold" w:hAnsi="TH SarabunPSK" w:cs="TH SarabunPSK"/>
                <w:b/>
                <w:bCs/>
                <w:sz w:val="32"/>
                <w:szCs w:val="32"/>
                <w:cs/>
                <w:lang w:bidi="th-TH"/>
              </w:rPr>
              <w:t>ข้อ</w:t>
            </w:r>
          </w:p>
        </w:tc>
        <w:tc>
          <w:tcPr>
            <w:tcW w:w="5332" w:type="dxa"/>
            <w:vMerge w:val="restart"/>
            <w:tcBorders>
              <w:top w:val="single" w:sz="4" w:space="0" w:color="auto"/>
              <w:left w:val="single" w:sz="4" w:space="0" w:color="auto"/>
              <w:right w:val="single" w:sz="4" w:space="0" w:color="auto"/>
            </w:tcBorders>
            <w:shd w:val="clear" w:color="auto" w:fill="FF9999"/>
            <w:vAlign w:val="center"/>
            <w:hideMark/>
          </w:tcPr>
          <w:p w14:paraId="0C297563" w14:textId="77777777" w:rsidR="001A482B" w:rsidRPr="00767D2D" w:rsidRDefault="001A482B" w:rsidP="00767D2D">
            <w:pPr>
              <w:spacing w:after="160"/>
              <w:contextualSpacing/>
              <w:jc w:val="center"/>
              <w:rPr>
                <w:rFonts w:ascii="TH SarabunPSK" w:eastAsia="CordiaNew-Bold" w:hAnsi="TH SarabunPSK" w:cs="TH SarabunPSK"/>
                <w:b/>
                <w:bCs/>
                <w:sz w:val="32"/>
                <w:szCs w:val="32"/>
                <w:lang w:bidi="th-TH"/>
              </w:rPr>
            </w:pPr>
            <w:r w:rsidRPr="00767D2D">
              <w:rPr>
                <w:rFonts w:ascii="TH SarabunPSK" w:eastAsia="CordiaNew-Bold" w:hAnsi="TH SarabunPSK" w:cs="TH SarabunPSK"/>
                <w:b/>
                <w:bCs/>
                <w:sz w:val="32"/>
                <w:szCs w:val="32"/>
                <w:cs/>
                <w:lang w:bidi="th-TH"/>
              </w:rPr>
              <w:t>เกณฑ์</w:t>
            </w:r>
          </w:p>
        </w:tc>
        <w:tc>
          <w:tcPr>
            <w:tcW w:w="3166" w:type="dxa"/>
            <w:gridSpan w:val="2"/>
            <w:tcBorders>
              <w:top w:val="single" w:sz="4" w:space="0" w:color="auto"/>
              <w:left w:val="single" w:sz="4" w:space="0" w:color="auto"/>
              <w:bottom w:val="single" w:sz="4" w:space="0" w:color="auto"/>
              <w:right w:val="single" w:sz="4" w:space="0" w:color="auto"/>
            </w:tcBorders>
            <w:shd w:val="clear" w:color="auto" w:fill="FF9999"/>
            <w:hideMark/>
          </w:tcPr>
          <w:p w14:paraId="37C21685" w14:textId="3D5A9AA8" w:rsidR="001A482B" w:rsidRPr="00767D2D" w:rsidRDefault="001A482B" w:rsidP="0049701A">
            <w:pPr>
              <w:spacing w:after="160"/>
              <w:contextualSpacing/>
              <w:jc w:val="center"/>
              <w:rPr>
                <w:rFonts w:ascii="TH SarabunPSK" w:eastAsia="CordiaNew-Bold" w:hAnsi="TH SarabunPSK" w:cs="TH SarabunPSK"/>
                <w:b/>
                <w:bCs/>
                <w:sz w:val="32"/>
                <w:szCs w:val="32"/>
                <w:cs/>
                <w:lang w:bidi="th-TH"/>
              </w:rPr>
            </w:pPr>
            <w:r w:rsidRPr="00767D2D">
              <w:rPr>
                <w:rFonts w:ascii="TH SarabunPSK" w:eastAsia="CordiaNew-Bold" w:hAnsi="TH SarabunPSK" w:cs="TH SarabunPSK"/>
                <w:b/>
                <w:bCs/>
                <w:sz w:val="32"/>
                <w:szCs w:val="32"/>
                <w:cs/>
                <w:lang w:bidi="th-TH"/>
              </w:rPr>
              <w:t>ผลการดำเนินงาน</w:t>
            </w:r>
          </w:p>
        </w:tc>
      </w:tr>
      <w:tr w:rsidR="001A482B" w:rsidRPr="00767D2D" w14:paraId="2ECF28CD" w14:textId="77777777" w:rsidTr="00896B03">
        <w:trPr>
          <w:trHeight w:val="336"/>
        </w:trPr>
        <w:tc>
          <w:tcPr>
            <w:tcW w:w="552" w:type="dxa"/>
            <w:vMerge/>
            <w:tcBorders>
              <w:left w:val="single" w:sz="4" w:space="0" w:color="auto"/>
              <w:bottom w:val="single" w:sz="4" w:space="0" w:color="auto"/>
              <w:right w:val="single" w:sz="4" w:space="0" w:color="auto"/>
            </w:tcBorders>
            <w:shd w:val="clear" w:color="auto" w:fill="FF9999"/>
            <w:vAlign w:val="center"/>
          </w:tcPr>
          <w:p w14:paraId="1811EA40" w14:textId="77777777" w:rsidR="001A482B" w:rsidRPr="00767D2D" w:rsidRDefault="001A482B" w:rsidP="001A482B">
            <w:pPr>
              <w:spacing w:after="160"/>
              <w:contextualSpacing/>
              <w:jc w:val="center"/>
              <w:rPr>
                <w:rFonts w:ascii="TH SarabunPSK" w:eastAsia="CordiaNew-Bold" w:hAnsi="TH SarabunPSK" w:cs="TH SarabunPSK"/>
                <w:b/>
                <w:bCs/>
                <w:sz w:val="32"/>
                <w:szCs w:val="32"/>
                <w:cs/>
                <w:lang w:bidi="th-TH"/>
              </w:rPr>
            </w:pPr>
          </w:p>
        </w:tc>
        <w:tc>
          <w:tcPr>
            <w:tcW w:w="5332" w:type="dxa"/>
            <w:vMerge/>
            <w:tcBorders>
              <w:left w:val="single" w:sz="4" w:space="0" w:color="auto"/>
              <w:bottom w:val="single" w:sz="4" w:space="0" w:color="auto"/>
              <w:right w:val="single" w:sz="4" w:space="0" w:color="auto"/>
            </w:tcBorders>
            <w:shd w:val="clear" w:color="auto" w:fill="FF9999"/>
            <w:vAlign w:val="center"/>
          </w:tcPr>
          <w:p w14:paraId="025466CE" w14:textId="77777777" w:rsidR="001A482B" w:rsidRPr="00767D2D" w:rsidRDefault="001A482B" w:rsidP="001A482B">
            <w:pPr>
              <w:spacing w:after="160"/>
              <w:contextualSpacing/>
              <w:jc w:val="center"/>
              <w:rPr>
                <w:rFonts w:ascii="TH SarabunPSK" w:eastAsia="CordiaNew-Bold" w:hAnsi="TH SarabunPSK" w:cs="TH SarabunPSK"/>
                <w:b/>
                <w:bCs/>
                <w:sz w:val="32"/>
                <w:szCs w:val="32"/>
                <w:cs/>
                <w:lang w:bidi="th-TH"/>
              </w:rPr>
            </w:pPr>
          </w:p>
        </w:tc>
        <w:tc>
          <w:tcPr>
            <w:tcW w:w="1583" w:type="dxa"/>
            <w:tcBorders>
              <w:top w:val="single" w:sz="4" w:space="0" w:color="000000"/>
              <w:left w:val="single" w:sz="4" w:space="0" w:color="000000"/>
              <w:bottom w:val="single" w:sz="4" w:space="0" w:color="000000"/>
              <w:right w:val="single" w:sz="4" w:space="0" w:color="000000"/>
            </w:tcBorders>
            <w:shd w:val="clear" w:color="auto" w:fill="FF9999"/>
          </w:tcPr>
          <w:p w14:paraId="09E4008B" w14:textId="77777777" w:rsidR="001A482B" w:rsidRPr="001A482B" w:rsidRDefault="001A482B" w:rsidP="0049701A">
            <w:pPr>
              <w:ind w:left="178" w:right="170"/>
              <w:jc w:val="center"/>
              <w:rPr>
                <w:rFonts w:eastAsia="Sarabun" w:cs="TH SarabunPSK"/>
                <w:b/>
                <w:bCs/>
                <w:color w:val="000000"/>
                <w:sz w:val="32"/>
                <w:szCs w:val="32"/>
                <w:lang w:bidi="th-TH"/>
              </w:rPr>
            </w:pPr>
            <w:r w:rsidRPr="001A482B">
              <w:rPr>
                <w:rFonts w:eastAsia="Sarabun" w:cs="TH SarabunPSK" w:hint="cs"/>
                <w:b/>
                <w:bCs/>
                <w:color w:val="000000"/>
                <w:sz w:val="32"/>
                <w:szCs w:val="32"/>
                <w:cs/>
              </w:rPr>
              <w:t>เป็นไป</w:t>
            </w:r>
          </w:p>
          <w:p w14:paraId="7AF8A03C" w14:textId="1D112F58" w:rsidR="001A482B" w:rsidRPr="001A482B" w:rsidRDefault="001A482B" w:rsidP="0049701A">
            <w:pPr>
              <w:spacing w:after="160"/>
              <w:contextualSpacing/>
              <w:jc w:val="center"/>
              <w:rPr>
                <w:rFonts w:ascii="TH SarabunPSK" w:eastAsia="CordiaNew-Bold" w:hAnsi="TH SarabunPSK" w:cs="TH SarabunPSK"/>
                <w:b/>
                <w:bCs/>
                <w:sz w:val="32"/>
                <w:szCs w:val="32"/>
                <w:cs/>
                <w:lang w:bidi="th-TH"/>
              </w:rPr>
            </w:pPr>
            <w:r w:rsidRPr="001A482B">
              <w:rPr>
                <w:rFonts w:eastAsia="Sarabun" w:cs="TH SarabunPSK" w:hint="cs"/>
                <w:b/>
                <w:bCs/>
                <w:color w:val="000000"/>
                <w:sz w:val="32"/>
                <w:szCs w:val="32"/>
                <w:cs/>
              </w:rPr>
              <w:t>ตามเกณฑ์</w:t>
            </w:r>
          </w:p>
        </w:tc>
        <w:tc>
          <w:tcPr>
            <w:tcW w:w="1583" w:type="dxa"/>
            <w:tcBorders>
              <w:top w:val="single" w:sz="4" w:space="0" w:color="000000"/>
              <w:left w:val="single" w:sz="4" w:space="0" w:color="000000"/>
              <w:bottom w:val="single" w:sz="4" w:space="0" w:color="000000"/>
              <w:right w:val="single" w:sz="4" w:space="0" w:color="000000"/>
            </w:tcBorders>
            <w:shd w:val="clear" w:color="auto" w:fill="FF9999"/>
          </w:tcPr>
          <w:p w14:paraId="33218FE2" w14:textId="63975042" w:rsidR="001A482B" w:rsidRPr="001A482B" w:rsidRDefault="001A482B" w:rsidP="0049701A">
            <w:pPr>
              <w:spacing w:after="160"/>
              <w:contextualSpacing/>
              <w:jc w:val="center"/>
              <w:rPr>
                <w:rFonts w:eastAsia="Sarabun" w:cs="TH SarabunPSK"/>
                <w:b/>
                <w:bCs/>
                <w:color w:val="000000"/>
                <w:sz w:val="32"/>
                <w:szCs w:val="32"/>
              </w:rPr>
            </w:pPr>
            <w:r w:rsidRPr="001A482B">
              <w:rPr>
                <w:rFonts w:eastAsia="Sarabun" w:cs="TH SarabunPSK" w:hint="cs"/>
                <w:b/>
                <w:bCs/>
                <w:color w:val="000000"/>
                <w:sz w:val="32"/>
                <w:szCs w:val="32"/>
                <w:cs/>
              </w:rPr>
              <w:t>ไม่เป็นไป</w:t>
            </w:r>
          </w:p>
          <w:p w14:paraId="2F280EDE" w14:textId="3EEEED96" w:rsidR="001A482B" w:rsidRPr="001A482B" w:rsidRDefault="001A482B" w:rsidP="0049701A">
            <w:pPr>
              <w:spacing w:after="160"/>
              <w:contextualSpacing/>
              <w:jc w:val="center"/>
              <w:rPr>
                <w:rFonts w:ascii="TH SarabunPSK" w:eastAsia="CordiaNew-Bold" w:hAnsi="TH SarabunPSK" w:cs="TH SarabunPSK"/>
                <w:b/>
                <w:bCs/>
                <w:sz w:val="32"/>
                <w:szCs w:val="32"/>
                <w:cs/>
                <w:lang w:bidi="th-TH"/>
              </w:rPr>
            </w:pPr>
            <w:r w:rsidRPr="001A482B">
              <w:rPr>
                <w:rFonts w:eastAsia="Sarabun" w:cs="TH SarabunPSK" w:hint="cs"/>
                <w:b/>
                <w:bCs/>
                <w:color w:val="000000"/>
                <w:sz w:val="32"/>
                <w:szCs w:val="32"/>
                <w:cs/>
              </w:rPr>
              <w:t>ตามเกณฑ์</w:t>
            </w:r>
          </w:p>
        </w:tc>
      </w:tr>
      <w:tr w:rsidR="001A482B" w:rsidRPr="00767D2D" w14:paraId="577CCE98" w14:textId="2BE6C21C" w:rsidTr="0049701A">
        <w:tc>
          <w:tcPr>
            <w:tcW w:w="552" w:type="dxa"/>
            <w:tcBorders>
              <w:top w:val="single" w:sz="4" w:space="0" w:color="auto"/>
              <w:left w:val="single" w:sz="4" w:space="0" w:color="auto"/>
              <w:bottom w:val="single" w:sz="4" w:space="0" w:color="auto"/>
              <w:right w:val="single" w:sz="4" w:space="0" w:color="auto"/>
            </w:tcBorders>
            <w:hideMark/>
          </w:tcPr>
          <w:p w14:paraId="7FD610B6" w14:textId="77777777" w:rsidR="001A482B" w:rsidRPr="00767D2D" w:rsidRDefault="001A482B" w:rsidP="001A482B">
            <w:pPr>
              <w:spacing w:after="160"/>
              <w:contextualSpacing/>
              <w:jc w:val="center"/>
              <w:rPr>
                <w:rFonts w:ascii="TH SarabunPSK" w:eastAsia="CordiaNew-Bold" w:hAnsi="TH SarabunPSK" w:cs="TH SarabunPSK"/>
                <w:sz w:val="32"/>
                <w:szCs w:val="32"/>
                <w:cs/>
                <w:lang w:bidi="th-TH"/>
              </w:rPr>
            </w:pPr>
            <w:r w:rsidRPr="00767D2D">
              <w:rPr>
                <w:rFonts w:ascii="TH SarabunPSK" w:eastAsia="CordiaNew-Bold" w:hAnsi="TH SarabunPSK" w:cs="TH SarabunPSK"/>
                <w:sz w:val="32"/>
                <w:szCs w:val="32"/>
                <w:lang w:bidi="th-TH"/>
              </w:rPr>
              <w:t>1</w:t>
            </w:r>
          </w:p>
        </w:tc>
        <w:tc>
          <w:tcPr>
            <w:tcW w:w="5332" w:type="dxa"/>
            <w:tcBorders>
              <w:top w:val="single" w:sz="4" w:space="0" w:color="auto"/>
              <w:left w:val="single" w:sz="4" w:space="0" w:color="auto"/>
              <w:bottom w:val="single" w:sz="4" w:space="0" w:color="auto"/>
              <w:right w:val="single" w:sz="4" w:space="0" w:color="auto"/>
            </w:tcBorders>
            <w:hideMark/>
          </w:tcPr>
          <w:p w14:paraId="524C1293" w14:textId="77777777" w:rsidR="001A482B" w:rsidRPr="00767D2D" w:rsidRDefault="001A482B" w:rsidP="001A482B">
            <w:pPr>
              <w:spacing w:after="160"/>
              <w:contextualSpacing/>
              <w:rPr>
                <w:rFonts w:ascii="TH SarabunPSK" w:eastAsia="CordiaNew-Bold" w:hAnsi="TH SarabunPSK" w:cs="TH SarabunPSK"/>
                <w:sz w:val="32"/>
                <w:szCs w:val="32"/>
                <w:lang w:bidi="th-TH"/>
              </w:rPr>
            </w:pPr>
            <w:r w:rsidRPr="00767D2D">
              <w:rPr>
                <w:rFonts w:ascii="TH SarabunPSK" w:eastAsia="Calibri" w:hAnsi="TH SarabunPSK" w:cs="TH SarabunPSK"/>
                <w:color w:val="000000"/>
                <w:sz w:val="32"/>
                <w:szCs w:val="32"/>
                <w:cs/>
                <w:lang w:bidi="th-TH"/>
              </w:rPr>
              <w:t xml:space="preserve">จำนวนอาจารย์ผู้รับผิดชอบหลักสูตร </w:t>
            </w:r>
          </w:p>
        </w:tc>
        <w:tc>
          <w:tcPr>
            <w:tcW w:w="1583" w:type="dxa"/>
            <w:tcBorders>
              <w:top w:val="single" w:sz="4" w:space="0" w:color="auto"/>
              <w:left w:val="single" w:sz="4" w:space="0" w:color="auto"/>
              <w:bottom w:val="single" w:sz="4" w:space="0" w:color="auto"/>
              <w:right w:val="single" w:sz="4" w:space="0" w:color="auto"/>
            </w:tcBorders>
          </w:tcPr>
          <w:p w14:paraId="4B716000" w14:textId="436688F4" w:rsidR="001A482B" w:rsidRPr="00767D2D" w:rsidRDefault="004E3033" w:rsidP="0049701A">
            <w:pPr>
              <w:spacing w:after="160"/>
              <w:contextualSpacing/>
              <w:jc w:val="center"/>
              <w:rPr>
                <w:rFonts w:ascii="TH SarabunPSK" w:eastAsia="CordiaNew-Bold" w:hAnsi="TH SarabunPSK" w:cs="TH SarabunPSK"/>
                <w:sz w:val="32"/>
                <w:szCs w:val="32"/>
                <w:lang w:bidi="th-TH"/>
              </w:rPr>
            </w:pPr>
            <w:r>
              <w:rPr>
                <w:rFonts w:ascii="TH SarabunPSK" w:eastAsia="CordiaNew-Bold" w:hAnsi="TH SarabunPSK" w:cs="TH SarabunPSK"/>
                <w:sz w:val="32"/>
                <w:szCs w:val="32"/>
                <w:lang w:bidi="th-TH"/>
              </w:rPr>
              <w:sym w:font="Wingdings" w:char="F0FC"/>
            </w:r>
          </w:p>
        </w:tc>
        <w:tc>
          <w:tcPr>
            <w:tcW w:w="1583" w:type="dxa"/>
            <w:tcBorders>
              <w:top w:val="single" w:sz="4" w:space="0" w:color="auto"/>
              <w:left w:val="single" w:sz="4" w:space="0" w:color="auto"/>
              <w:bottom w:val="single" w:sz="4" w:space="0" w:color="auto"/>
              <w:right w:val="single" w:sz="4" w:space="0" w:color="auto"/>
            </w:tcBorders>
          </w:tcPr>
          <w:p w14:paraId="4EB18530" w14:textId="77777777" w:rsidR="001A482B" w:rsidRPr="00767D2D" w:rsidRDefault="001A482B" w:rsidP="0049701A">
            <w:pPr>
              <w:spacing w:after="160"/>
              <w:contextualSpacing/>
              <w:jc w:val="center"/>
              <w:rPr>
                <w:rFonts w:ascii="TH SarabunPSK" w:eastAsia="CordiaNew-Bold" w:hAnsi="TH SarabunPSK" w:cs="TH SarabunPSK"/>
                <w:sz w:val="32"/>
                <w:szCs w:val="32"/>
                <w:lang w:bidi="th-TH"/>
              </w:rPr>
            </w:pPr>
          </w:p>
        </w:tc>
      </w:tr>
      <w:tr w:rsidR="004E3033" w:rsidRPr="00767D2D" w14:paraId="36569170" w14:textId="0B4F5430" w:rsidTr="0049701A">
        <w:tc>
          <w:tcPr>
            <w:tcW w:w="552" w:type="dxa"/>
            <w:tcBorders>
              <w:top w:val="single" w:sz="4" w:space="0" w:color="auto"/>
              <w:left w:val="single" w:sz="4" w:space="0" w:color="auto"/>
              <w:bottom w:val="single" w:sz="4" w:space="0" w:color="auto"/>
              <w:right w:val="single" w:sz="4" w:space="0" w:color="auto"/>
            </w:tcBorders>
            <w:hideMark/>
          </w:tcPr>
          <w:p w14:paraId="6A0E7AF4"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767D2D">
              <w:rPr>
                <w:rFonts w:ascii="TH SarabunPSK" w:eastAsia="CordiaNew-Bold" w:hAnsi="TH SarabunPSK" w:cs="TH SarabunPSK"/>
                <w:sz w:val="32"/>
                <w:szCs w:val="32"/>
                <w:lang w:bidi="th-TH"/>
              </w:rPr>
              <w:t>2</w:t>
            </w:r>
          </w:p>
        </w:tc>
        <w:tc>
          <w:tcPr>
            <w:tcW w:w="5332" w:type="dxa"/>
            <w:tcBorders>
              <w:top w:val="single" w:sz="4" w:space="0" w:color="auto"/>
              <w:left w:val="single" w:sz="4" w:space="0" w:color="auto"/>
              <w:bottom w:val="single" w:sz="4" w:space="0" w:color="auto"/>
              <w:right w:val="single" w:sz="4" w:space="0" w:color="auto"/>
            </w:tcBorders>
            <w:hideMark/>
          </w:tcPr>
          <w:p w14:paraId="488FC565" w14:textId="77777777" w:rsidR="004E3033" w:rsidRPr="00767D2D" w:rsidRDefault="004E3033" w:rsidP="004E3033">
            <w:pPr>
              <w:spacing w:after="160"/>
              <w:contextualSpacing/>
              <w:rPr>
                <w:rFonts w:ascii="TH SarabunPSK" w:eastAsia="CordiaNew-Bold" w:hAnsi="TH SarabunPSK" w:cs="TH SarabunPSK"/>
                <w:sz w:val="32"/>
                <w:szCs w:val="32"/>
                <w:lang w:bidi="th-TH"/>
              </w:rPr>
            </w:pPr>
            <w:r w:rsidRPr="00767D2D">
              <w:rPr>
                <w:rFonts w:ascii="TH SarabunPSK" w:eastAsia="Calibri" w:hAnsi="TH SarabunPSK" w:cs="TH SarabunPSK"/>
                <w:color w:val="000000"/>
                <w:sz w:val="32"/>
                <w:szCs w:val="32"/>
                <w:cs/>
                <w:lang w:bidi="th-TH"/>
              </w:rPr>
              <w:t xml:space="preserve">คุณสมบัติของอาจารย์ผู้รับผิดชอบหลักสูตร </w:t>
            </w:r>
          </w:p>
        </w:tc>
        <w:tc>
          <w:tcPr>
            <w:tcW w:w="1583" w:type="dxa"/>
            <w:tcBorders>
              <w:top w:val="single" w:sz="4" w:space="0" w:color="auto"/>
              <w:left w:val="single" w:sz="4" w:space="0" w:color="auto"/>
              <w:bottom w:val="single" w:sz="4" w:space="0" w:color="auto"/>
              <w:right w:val="single" w:sz="4" w:space="0" w:color="auto"/>
            </w:tcBorders>
          </w:tcPr>
          <w:p w14:paraId="4E949CF7" w14:textId="70CAC59C"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4672D8">
              <w:rPr>
                <w:rFonts w:ascii="TH SarabunPSK" w:eastAsia="CordiaNew-Bold" w:hAnsi="TH SarabunPSK" w:cs="TH SarabunPSK"/>
                <w:sz w:val="32"/>
                <w:szCs w:val="32"/>
                <w:lang w:bidi="th-TH"/>
              </w:rPr>
              <w:sym w:font="Wingdings" w:char="F0FC"/>
            </w:r>
          </w:p>
        </w:tc>
        <w:tc>
          <w:tcPr>
            <w:tcW w:w="1583" w:type="dxa"/>
            <w:tcBorders>
              <w:top w:val="single" w:sz="4" w:space="0" w:color="auto"/>
              <w:left w:val="single" w:sz="4" w:space="0" w:color="auto"/>
              <w:bottom w:val="single" w:sz="4" w:space="0" w:color="auto"/>
              <w:right w:val="single" w:sz="4" w:space="0" w:color="auto"/>
            </w:tcBorders>
          </w:tcPr>
          <w:p w14:paraId="7D5D6F6E"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p>
        </w:tc>
      </w:tr>
      <w:tr w:rsidR="004E3033" w:rsidRPr="00767D2D" w14:paraId="318CB2A4" w14:textId="0488BF6F" w:rsidTr="0049701A">
        <w:tc>
          <w:tcPr>
            <w:tcW w:w="552" w:type="dxa"/>
            <w:tcBorders>
              <w:top w:val="single" w:sz="4" w:space="0" w:color="auto"/>
              <w:left w:val="single" w:sz="4" w:space="0" w:color="auto"/>
              <w:bottom w:val="single" w:sz="4" w:space="0" w:color="auto"/>
              <w:right w:val="single" w:sz="4" w:space="0" w:color="auto"/>
            </w:tcBorders>
            <w:hideMark/>
          </w:tcPr>
          <w:p w14:paraId="32164A22"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767D2D">
              <w:rPr>
                <w:rFonts w:ascii="TH SarabunPSK" w:eastAsia="CordiaNew-Bold" w:hAnsi="TH SarabunPSK" w:cs="TH SarabunPSK"/>
                <w:sz w:val="32"/>
                <w:szCs w:val="32"/>
                <w:lang w:bidi="th-TH"/>
              </w:rPr>
              <w:t>3</w:t>
            </w:r>
          </w:p>
        </w:tc>
        <w:tc>
          <w:tcPr>
            <w:tcW w:w="5332" w:type="dxa"/>
            <w:tcBorders>
              <w:top w:val="single" w:sz="4" w:space="0" w:color="auto"/>
              <w:left w:val="single" w:sz="4" w:space="0" w:color="auto"/>
              <w:bottom w:val="single" w:sz="4" w:space="0" w:color="auto"/>
              <w:right w:val="single" w:sz="4" w:space="0" w:color="auto"/>
            </w:tcBorders>
            <w:hideMark/>
          </w:tcPr>
          <w:p w14:paraId="1C26C907" w14:textId="77777777" w:rsidR="004E3033" w:rsidRPr="00767D2D" w:rsidRDefault="004E3033" w:rsidP="004E3033">
            <w:pPr>
              <w:spacing w:after="160"/>
              <w:contextualSpacing/>
              <w:rPr>
                <w:rFonts w:ascii="TH SarabunPSK" w:eastAsia="CordiaNew-Bold" w:hAnsi="TH SarabunPSK" w:cs="TH SarabunPSK"/>
                <w:sz w:val="32"/>
                <w:szCs w:val="32"/>
                <w:lang w:bidi="th-TH"/>
              </w:rPr>
            </w:pPr>
            <w:r w:rsidRPr="00767D2D">
              <w:rPr>
                <w:rFonts w:ascii="TH SarabunPSK" w:eastAsia="Calibri" w:hAnsi="TH SarabunPSK" w:cs="TH SarabunPSK"/>
                <w:color w:val="000000"/>
                <w:sz w:val="32"/>
                <w:szCs w:val="32"/>
                <w:cs/>
                <w:lang w:bidi="th-TH"/>
              </w:rPr>
              <w:t>คุณสมบัติของอาจารย์ประจำหลักสูตร</w:t>
            </w:r>
          </w:p>
        </w:tc>
        <w:tc>
          <w:tcPr>
            <w:tcW w:w="1583" w:type="dxa"/>
            <w:tcBorders>
              <w:top w:val="single" w:sz="4" w:space="0" w:color="auto"/>
              <w:left w:val="single" w:sz="4" w:space="0" w:color="auto"/>
              <w:bottom w:val="single" w:sz="4" w:space="0" w:color="auto"/>
              <w:right w:val="single" w:sz="4" w:space="0" w:color="auto"/>
            </w:tcBorders>
          </w:tcPr>
          <w:p w14:paraId="16FAE0BF" w14:textId="2E0BE596"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4672D8">
              <w:rPr>
                <w:rFonts w:ascii="TH SarabunPSK" w:eastAsia="CordiaNew-Bold" w:hAnsi="TH SarabunPSK" w:cs="TH SarabunPSK"/>
                <w:sz w:val="32"/>
                <w:szCs w:val="32"/>
                <w:lang w:bidi="th-TH"/>
              </w:rPr>
              <w:sym w:font="Wingdings" w:char="F0FC"/>
            </w:r>
          </w:p>
        </w:tc>
        <w:tc>
          <w:tcPr>
            <w:tcW w:w="1583" w:type="dxa"/>
            <w:tcBorders>
              <w:top w:val="single" w:sz="4" w:space="0" w:color="auto"/>
              <w:left w:val="single" w:sz="4" w:space="0" w:color="auto"/>
              <w:bottom w:val="single" w:sz="4" w:space="0" w:color="auto"/>
              <w:right w:val="single" w:sz="4" w:space="0" w:color="auto"/>
            </w:tcBorders>
          </w:tcPr>
          <w:p w14:paraId="0D24AB2B"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p>
        </w:tc>
      </w:tr>
      <w:tr w:rsidR="004E3033" w:rsidRPr="00767D2D" w14:paraId="1E6C79C3" w14:textId="52C739AE" w:rsidTr="0049701A">
        <w:tc>
          <w:tcPr>
            <w:tcW w:w="552" w:type="dxa"/>
            <w:tcBorders>
              <w:top w:val="single" w:sz="4" w:space="0" w:color="auto"/>
              <w:left w:val="single" w:sz="4" w:space="0" w:color="auto"/>
              <w:bottom w:val="single" w:sz="4" w:space="0" w:color="auto"/>
              <w:right w:val="single" w:sz="4" w:space="0" w:color="auto"/>
            </w:tcBorders>
            <w:hideMark/>
          </w:tcPr>
          <w:p w14:paraId="7DADFA57"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767D2D">
              <w:rPr>
                <w:rFonts w:ascii="TH SarabunPSK" w:eastAsia="CordiaNew-Bold" w:hAnsi="TH SarabunPSK" w:cs="TH SarabunPSK"/>
                <w:sz w:val="32"/>
                <w:szCs w:val="32"/>
                <w:lang w:bidi="th-TH"/>
              </w:rPr>
              <w:t>4</w:t>
            </w:r>
          </w:p>
        </w:tc>
        <w:tc>
          <w:tcPr>
            <w:tcW w:w="5332" w:type="dxa"/>
            <w:tcBorders>
              <w:top w:val="single" w:sz="4" w:space="0" w:color="auto"/>
              <w:left w:val="single" w:sz="4" w:space="0" w:color="auto"/>
              <w:bottom w:val="single" w:sz="4" w:space="0" w:color="auto"/>
              <w:right w:val="single" w:sz="4" w:space="0" w:color="auto"/>
            </w:tcBorders>
            <w:hideMark/>
          </w:tcPr>
          <w:p w14:paraId="1669E7B9" w14:textId="77777777" w:rsidR="004E3033" w:rsidRPr="00767D2D" w:rsidRDefault="004E3033" w:rsidP="004E3033">
            <w:pPr>
              <w:spacing w:after="160"/>
              <w:contextualSpacing/>
              <w:rPr>
                <w:rFonts w:ascii="TH SarabunPSK" w:eastAsia="CordiaNew-Bold" w:hAnsi="TH SarabunPSK" w:cs="TH SarabunPSK"/>
                <w:sz w:val="32"/>
                <w:szCs w:val="32"/>
                <w:lang w:bidi="th-TH"/>
              </w:rPr>
            </w:pPr>
            <w:r w:rsidRPr="00767D2D">
              <w:rPr>
                <w:rFonts w:ascii="TH SarabunPSK" w:eastAsia="Calibri" w:hAnsi="TH SarabunPSK" w:cs="TH SarabunPSK"/>
                <w:color w:val="000000"/>
                <w:sz w:val="32"/>
                <w:szCs w:val="32"/>
                <w:cs/>
                <w:lang w:bidi="th-TH"/>
              </w:rPr>
              <w:t xml:space="preserve">คุณสมบัติของอาจารย์ผู้สอน </w:t>
            </w:r>
          </w:p>
        </w:tc>
        <w:tc>
          <w:tcPr>
            <w:tcW w:w="1583" w:type="dxa"/>
            <w:tcBorders>
              <w:top w:val="single" w:sz="4" w:space="0" w:color="auto"/>
              <w:left w:val="single" w:sz="4" w:space="0" w:color="auto"/>
              <w:bottom w:val="single" w:sz="4" w:space="0" w:color="auto"/>
              <w:right w:val="single" w:sz="4" w:space="0" w:color="auto"/>
            </w:tcBorders>
          </w:tcPr>
          <w:p w14:paraId="77EB7174" w14:textId="19738555"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4672D8">
              <w:rPr>
                <w:rFonts w:ascii="TH SarabunPSK" w:eastAsia="CordiaNew-Bold" w:hAnsi="TH SarabunPSK" w:cs="TH SarabunPSK"/>
                <w:sz w:val="32"/>
                <w:szCs w:val="32"/>
                <w:lang w:bidi="th-TH"/>
              </w:rPr>
              <w:sym w:font="Wingdings" w:char="F0FC"/>
            </w:r>
          </w:p>
        </w:tc>
        <w:tc>
          <w:tcPr>
            <w:tcW w:w="1583" w:type="dxa"/>
            <w:tcBorders>
              <w:top w:val="single" w:sz="4" w:space="0" w:color="auto"/>
              <w:left w:val="single" w:sz="4" w:space="0" w:color="auto"/>
              <w:bottom w:val="single" w:sz="4" w:space="0" w:color="auto"/>
              <w:right w:val="single" w:sz="4" w:space="0" w:color="auto"/>
            </w:tcBorders>
          </w:tcPr>
          <w:p w14:paraId="3FFCB6BB"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p>
        </w:tc>
      </w:tr>
      <w:tr w:rsidR="004E3033" w:rsidRPr="00767D2D" w14:paraId="0E952E51" w14:textId="5CFAFAB3" w:rsidTr="0049701A">
        <w:tc>
          <w:tcPr>
            <w:tcW w:w="552" w:type="dxa"/>
            <w:tcBorders>
              <w:top w:val="single" w:sz="4" w:space="0" w:color="auto"/>
              <w:left w:val="single" w:sz="4" w:space="0" w:color="auto"/>
              <w:bottom w:val="single" w:sz="4" w:space="0" w:color="auto"/>
              <w:right w:val="single" w:sz="4" w:space="0" w:color="auto"/>
            </w:tcBorders>
            <w:hideMark/>
          </w:tcPr>
          <w:p w14:paraId="4287E2D0"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767D2D">
              <w:rPr>
                <w:rFonts w:ascii="TH SarabunPSK" w:eastAsia="CordiaNew-Bold" w:hAnsi="TH SarabunPSK" w:cs="TH SarabunPSK"/>
                <w:sz w:val="32"/>
                <w:szCs w:val="32"/>
                <w:lang w:bidi="th-TH"/>
              </w:rPr>
              <w:t>5</w:t>
            </w:r>
          </w:p>
        </w:tc>
        <w:tc>
          <w:tcPr>
            <w:tcW w:w="5332" w:type="dxa"/>
            <w:tcBorders>
              <w:top w:val="single" w:sz="4" w:space="0" w:color="auto"/>
              <w:left w:val="single" w:sz="4" w:space="0" w:color="auto"/>
              <w:bottom w:val="single" w:sz="4" w:space="0" w:color="auto"/>
              <w:right w:val="single" w:sz="4" w:space="0" w:color="auto"/>
            </w:tcBorders>
            <w:hideMark/>
          </w:tcPr>
          <w:p w14:paraId="72152F82" w14:textId="77777777" w:rsidR="004E3033" w:rsidRPr="00767D2D" w:rsidRDefault="004E3033" w:rsidP="004E3033">
            <w:pPr>
              <w:rPr>
                <w:rFonts w:ascii="TH SarabunPSK" w:eastAsia="Calibri" w:hAnsi="TH SarabunPSK" w:cs="TH SarabunPSK"/>
                <w:color w:val="000000"/>
                <w:sz w:val="32"/>
                <w:szCs w:val="32"/>
                <w:lang w:bidi="th-TH"/>
              </w:rPr>
            </w:pPr>
            <w:r w:rsidRPr="00767D2D">
              <w:rPr>
                <w:rFonts w:ascii="TH SarabunPSK" w:eastAsia="Calibri" w:hAnsi="TH SarabunPSK" w:cs="TH SarabunPSK"/>
                <w:color w:val="000000"/>
                <w:sz w:val="32"/>
                <w:szCs w:val="32"/>
                <w:cs/>
                <w:lang w:bidi="th-TH"/>
              </w:rPr>
              <w:t xml:space="preserve">การปรับปรุงหลักสูตรตามรอบระยะเวลาที่กำหนด </w:t>
            </w:r>
          </w:p>
        </w:tc>
        <w:tc>
          <w:tcPr>
            <w:tcW w:w="1583" w:type="dxa"/>
            <w:tcBorders>
              <w:top w:val="single" w:sz="4" w:space="0" w:color="auto"/>
              <w:left w:val="single" w:sz="4" w:space="0" w:color="auto"/>
              <w:bottom w:val="single" w:sz="4" w:space="0" w:color="auto"/>
              <w:right w:val="single" w:sz="4" w:space="0" w:color="auto"/>
            </w:tcBorders>
          </w:tcPr>
          <w:p w14:paraId="31CC8849" w14:textId="7FCEDF8C" w:rsidR="004E3033" w:rsidRPr="00767D2D" w:rsidRDefault="004E3033" w:rsidP="004E3033">
            <w:pPr>
              <w:spacing w:after="160"/>
              <w:contextualSpacing/>
              <w:jc w:val="center"/>
              <w:rPr>
                <w:rFonts w:ascii="TH SarabunPSK" w:eastAsia="CordiaNew-Bold" w:hAnsi="TH SarabunPSK" w:cs="TH SarabunPSK"/>
                <w:sz w:val="32"/>
                <w:szCs w:val="32"/>
                <w:cs/>
                <w:lang w:bidi="th-TH"/>
              </w:rPr>
            </w:pPr>
            <w:r w:rsidRPr="004672D8">
              <w:rPr>
                <w:rFonts w:ascii="TH SarabunPSK" w:eastAsia="CordiaNew-Bold" w:hAnsi="TH SarabunPSK" w:cs="TH SarabunPSK"/>
                <w:sz w:val="32"/>
                <w:szCs w:val="32"/>
                <w:lang w:bidi="th-TH"/>
              </w:rPr>
              <w:sym w:font="Wingdings" w:char="F0FC"/>
            </w:r>
          </w:p>
        </w:tc>
        <w:tc>
          <w:tcPr>
            <w:tcW w:w="1583" w:type="dxa"/>
            <w:tcBorders>
              <w:top w:val="single" w:sz="4" w:space="0" w:color="auto"/>
              <w:left w:val="single" w:sz="4" w:space="0" w:color="auto"/>
              <w:bottom w:val="single" w:sz="4" w:space="0" w:color="auto"/>
              <w:right w:val="single" w:sz="4" w:space="0" w:color="auto"/>
            </w:tcBorders>
          </w:tcPr>
          <w:p w14:paraId="23708BE8" w14:textId="77777777" w:rsidR="004E3033" w:rsidRPr="00767D2D" w:rsidRDefault="004E3033" w:rsidP="004E3033">
            <w:pPr>
              <w:spacing w:after="160"/>
              <w:contextualSpacing/>
              <w:jc w:val="center"/>
              <w:rPr>
                <w:rFonts w:ascii="TH SarabunPSK" w:eastAsia="CordiaNew-Bold" w:hAnsi="TH SarabunPSK" w:cs="TH SarabunPSK"/>
                <w:sz w:val="32"/>
                <w:szCs w:val="32"/>
                <w:cs/>
                <w:lang w:bidi="th-TH"/>
              </w:rPr>
            </w:pPr>
          </w:p>
        </w:tc>
      </w:tr>
    </w:tbl>
    <w:p w14:paraId="0C1E8C15" w14:textId="77777777" w:rsidR="00767D2D" w:rsidRPr="00767D2D" w:rsidRDefault="00767D2D" w:rsidP="00767D2D">
      <w:pPr>
        <w:shd w:val="clear" w:color="auto" w:fill="FFFFFF"/>
        <w:spacing w:beforeLines="50" w:before="120"/>
        <w:rPr>
          <w:rFonts w:ascii="TH SarabunPSK" w:eastAsia="CordiaNew-Bold" w:hAnsi="TH SarabunPSK" w:cs="TH SarabunPSK"/>
          <w:b/>
          <w:bCs/>
          <w:sz w:val="32"/>
          <w:szCs w:val="32"/>
          <w:lang w:bidi="th-TH"/>
        </w:rPr>
      </w:pPr>
      <w:r w:rsidRPr="00767D2D">
        <w:rPr>
          <w:rFonts w:ascii="TH SarabunPSK" w:eastAsia="CordiaNew-Bold" w:hAnsi="TH SarabunPSK" w:cs="TH SarabunPSK"/>
          <w:b/>
          <w:bCs/>
          <w:sz w:val="32"/>
          <w:szCs w:val="32"/>
          <w:cs/>
          <w:lang w:bidi="th-TH"/>
        </w:rPr>
        <w:t>สรุปผลการดำเนินงาน</w:t>
      </w:r>
    </w:p>
    <w:p w14:paraId="0AF0AD04" w14:textId="0EA3F7CF" w:rsidR="00767D2D" w:rsidRPr="00767D2D" w:rsidRDefault="004E3033" w:rsidP="00767D2D">
      <w:pPr>
        <w:shd w:val="clear" w:color="auto" w:fill="FFFFFF"/>
        <w:spacing w:beforeLines="50" w:before="120"/>
        <w:ind w:firstLine="660"/>
        <w:rPr>
          <w:rFonts w:ascii="TH SarabunPSK" w:eastAsia="CordiaNew-Bold" w:hAnsi="TH SarabunPSK" w:cs="TH SarabunPSK"/>
          <w:sz w:val="32"/>
          <w:szCs w:val="32"/>
          <w:cs/>
          <w:lang w:bidi="th-TH"/>
        </w:rPr>
      </w:pPr>
      <w:r>
        <w:rPr>
          <w:rFonts w:ascii="TH SarabunPSK" w:eastAsia="CordiaNew-Bold" w:hAnsi="TH SarabunPSK" w:cs="TH SarabunPSK"/>
          <w:sz w:val="32"/>
          <w:szCs w:val="32"/>
          <w:lang w:bidi="th-TH"/>
        </w:rPr>
        <w:sym w:font="Wingdings 2" w:char="F052"/>
      </w:r>
      <w:r w:rsidR="0049701A" w:rsidRPr="00767D2D">
        <w:rPr>
          <w:rFonts w:ascii="TH SarabunPSK" w:eastAsia="CordiaNew-Bold" w:hAnsi="TH SarabunPSK" w:cs="TH SarabunPSK"/>
          <w:sz w:val="32"/>
          <w:szCs w:val="32"/>
          <w:lang w:bidi="th-TH"/>
        </w:rPr>
        <w:t xml:space="preserve"> </w:t>
      </w:r>
      <w:r w:rsidR="00767D2D" w:rsidRPr="00767D2D">
        <w:rPr>
          <w:rFonts w:ascii="TH SarabunPSK" w:eastAsia="CordiaNew-Bold" w:hAnsi="TH SarabunPSK" w:cs="TH SarabunPSK" w:hint="cs"/>
          <w:sz w:val="32"/>
          <w:szCs w:val="32"/>
          <w:cs/>
          <w:lang w:bidi="th-TH"/>
        </w:rPr>
        <w:t>เป็นไปตามเกณฑ์</w:t>
      </w:r>
    </w:p>
    <w:p w14:paraId="4E2A2C72" w14:textId="37E1EDA7" w:rsidR="00EA1D03" w:rsidRDefault="00767D2D" w:rsidP="00767D2D">
      <w:pPr>
        <w:shd w:val="clear" w:color="auto" w:fill="FFFFFF"/>
        <w:spacing w:beforeLines="50" w:before="120"/>
        <w:ind w:firstLine="660"/>
        <w:rPr>
          <w:rFonts w:ascii="TH SarabunPSK" w:eastAsia="CordiaNew-Bold" w:hAnsi="TH SarabunPSK" w:cs="TH SarabunPSK"/>
          <w:sz w:val="32"/>
          <w:szCs w:val="32"/>
          <w:cs/>
          <w:lang w:bidi="th-TH"/>
        </w:rPr>
      </w:pPr>
      <w:r w:rsidRPr="00767D2D">
        <w:rPr>
          <w:rFonts w:ascii="TH SarabunPSK" w:eastAsia="CordiaNew-Bold" w:hAnsi="TH SarabunPSK" w:cs="TH SarabunPSK"/>
          <w:sz w:val="32"/>
          <w:szCs w:val="32"/>
          <w:lang w:bidi="th-TH"/>
        </w:rPr>
        <w:sym w:font="Wingdings 2" w:char="F0A3"/>
      </w:r>
      <w:r w:rsidRPr="00767D2D">
        <w:rPr>
          <w:rFonts w:ascii="TH SarabunPSK" w:eastAsia="CordiaNew-Bold" w:hAnsi="TH SarabunPSK" w:cs="TH SarabunPSK"/>
          <w:sz w:val="32"/>
          <w:szCs w:val="32"/>
          <w:lang w:bidi="th-TH"/>
        </w:rPr>
        <w:t xml:space="preserve"> </w:t>
      </w:r>
      <w:r w:rsidRPr="00767D2D">
        <w:rPr>
          <w:rFonts w:ascii="TH SarabunPSK" w:eastAsia="CordiaNew-Bold" w:hAnsi="TH SarabunPSK" w:cs="TH SarabunPSK" w:hint="cs"/>
          <w:sz w:val="32"/>
          <w:szCs w:val="32"/>
          <w:cs/>
          <w:lang w:bidi="th-TH"/>
        </w:rPr>
        <w:t>ไม่เป็นไปตามเกณฑ์</w:t>
      </w:r>
    </w:p>
    <w:p w14:paraId="7166F41C" w14:textId="77777777" w:rsidR="00EA1D03" w:rsidRDefault="00EA1D03">
      <w:pPr>
        <w:rPr>
          <w:rFonts w:ascii="TH SarabunPSK" w:eastAsia="CordiaNew-Bold" w:hAnsi="TH SarabunPSK" w:cs="TH SarabunPSK"/>
          <w:sz w:val="32"/>
          <w:szCs w:val="32"/>
          <w:cs/>
          <w:lang w:bidi="th-TH"/>
        </w:rPr>
      </w:pPr>
      <w:r>
        <w:rPr>
          <w:rFonts w:ascii="TH SarabunPSK" w:eastAsia="CordiaNew-Bold" w:hAnsi="TH SarabunPSK" w:cs="TH SarabunPSK"/>
          <w:sz w:val="32"/>
          <w:szCs w:val="32"/>
          <w:cs/>
          <w:lang w:bidi="th-TH"/>
        </w:rPr>
        <w:br w:type="page"/>
      </w:r>
    </w:p>
    <w:p w14:paraId="15AFCB36" w14:textId="450E0593" w:rsidR="00EA1D03" w:rsidRPr="00767D2D" w:rsidRDefault="00EA1D03" w:rsidP="00896B03">
      <w:pPr>
        <w:keepNext/>
        <w:keepLines/>
        <w:shd w:val="clear" w:color="auto" w:fill="FFCCCC"/>
        <w:jc w:val="center"/>
        <w:outlineLvl w:val="0"/>
        <w:rPr>
          <w:rFonts w:ascii="TH SarabunPSK" w:hAnsi="TH SarabunPSK" w:cs="TH SarabunPSK"/>
          <w:b/>
          <w:sz w:val="38"/>
          <w:szCs w:val="38"/>
          <w:lang w:bidi="th-TH"/>
        </w:rPr>
      </w:pPr>
      <w:r w:rsidRPr="00767D2D">
        <w:rPr>
          <w:rFonts w:ascii="TH SarabunPSK" w:hAnsi="TH SarabunPSK" w:cs="TH SarabunPSK"/>
          <w:bCs/>
          <w:sz w:val="38"/>
          <w:szCs w:val="38"/>
          <w:cs/>
          <w:lang w:bidi="th-TH"/>
        </w:rPr>
        <w:lastRenderedPageBreak/>
        <w:t xml:space="preserve">ส่วนที่ </w:t>
      </w:r>
      <w:r w:rsidRPr="00767D2D">
        <w:rPr>
          <w:rFonts w:ascii="TH SarabunPSK" w:hAnsi="TH SarabunPSK" w:cs="TH SarabunPSK"/>
          <w:b/>
          <w:sz w:val="38"/>
          <w:szCs w:val="38"/>
          <w:lang w:bidi="th-TH"/>
        </w:rPr>
        <w:t>2</w:t>
      </w:r>
      <w:r w:rsidRPr="00767D2D">
        <w:rPr>
          <w:rFonts w:ascii="TH SarabunPSK" w:hAnsi="TH SarabunPSK" w:cs="TH SarabunPSK"/>
          <w:bCs/>
          <w:sz w:val="38"/>
          <w:szCs w:val="38"/>
          <w:lang w:bidi="th-TH"/>
        </w:rPr>
        <w:t xml:space="preserve"> </w:t>
      </w:r>
      <w:r w:rsidRPr="00767D2D">
        <w:rPr>
          <w:rFonts w:ascii="TH SarabunPSK" w:hAnsi="TH SarabunPSK" w:cs="TH SarabunPSK"/>
          <w:bCs/>
          <w:sz w:val="38"/>
          <w:szCs w:val="38"/>
          <w:cs/>
          <w:lang w:bidi="th-TH"/>
        </w:rPr>
        <w:t>ผลการดำเนินงานของหลักสูตรตามรูปแบบเกณฑ์</w:t>
      </w:r>
      <w:r w:rsidRPr="00767D2D">
        <w:rPr>
          <w:rFonts w:ascii="TH SarabunPSK" w:hAnsi="TH SarabunPSK" w:cs="TH SarabunPSK"/>
          <w:b/>
          <w:sz w:val="38"/>
          <w:szCs w:val="38"/>
          <w:cs/>
          <w:lang w:bidi="th-TH"/>
        </w:rPr>
        <w:t xml:space="preserve"> </w:t>
      </w:r>
      <w:r w:rsidRPr="00767D2D">
        <w:rPr>
          <w:rFonts w:ascii="TH SarabunPSK" w:hAnsi="TH SarabunPSK" w:cs="TH SarabunPSK"/>
          <w:b/>
          <w:sz w:val="38"/>
          <w:szCs w:val="38"/>
          <w:lang w:bidi="th-TH"/>
        </w:rPr>
        <w:t xml:space="preserve">AUN-QA </w:t>
      </w:r>
    </w:p>
    <w:p w14:paraId="21FF7BC6" w14:textId="77777777" w:rsidR="00EA1D03" w:rsidRPr="00D43003" w:rsidRDefault="00EA1D03" w:rsidP="00EA1D03">
      <w:pPr>
        <w:rPr>
          <w:rFonts w:ascii="TH SarabunPSK" w:eastAsia="Arial" w:hAnsi="TH SarabunPSK" w:cs="TH SarabunPSK"/>
          <w:color w:val="FF0000"/>
          <w:sz w:val="32"/>
          <w:szCs w:val="32"/>
        </w:rPr>
      </w:pPr>
    </w:p>
    <w:p w14:paraId="59157109" w14:textId="6890CDBD" w:rsidR="00EA1D03" w:rsidRPr="00483E2B" w:rsidRDefault="0048463B" w:rsidP="0048463B">
      <w:pPr>
        <w:ind w:firstLine="720"/>
        <w:jc w:val="thaiDistribute"/>
        <w:rPr>
          <w:rFonts w:ascii="TH SarabunPSK" w:eastAsia="Arial" w:hAnsi="TH SarabunPSK" w:cs="TH SarabunPSK"/>
          <w:sz w:val="32"/>
          <w:szCs w:val="32"/>
          <w:lang w:bidi="th-TH"/>
        </w:rPr>
      </w:pPr>
      <w:r w:rsidRPr="00483E2B">
        <w:rPr>
          <w:rFonts w:ascii="TH SarabunPSK" w:eastAsia="Arial" w:hAnsi="TH SarabunPSK" w:cs="TH SarabunPSK" w:hint="cs"/>
          <w:sz w:val="32"/>
          <w:szCs w:val="32"/>
          <w:cs/>
          <w:lang w:bidi="th-TH"/>
        </w:rPr>
        <w:t>รายงานฉบับนี้จัดทำขึ้นโดยอิงจากข้อมูลในรายงานการประเมินตนเอง</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sz w:val="32"/>
          <w:szCs w:val="32"/>
        </w:rPr>
        <w:t xml:space="preserve">SAR) </w:t>
      </w:r>
      <w:r w:rsidR="00483E2B">
        <w:rPr>
          <w:rFonts w:ascii="TH SarabunPSK" w:eastAsia="Arial" w:hAnsi="TH SarabunPSK" w:cs="TH SarabunPSK" w:hint="cs"/>
          <w:sz w:val="32"/>
          <w:szCs w:val="32"/>
          <w:cs/>
          <w:lang w:bidi="th-TH"/>
        </w:rPr>
        <w:t>รวมทั้ง</w:t>
      </w:r>
      <w:r w:rsidRPr="00483E2B">
        <w:rPr>
          <w:rFonts w:ascii="TH SarabunPSK" w:eastAsia="Arial" w:hAnsi="TH SarabunPSK" w:cs="TH SarabunPSK" w:hint="cs"/>
          <w:sz w:val="32"/>
          <w:szCs w:val="32"/>
          <w:cs/>
          <w:lang w:bidi="th-TH"/>
        </w:rPr>
        <w:t>หลักฐานต่าง</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ๆ</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การเยี่ยมชมสถานที่</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และการสัมภาษณ์ผู้มีส่วนได้ส่วนเสียที่คัดเลือกมา ได้แก่</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บุคลากรทางวิชาการ</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บุคลากรสนับสนุน</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นักศึกษา</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ศิษย์เก่า</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และนายจ้าง</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ทั้งนี้</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ควรศึกษารายงานฉบับนี้ร่วมกับผลการประเมินเบื้องต้นที่นำเสนอในวันที่สรุปผลการประเมิน</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ซึ่งแสดงถึงจุดแข็งหลักและสิ่งที่ต้องปรับปรุง</w:t>
      </w:r>
    </w:p>
    <w:p w14:paraId="35C5895D" w14:textId="5929FA4C" w:rsidR="0048463B" w:rsidRPr="00483E2B" w:rsidRDefault="0048463B" w:rsidP="0048463B">
      <w:pPr>
        <w:jc w:val="thaiDistribute"/>
        <w:rPr>
          <w:rFonts w:ascii="TH SarabunPSK" w:eastAsia="Arial" w:hAnsi="TH SarabunPSK" w:cs="TH SarabunPSK"/>
          <w:sz w:val="32"/>
          <w:szCs w:val="32"/>
        </w:rPr>
      </w:pPr>
      <w:r w:rsidRPr="00483E2B">
        <w:rPr>
          <w:rFonts w:ascii="TH SarabunPSK" w:eastAsia="Arial" w:hAnsi="TH SarabunPSK" w:cs="TH SarabunPSK"/>
          <w:sz w:val="32"/>
          <w:szCs w:val="32"/>
          <w:cs/>
        </w:rPr>
        <w:tab/>
      </w:r>
      <w:r w:rsidRPr="00483E2B">
        <w:rPr>
          <w:rFonts w:ascii="TH SarabunPSK" w:eastAsia="Arial" w:hAnsi="TH SarabunPSK" w:cs="TH SarabunPSK" w:hint="cs"/>
          <w:sz w:val="32"/>
          <w:szCs w:val="32"/>
          <w:cs/>
          <w:lang w:bidi="th-TH"/>
        </w:rPr>
        <w:t>การประเมินตามมาตรฐาน</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sz w:val="32"/>
          <w:szCs w:val="32"/>
        </w:rPr>
        <w:t xml:space="preserve">AUN-QA </w:t>
      </w:r>
      <w:r w:rsidRPr="00483E2B">
        <w:rPr>
          <w:rFonts w:ascii="TH SarabunPSK" w:eastAsia="Arial" w:hAnsi="TH SarabunPSK" w:cs="TH SarabunPSK" w:hint="cs"/>
          <w:sz w:val="32"/>
          <w:szCs w:val="32"/>
          <w:cs/>
          <w:lang w:bidi="th-TH"/>
        </w:rPr>
        <w:t>ในระดับหลักสูตรครอบคลุม</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sz w:val="32"/>
          <w:szCs w:val="32"/>
        </w:rPr>
        <w:t xml:space="preserve">8 </w:t>
      </w:r>
      <w:r w:rsidRPr="00483E2B">
        <w:rPr>
          <w:rFonts w:ascii="TH SarabunPSK" w:eastAsia="Arial" w:hAnsi="TH SarabunPSK" w:cs="TH SarabunPSK" w:hint="cs"/>
          <w:sz w:val="32"/>
          <w:szCs w:val="32"/>
          <w:cs/>
          <w:lang w:bidi="th-TH"/>
        </w:rPr>
        <w:t>เกณฑ์คุณภาพ</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โดยแต่ละเกณฑ์คุณภาพจะถูกประเมินตามมาตรวัด</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sz w:val="32"/>
          <w:szCs w:val="32"/>
        </w:rPr>
        <w:t xml:space="preserve">7 </w:t>
      </w:r>
      <w:r w:rsidRPr="00483E2B">
        <w:rPr>
          <w:rFonts w:ascii="TH SarabunPSK" w:eastAsia="Arial" w:hAnsi="TH SarabunPSK" w:cs="TH SarabunPSK" w:hint="cs"/>
          <w:sz w:val="32"/>
          <w:szCs w:val="32"/>
          <w:cs/>
          <w:lang w:bidi="th-TH"/>
        </w:rPr>
        <w:t>ระดับ</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สรุปได้ดังนี้</w:t>
      </w:r>
    </w:p>
    <w:p w14:paraId="5EDEF49C" w14:textId="77777777" w:rsidR="00F316E5" w:rsidRPr="00D43003" w:rsidRDefault="00F316E5" w:rsidP="00EA1D03">
      <w:pPr>
        <w:jc w:val="both"/>
        <w:rPr>
          <w:rFonts w:ascii="TH SarabunPSK" w:eastAsia="Arial" w:hAnsi="TH SarabunPSK" w:cs="TH SarabunPSK"/>
          <w:color w:val="FF0000"/>
          <w:sz w:val="32"/>
          <w:szCs w:val="32"/>
        </w:rPr>
      </w:pPr>
    </w:p>
    <w:p w14:paraId="23F0D719" w14:textId="2AEAC7B4" w:rsidR="00EA1D03" w:rsidRPr="00F316E5" w:rsidRDefault="00F316E5" w:rsidP="00EA1D03">
      <w:pPr>
        <w:jc w:val="both"/>
        <w:rPr>
          <w:rFonts w:ascii="TH SarabunPSK" w:eastAsia="Arial" w:hAnsi="TH SarabunPSK" w:cs="TH SarabunPSK"/>
          <w:b/>
          <w:bCs/>
          <w:sz w:val="32"/>
          <w:szCs w:val="32"/>
        </w:rPr>
      </w:pPr>
      <w:r w:rsidRPr="00F316E5">
        <w:rPr>
          <w:rFonts w:ascii="TH SarabunPSK" w:eastAsia="Arial" w:hAnsi="TH SarabunPSK" w:cs="TH SarabunPSK" w:hint="cs"/>
          <w:b/>
          <w:bCs/>
          <w:sz w:val="32"/>
          <w:szCs w:val="32"/>
          <w:cs/>
          <w:lang w:bidi="th-TH"/>
        </w:rPr>
        <w:t>ผลประเมินตาม</w:t>
      </w:r>
      <w:bookmarkStart w:id="1" w:name="_Hlk179448743"/>
      <w:r w:rsidRPr="00F316E5">
        <w:rPr>
          <w:rFonts w:ascii="TH SarabunPSK" w:eastAsia="Arial" w:hAnsi="TH SarabunPSK" w:cs="TH SarabunPSK" w:hint="cs"/>
          <w:b/>
          <w:bCs/>
          <w:sz w:val="32"/>
          <w:szCs w:val="32"/>
          <w:cs/>
          <w:lang w:bidi="th-TH"/>
        </w:rPr>
        <w:t>เกณฑ์คุณภาพ</w:t>
      </w:r>
      <w:bookmarkEnd w:id="1"/>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87"/>
        <w:gridCol w:w="2673"/>
      </w:tblGrid>
      <w:tr w:rsidR="00EA1D03" w:rsidRPr="00D43003" w14:paraId="7A34FF3A" w14:textId="77777777" w:rsidTr="00577A19">
        <w:trPr>
          <w:trHeight w:val="340"/>
        </w:trPr>
        <w:tc>
          <w:tcPr>
            <w:tcW w:w="3541" w:type="pct"/>
            <w:shd w:val="clear" w:color="auto" w:fill="FF9999"/>
          </w:tcPr>
          <w:p w14:paraId="6978AD07" w14:textId="77777777" w:rsidR="00EA1D03" w:rsidRPr="00D43003" w:rsidRDefault="00EA1D03" w:rsidP="00840544">
            <w:pPr>
              <w:jc w:val="center"/>
              <w:rPr>
                <w:rFonts w:ascii="TH SarabunPSK" w:eastAsia="Arial" w:hAnsi="TH SarabunPSK" w:cs="TH SarabunPSK"/>
                <w:b/>
                <w:bCs/>
                <w:sz w:val="32"/>
                <w:szCs w:val="32"/>
                <w:lang w:bidi="th-TH"/>
              </w:rPr>
            </w:pPr>
            <w:r w:rsidRPr="00D43003">
              <w:rPr>
                <w:rFonts w:ascii="TH SarabunPSK" w:eastAsia="Arial" w:hAnsi="TH SarabunPSK" w:cs="TH SarabunPSK" w:hint="cs"/>
                <w:b/>
                <w:bCs/>
                <w:sz w:val="32"/>
                <w:szCs w:val="32"/>
                <w:cs/>
                <w:lang w:bidi="th-TH"/>
              </w:rPr>
              <w:t>เกณฑ์คุณภาพ</w:t>
            </w:r>
          </w:p>
        </w:tc>
        <w:tc>
          <w:tcPr>
            <w:tcW w:w="1459" w:type="pct"/>
            <w:shd w:val="clear" w:color="auto" w:fill="FF9999"/>
          </w:tcPr>
          <w:p w14:paraId="5592C24E" w14:textId="77777777" w:rsidR="00EA1D03" w:rsidRPr="00D43003" w:rsidRDefault="00EA1D03" w:rsidP="00840544">
            <w:pPr>
              <w:jc w:val="center"/>
              <w:rPr>
                <w:rFonts w:ascii="TH SarabunPSK" w:eastAsia="Arial" w:hAnsi="TH SarabunPSK" w:cs="TH SarabunPSK"/>
                <w:b/>
                <w:bCs/>
                <w:sz w:val="32"/>
                <w:szCs w:val="32"/>
                <w:lang w:bidi="th-TH"/>
              </w:rPr>
            </w:pPr>
            <w:r w:rsidRPr="00D43003">
              <w:rPr>
                <w:rFonts w:ascii="TH SarabunPSK" w:eastAsia="Arial" w:hAnsi="TH SarabunPSK" w:cs="TH SarabunPSK" w:hint="cs"/>
                <w:b/>
                <w:bCs/>
                <w:sz w:val="32"/>
                <w:szCs w:val="32"/>
                <w:cs/>
                <w:lang w:bidi="th-TH"/>
              </w:rPr>
              <w:t>คะแนน</w:t>
            </w:r>
          </w:p>
        </w:tc>
      </w:tr>
      <w:tr w:rsidR="004E3033" w:rsidRPr="00D43003" w14:paraId="57E3CB18" w14:textId="77777777" w:rsidTr="00EA1D03">
        <w:trPr>
          <w:trHeight w:val="340"/>
        </w:trPr>
        <w:tc>
          <w:tcPr>
            <w:tcW w:w="3541" w:type="pct"/>
          </w:tcPr>
          <w:p w14:paraId="5E304C8E"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ผล</w:t>
            </w:r>
            <w:r w:rsidRPr="00D43003">
              <w:rPr>
                <w:rFonts w:ascii="TH SarabunPSK" w:hAnsi="TH SarabunPSK" w:cs="TH SarabunPSK" w:hint="cs"/>
                <w:sz w:val="32"/>
                <w:szCs w:val="32"/>
                <w:cs/>
              </w:rPr>
              <w:t>ลัพธ์</w:t>
            </w:r>
            <w:r w:rsidRPr="00D43003">
              <w:rPr>
                <w:rFonts w:ascii="TH SarabunPSK" w:hAnsi="TH SarabunPSK" w:cs="TH SarabunPSK"/>
                <w:sz w:val="32"/>
                <w:szCs w:val="32"/>
                <w:cs/>
              </w:rPr>
              <w:t>การเรียนรู้ที่คาดหวัง</w:t>
            </w:r>
          </w:p>
        </w:tc>
        <w:tc>
          <w:tcPr>
            <w:tcW w:w="1459" w:type="pct"/>
          </w:tcPr>
          <w:p w14:paraId="7DF5C06B" w14:textId="35AE4C08"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56F94A3A" w14:textId="77777777" w:rsidTr="00EA1D03">
        <w:trPr>
          <w:trHeight w:val="340"/>
        </w:trPr>
        <w:tc>
          <w:tcPr>
            <w:tcW w:w="3541" w:type="pct"/>
          </w:tcPr>
          <w:p w14:paraId="58F34C3B"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โครงสร้าง</w:t>
            </w:r>
            <w:r w:rsidRPr="00D43003">
              <w:rPr>
                <w:rFonts w:ascii="TH SarabunPSK" w:hAnsi="TH SarabunPSK" w:cs="TH SarabunPSK" w:hint="cs"/>
                <w:sz w:val="32"/>
                <w:szCs w:val="32"/>
                <w:cs/>
              </w:rPr>
              <w:t>หลักสูตร</w:t>
            </w:r>
            <w:r w:rsidRPr="00D43003">
              <w:rPr>
                <w:rFonts w:ascii="TH SarabunPSK" w:hAnsi="TH SarabunPSK" w:cs="TH SarabunPSK"/>
                <w:sz w:val="32"/>
                <w:szCs w:val="32"/>
                <w:cs/>
              </w:rPr>
              <w:t>และ</w:t>
            </w:r>
            <w:r w:rsidRPr="00D43003">
              <w:rPr>
                <w:rFonts w:ascii="TH SarabunPSK" w:hAnsi="TH SarabunPSK" w:cs="TH SarabunPSK" w:hint="cs"/>
                <w:sz w:val="32"/>
                <w:szCs w:val="32"/>
                <w:cs/>
              </w:rPr>
              <w:t>รายละเอียดวิชา</w:t>
            </w:r>
          </w:p>
        </w:tc>
        <w:tc>
          <w:tcPr>
            <w:tcW w:w="1459" w:type="pct"/>
          </w:tcPr>
          <w:p w14:paraId="08C05E96" w14:textId="7AA7A0E0"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7B4CE515" w14:textId="77777777" w:rsidTr="00EA1D03">
        <w:trPr>
          <w:trHeight w:val="340"/>
        </w:trPr>
        <w:tc>
          <w:tcPr>
            <w:tcW w:w="3541" w:type="pct"/>
          </w:tcPr>
          <w:p w14:paraId="34A17394"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การจัดการเรียนและการสอน</w:t>
            </w:r>
          </w:p>
        </w:tc>
        <w:tc>
          <w:tcPr>
            <w:tcW w:w="1459" w:type="pct"/>
          </w:tcPr>
          <w:p w14:paraId="30DBCCCF" w14:textId="0BD3A6A4"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7DB70741" w14:textId="77777777" w:rsidTr="00EA1D03">
        <w:trPr>
          <w:trHeight w:val="340"/>
        </w:trPr>
        <w:tc>
          <w:tcPr>
            <w:tcW w:w="3541" w:type="pct"/>
          </w:tcPr>
          <w:p w14:paraId="4FFD4632"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การประเมินผู้เรียน</w:t>
            </w:r>
          </w:p>
        </w:tc>
        <w:tc>
          <w:tcPr>
            <w:tcW w:w="1459" w:type="pct"/>
          </w:tcPr>
          <w:p w14:paraId="427AD7D6" w14:textId="51AC9F65"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4E657648" w14:textId="77777777" w:rsidTr="00EA1D03">
        <w:trPr>
          <w:trHeight w:val="340"/>
        </w:trPr>
        <w:tc>
          <w:tcPr>
            <w:tcW w:w="3541" w:type="pct"/>
          </w:tcPr>
          <w:p w14:paraId="719E32A2"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คุณภาพบุคลากรสายวิชาการ</w:t>
            </w:r>
          </w:p>
        </w:tc>
        <w:tc>
          <w:tcPr>
            <w:tcW w:w="1459" w:type="pct"/>
          </w:tcPr>
          <w:p w14:paraId="5D0971F4" w14:textId="666BB9E9"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2D1CA5C2" w14:textId="77777777" w:rsidTr="00EA1D03">
        <w:trPr>
          <w:trHeight w:val="340"/>
        </w:trPr>
        <w:tc>
          <w:tcPr>
            <w:tcW w:w="3541" w:type="pct"/>
          </w:tcPr>
          <w:p w14:paraId="25777D6D" w14:textId="3AA30723" w:rsidR="004E3033" w:rsidRPr="00D43003" w:rsidRDefault="0064383C" w:rsidP="004E3033">
            <w:pPr>
              <w:numPr>
                <w:ilvl w:val="0"/>
                <w:numId w:val="1"/>
              </w:numPr>
              <w:jc w:val="both"/>
              <w:rPr>
                <w:rFonts w:ascii="TH SarabunPSK" w:eastAsia="Arial" w:hAnsi="TH SarabunPSK" w:cs="TH SarabunPSK"/>
                <w:sz w:val="32"/>
                <w:szCs w:val="32"/>
              </w:rPr>
            </w:pPr>
            <w:r w:rsidRPr="001358FB">
              <w:rPr>
                <w:rFonts w:ascii="TH SarabunPSK" w:hAnsi="TH SarabunPSK" w:cs="TH SarabunPSK"/>
                <w:sz w:val="32"/>
                <w:szCs w:val="32"/>
                <w:cs/>
              </w:rPr>
              <w:t>การบริการและการช่วยเหลือผู้เรียน</w:t>
            </w:r>
          </w:p>
        </w:tc>
        <w:tc>
          <w:tcPr>
            <w:tcW w:w="1459" w:type="pct"/>
          </w:tcPr>
          <w:p w14:paraId="74138D32" w14:textId="4DC7FFC7"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2A6AA0CA" w14:textId="77777777" w:rsidTr="00EA1D03">
        <w:trPr>
          <w:trHeight w:val="340"/>
        </w:trPr>
        <w:tc>
          <w:tcPr>
            <w:tcW w:w="3541" w:type="pct"/>
          </w:tcPr>
          <w:p w14:paraId="3F0FE136"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สิ่งอำนวยความสะดวกและโครงสร้างพื้นฐาน</w:t>
            </w:r>
          </w:p>
        </w:tc>
        <w:tc>
          <w:tcPr>
            <w:tcW w:w="1459" w:type="pct"/>
          </w:tcPr>
          <w:p w14:paraId="5F3FB75F" w14:textId="0CAC50DC"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4</w:t>
            </w:r>
          </w:p>
        </w:tc>
      </w:tr>
      <w:tr w:rsidR="004E3033" w:rsidRPr="00D43003" w14:paraId="1866EC21" w14:textId="77777777" w:rsidTr="00EA1D03">
        <w:trPr>
          <w:trHeight w:val="340"/>
        </w:trPr>
        <w:tc>
          <w:tcPr>
            <w:tcW w:w="3541" w:type="pct"/>
          </w:tcPr>
          <w:p w14:paraId="57A720BA"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ผลผลิต</w:t>
            </w:r>
          </w:p>
        </w:tc>
        <w:tc>
          <w:tcPr>
            <w:tcW w:w="1459" w:type="pct"/>
          </w:tcPr>
          <w:p w14:paraId="419F5404" w14:textId="49A6BA0C"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2</w:t>
            </w:r>
          </w:p>
        </w:tc>
      </w:tr>
      <w:tr w:rsidR="004E3033" w:rsidRPr="0025611A" w14:paraId="2CC8F9DB" w14:textId="77777777" w:rsidTr="00EA1D03">
        <w:trPr>
          <w:trHeight w:val="340"/>
        </w:trPr>
        <w:tc>
          <w:tcPr>
            <w:tcW w:w="3541" w:type="pct"/>
          </w:tcPr>
          <w:p w14:paraId="3F7D7D30" w14:textId="77777777" w:rsidR="004E3033" w:rsidRPr="0025611A" w:rsidRDefault="004E3033" w:rsidP="004E3033">
            <w:pPr>
              <w:jc w:val="center"/>
              <w:rPr>
                <w:rFonts w:ascii="TH SarabunPSK" w:eastAsia="Arial" w:hAnsi="TH SarabunPSK" w:cs="TH SarabunPSK"/>
                <w:b/>
                <w:bCs/>
                <w:sz w:val="32"/>
                <w:szCs w:val="32"/>
                <w:lang w:bidi="th-TH"/>
              </w:rPr>
            </w:pPr>
            <w:r w:rsidRPr="0025611A">
              <w:rPr>
                <w:rFonts w:ascii="TH SarabunPSK" w:eastAsia="Arial" w:hAnsi="TH SarabunPSK" w:cs="TH SarabunPSK" w:hint="cs"/>
                <w:b/>
                <w:bCs/>
                <w:sz w:val="32"/>
                <w:szCs w:val="32"/>
                <w:cs/>
                <w:lang w:bidi="th-TH"/>
              </w:rPr>
              <w:t>รวม</w:t>
            </w:r>
          </w:p>
        </w:tc>
        <w:tc>
          <w:tcPr>
            <w:tcW w:w="1459" w:type="pct"/>
          </w:tcPr>
          <w:p w14:paraId="4C38740D" w14:textId="1C3C4C0F" w:rsidR="004E3033" w:rsidRPr="0025611A" w:rsidRDefault="004E3033" w:rsidP="004E3033">
            <w:pPr>
              <w:jc w:val="center"/>
              <w:rPr>
                <w:rFonts w:ascii="TH SarabunPSK" w:eastAsia="Arial" w:hAnsi="TH SarabunPSK" w:cs="TH SarabunPSK"/>
                <w:b/>
                <w:bCs/>
                <w:sz w:val="32"/>
                <w:szCs w:val="32"/>
              </w:rPr>
            </w:pPr>
            <w:r w:rsidRPr="00E873AB">
              <w:rPr>
                <w:rFonts w:ascii="TH SarabunPSK" w:hAnsi="TH SarabunPSK" w:cs="TH SarabunPSK"/>
                <w:b/>
                <w:bCs/>
                <w:sz w:val="28"/>
                <w:szCs w:val="28"/>
                <w:cs/>
              </w:rPr>
              <w:t>3</w:t>
            </w:r>
          </w:p>
        </w:tc>
      </w:tr>
    </w:tbl>
    <w:p w14:paraId="352605F3" w14:textId="77777777" w:rsidR="00EA1D03" w:rsidRDefault="00EA1D03" w:rsidP="00EA1D03">
      <w:pPr>
        <w:jc w:val="both"/>
        <w:rPr>
          <w:rFonts w:ascii="TH SarabunPSK" w:eastAsia="Arial" w:hAnsi="TH SarabunPSK" w:cs="TH SarabunPSK"/>
          <w:sz w:val="32"/>
          <w:szCs w:val="32"/>
        </w:rPr>
      </w:pPr>
    </w:p>
    <w:p w14:paraId="2BD6A0D7" w14:textId="49C48DE0" w:rsidR="00483E2B" w:rsidRPr="00020AF9" w:rsidRDefault="00483E2B" w:rsidP="00020AF9">
      <w:pPr>
        <w:ind w:firstLine="720"/>
        <w:jc w:val="thaiDistribute"/>
        <w:rPr>
          <w:rFonts w:ascii="TH SarabunPSK" w:eastAsia="Arial" w:hAnsi="TH SarabunPSK" w:cs="TH SarabunPSK"/>
          <w:sz w:val="32"/>
          <w:szCs w:val="32"/>
          <w:lang w:bidi="th-TH"/>
        </w:rPr>
      </w:pPr>
      <w:r w:rsidRPr="00483E2B">
        <w:rPr>
          <w:rFonts w:ascii="TH SarabunPSK" w:eastAsia="Arial" w:hAnsi="TH SarabunPSK" w:cs="TH SarabunPSK" w:hint="cs"/>
          <w:sz w:val="32"/>
          <w:szCs w:val="32"/>
          <w:cs/>
          <w:lang w:bidi="th-TH"/>
        </w:rPr>
        <w:t>จากผลการประเมิน</w:t>
      </w:r>
      <w:r w:rsidRPr="00483E2B">
        <w:rPr>
          <w:rFonts w:ascii="TH SarabunPSK" w:eastAsia="Arial" w:hAnsi="TH SarabunPSK" w:cs="TH SarabunPSK"/>
          <w:sz w:val="32"/>
          <w:szCs w:val="32"/>
          <w:cs/>
          <w:lang w:bidi="th-TH"/>
        </w:rPr>
        <w:t xml:space="preserve"> </w:t>
      </w:r>
      <w:r w:rsidR="00BA1531" w:rsidRPr="00BA1531">
        <w:rPr>
          <w:rFonts w:ascii="TH SarabunPSK" w:eastAsia="Arial" w:hAnsi="TH SarabunPSK" w:cs="TH SarabunPSK"/>
          <w:sz w:val="32"/>
          <w:szCs w:val="32"/>
          <w:cs/>
        </w:rPr>
        <w:t xml:space="preserve">พบว่าหลักสูตรยังไม่เป็นไปตามข้อกำหนดของ </w:t>
      </w:r>
      <w:r w:rsidR="00BA1531" w:rsidRPr="00BA1531">
        <w:rPr>
          <w:rFonts w:ascii="TH SarabunPSK" w:eastAsia="Arial" w:hAnsi="TH SarabunPSK" w:cs="TH SarabunPSK"/>
          <w:sz w:val="32"/>
          <w:szCs w:val="32"/>
          <w:lang w:bidi="th-TH"/>
        </w:rPr>
        <w:t xml:space="preserve">AUN-QA </w:t>
      </w:r>
      <w:r w:rsidR="00BA1531" w:rsidRPr="00BA1531">
        <w:rPr>
          <w:rFonts w:ascii="TH SarabunPSK" w:eastAsia="Arial" w:hAnsi="TH SarabunPSK" w:cs="TH SarabunPSK"/>
          <w:sz w:val="32"/>
          <w:szCs w:val="32"/>
          <w:cs/>
        </w:rPr>
        <w:t>การประกันคุณภาพโดยรวมที่หลักสูตรดำเนินการอยู่นั้นมีคุณภาพอยู่ในระดับ</w:t>
      </w:r>
      <w:r w:rsidR="00BA1531" w:rsidRPr="00BA1531">
        <w:rPr>
          <w:rFonts w:ascii="TH SarabunPSK" w:eastAsia="Arial" w:hAnsi="TH SarabunPSK" w:cs="TH SarabunPSK"/>
          <w:sz w:val="32"/>
          <w:szCs w:val="32"/>
          <w:lang w:bidi="th-TH"/>
        </w:rPr>
        <w:t xml:space="preserve"> </w:t>
      </w:r>
      <w:r w:rsidR="00BA1531" w:rsidRPr="00BA1531">
        <w:rPr>
          <w:rFonts w:ascii="TH SarabunPSK" w:eastAsia="Arial" w:hAnsi="TH SarabunPSK" w:cs="TH SarabunPSK"/>
          <w:sz w:val="32"/>
          <w:szCs w:val="32"/>
          <w:cs/>
        </w:rPr>
        <w:t>คุณภาพไม่เพียงพอ แต่การปรับปรุง แก้ไข หรือพัฒนาเพียงเล็กน้อยสามารถทำให้มีคุณภาพเพียงพอได้</w:t>
      </w:r>
      <w:r w:rsidR="00BA1531" w:rsidRPr="00BA1531">
        <w:rPr>
          <w:rFonts w:ascii="TH SarabunPSK" w:eastAsia="Arial" w:hAnsi="TH SarabunPSK" w:cs="TH SarabunPSK"/>
          <w:sz w:val="32"/>
          <w:szCs w:val="32"/>
          <w:lang w:bidi="th-TH"/>
        </w:rPr>
        <w:t xml:space="preserve"> </w:t>
      </w:r>
      <w:r w:rsidR="00BA1531" w:rsidRPr="00BA1531">
        <w:rPr>
          <w:rFonts w:ascii="TH SarabunPSK" w:eastAsia="Arial" w:hAnsi="TH SarabunPSK" w:cs="TH SarabunPSK"/>
          <w:sz w:val="32"/>
          <w:szCs w:val="32"/>
          <w:cs/>
        </w:rPr>
        <w:t>ซึ่งหลักสูตรมีรากฐานการดำเนินงานที่ชัดเจน แต่ยังไม่สมบูรณ์เพียงพอตามเกณฑ์มาตรฐาน จำเป็นต้องปรับปรุงในหลายด้าน โดยเฉพาะการกำหนดและสื่อสารผลลัพธ์การเรียนรู้ การเชื่อมโยงการประเมินกับสมรรถนะผู้เรียน การยกระดับคุณภาพผลผลิตบัณฑิต และการพัฒนาสิ่งสนับสนุนการเรียนรู้ให้ทันสมัย หากสามารถดำเนินการปรับปรุงได้ตามข้อเสนอแนะ จะช่วยให้หลักสูตรก้าวไปสู่ระดับ มีคุณภาพของการดำเนินการของหลักสูตรตามเกณฑ์ และสามารถพัฒนาต่อยอดสู่ระดับที่สูงขึ้นได้ในอนาคต</w:t>
      </w:r>
    </w:p>
    <w:p w14:paraId="7ADDFF35" w14:textId="77777777" w:rsidR="00483E2B" w:rsidRDefault="00483E2B" w:rsidP="00EA1D03">
      <w:pPr>
        <w:rPr>
          <w:rFonts w:ascii="TH SarabunPSK" w:eastAsia="Arial" w:hAnsi="TH SarabunPSK" w:cs="TH SarabunPSK"/>
          <w:color w:val="FF0000"/>
          <w:sz w:val="32"/>
          <w:szCs w:val="32"/>
        </w:rPr>
      </w:pPr>
    </w:p>
    <w:p w14:paraId="40351C26" w14:textId="77777777" w:rsidR="00EA1D03" w:rsidRPr="00896B03" w:rsidRDefault="00EA1D03" w:rsidP="00767D2D">
      <w:pPr>
        <w:shd w:val="clear" w:color="auto" w:fill="FFFFFF"/>
        <w:spacing w:beforeLines="50" w:before="120"/>
        <w:ind w:firstLine="660"/>
        <w:rPr>
          <w:rFonts w:ascii="TH SarabunPSK" w:eastAsia="CordiaNew-Bold" w:hAnsi="TH SarabunPSK" w:cs="TH SarabunPSK"/>
          <w:color w:val="FF0000"/>
          <w:sz w:val="32"/>
          <w:szCs w:val="32"/>
          <w:lang w:bidi="th-TH"/>
        </w:rPr>
      </w:pPr>
    </w:p>
    <w:p w14:paraId="3F6D073B" w14:textId="77777777" w:rsidR="00767D2D" w:rsidRPr="00767D2D" w:rsidRDefault="00767D2D" w:rsidP="00767D2D">
      <w:pPr>
        <w:rPr>
          <w:rFonts w:ascii="TH SarabunPSK" w:hAnsi="TH SarabunPSK" w:cs="TH SarabunPSK"/>
          <w:bCs/>
          <w:sz w:val="32"/>
          <w:szCs w:val="32"/>
          <w:cs/>
          <w:lang w:bidi="th-TH"/>
        </w:rPr>
        <w:sectPr w:rsidR="00767D2D" w:rsidRPr="00767D2D" w:rsidSect="00B1275F">
          <w:footerReference w:type="default" r:id="rId10"/>
          <w:pgSz w:w="11906" w:h="16838"/>
          <w:pgMar w:top="1440" w:right="1296" w:bottom="1296" w:left="1440" w:header="706" w:footer="227" w:gutter="0"/>
          <w:pgNumType w:start="1"/>
          <w:cols w:space="720"/>
          <w:docGrid w:linePitch="326"/>
        </w:sectPr>
      </w:pPr>
    </w:p>
    <w:p w14:paraId="4B9E6281" w14:textId="334F72FE" w:rsidR="004E64FD" w:rsidRPr="0025611A" w:rsidRDefault="0025611A" w:rsidP="0025611A">
      <w:pPr>
        <w:jc w:val="thaiDistribute"/>
        <w:rPr>
          <w:color w:val="000000"/>
          <w:lang w:bidi="th-TH"/>
        </w:rPr>
      </w:pPr>
      <w:r w:rsidRPr="0025611A">
        <w:rPr>
          <w:rFonts w:ascii="TH SarabunPSK" w:hAnsi="TH SarabunPSK" w:cs="TH SarabunPSK"/>
          <w:b/>
          <w:bCs/>
          <w:color w:val="000000"/>
          <w:sz w:val="32"/>
          <w:szCs w:val="32"/>
          <w:cs/>
          <w:lang w:bidi="th-TH"/>
        </w:rPr>
        <w:lastRenderedPageBreak/>
        <w:t>ผล</w:t>
      </w:r>
      <w:r>
        <w:rPr>
          <w:rFonts w:ascii="TH SarabunPSK" w:hAnsi="TH SarabunPSK" w:cs="TH SarabunPSK" w:hint="cs"/>
          <w:b/>
          <w:bCs/>
          <w:color w:val="000000"/>
          <w:sz w:val="32"/>
          <w:szCs w:val="32"/>
          <w:cs/>
          <w:lang w:bidi="th-TH"/>
        </w:rPr>
        <w:t>การ</w:t>
      </w:r>
      <w:r w:rsidRPr="0025611A">
        <w:rPr>
          <w:rFonts w:ascii="TH SarabunPSK" w:hAnsi="TH SarabunPSK" w:cs="TH SarabunPSK"/>
          <w:b/>
          <w:bCs/>
          <w:color w:val="000000"/>
          <w:sz w:val="32"/>
          <w:szCs w:val="32"/>
          <w:cs/>
          <w:lang w:bidi="th-TH"/>
        </w:rPr>
        <w:t xml:space="preserve">ประเมินรายตัวบ่งชี้ จุดแข็ง </w:t>
      </w:r>
      <w:r w:rsidRPr="0025611A">
        <w:rPr>
          <w:rFonts w:ascii="TH SarabunPSK" w:hAnsi="TH SarabunPSK" w:cs="TH SarabunPSK" w:hint="cs"/>
          <w:b/>
          <w:bCs/>
          <w:color w:val="000000"/>
          <w:sz w:val="32"/>
          <w:szCs w:val="32"/>
          <w:cs/>
          <w:lang w:bidi="th-TH"/>
        </w:rPr>
        <w:t>และ</w:t>
      </w:r>
      <w:r>
        <w:rPr>
          <w:rFonts w:ascii="TH SarabunPSK" w:hAnsi="TH SarabunPSK" w:cs="TH SarabunPSK" w:hint="cs"/>
          <w:b/>
          <w:bCs/>
          <w:color w:val="000000"/>
          <w:sz w:val="32"/>
          <w:szCs w:val="32"/>
          <w:cs/>
          <w:lang w:bidi="th-TH"/>
        </w:rPr>
        <w:t>สิ่งที่ต้อง</w:t>
      </w:r>
      <w:r w:rsidRPr="0025611A">
        <w:rPr>
          <w:rFonts w:ascii="TH SarabunPSK" w:hAnsi="TH SarabunPSK" w:cs="TH SarabunPSK" w:hint="cs"/>
          <w:b/>
          <w:bCs/>
          <w:color w:val="000000"/>
          <w:sz w:val="32"/>
          <w:szCs w:val="32"/>
          <w:cs/>
          <w:lang w:bidi="th-TH"/>
        </w:rPr>
        <w:t>ปรับปรุง (</w:t>
      </w:r>
      <w:r w:rsidRPr="0025611A">
        <w:rPr>
          <w:rFonts w:ascii="TH SarabunPSK" w:hAnsi="TH SarabunPSK" w:cs="TH SarabunPSK"/>
          <w:b/>
          <w:bCs/>
          <w:color w:val="000000"/>
          <w:sz w:val="32"/>
          <w:szCs w:val="32"/>
          <w:lang w:bidi="th-TH"/>
        </w:rPr>
        <w:t>Areas for Improvement</w:t>
      </w:r>
      <w:r w:rsidRPr="0025611A">
        <w:rPr>
          <w:rFonts w:ascii="TH SarabunPSK" w:hAnsi="TH SarabunPSK" w:cs="TH SarabunPSK" w:hint="cs"/>
          <w:b/>
          <w:bCs/>
          <w:color w:val="000000"/>
          <w:sz w:val="32"/>
          <w:szCs w:val="32"/>
          <w:cs/>
          <w:lang w:bidi="th-TH"/>
        </w:rPr>
        <w:t xml:space="preserve">) </w:t>
      </w: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94"/>
        <w:gridCol w:w="4427"/>
        <w:gridCol w:w="4427"/>
      </w:tblGrid>
      <w:tr w:rsidR="004E64FD" w:rsidRPr="000B3D8C" w14:paraId="1FF55F60" w14:textId="77777777" w:rsidTr="00C111C9">
        <w:trPr>
          <w:trHeight w:val="476"/>
          <w:tblHeader/>
        </w:trPr>
        <w:tc>
          <w:tcPr>
            <w:tcW w:w="1826" w:type="pct"/>
            <w:shd w:val="clear" w:color="auto" w:fill="FF9999"/>
            <w:vAlign w:val="center"/>
          </w:tcPr>
          <w:p w14:paraId="1635BA05" w14:textId="3FF0928B" w:rsidR="004E64FD" w:rsidRPr="000B3D8C" w:rsidRDefault="00034B55">
            <w:pPr>
              <w:jc w:val="center"/>
              <w:rPr>
                <w:rFonts w:ascii="TH SarabunPSK" w:eastAsia="Arial" w:hAnsi="TH SarabunPSK" w:cs="TH SarabunPSK"/>
                <w:b/>
                <w:sz w:val="28"/>
                <w:szCs w:val="28"/>
              </w:rPr>
            </w:pPr>
            <w:r w:rsidRPr="0025611A">
              <w:rPr>
                <w:rFonts w:ascii="TH SarabunPSK" w:hAnsi="TH SarabunPSK" w:cs="TH SarabunPSK"/>
                <w:b/>
                <w:bCs/>
                <w:color w:val="000000"/>
                <w:sz w:val="32"/>
                <w:szCs w:val="32"/>
                <w:cs/>
                <w:lang w:bidi="th-TH"/>
              </w:rPr>
              <w:t xml:space="preserve">ตัวบ่งชี้ </w:t>
            </w:r>
            <w:r w:rsidRPr="000B3D8C">
              <w:rPr>
                <w:rFonts w:ascii="TH SarabunPSK" w:hAnsi="TH SarabunPSK" w:cs="TH SarabunPSK"/>
                <w:noProof/>
                <w:sz w:val="28"/>
                <w:szCs w:val="28"/>
              </w:rPr>
              <mc:AlternateContent>
                <mc:Choice Requires="wps">
                  <w:drawing>
                    <wp:anchor distT="0" distB="0" distL="0" distR="0" simplePos="0" relativeHeight="251658240" behindDoc="1" locked="0" layoutInCell="1" hidden="0" allowOverlap="1" wp14:anchorId="7C691225" wp14:editId="65E9FD11">
                      <wp:simplePos x="0" y="0"/>
                      <wp:positionH relativeFrom="column">
                        <wp:posOffset>1485900</wp:posOffset>
                      </wp:positionH>
                      <wp:positionV relativeFrom="paragraph">
                        <wp:posOffset>-84035899</wp:posOffset>
                      </wp:positionV>
                      <wp:extent cx="5938643" cy="5938643"/>
                      <wp:effectExtent l="0" t="0" r="0" b="0"/>
                      <wp:wrapNone/>
                      <wp:docPr id="17" name="Rectangle 17"/>
                      <wp:cNvGraphicFramePr/>
                      <a:graphic xmlns:a="http://schemas.openxmlformats.org/drawingml/2006/main">
                        <a:graphicData uri="http://schemas.microsoft.com/office/word/2010/wordprocessingShape">
                          <wps:wsp>
                            <wps:cNvSpPr/>
                            <wps:spPr>
                              <a:xfrm rot="-2700000">
                                <a:off x="2413253" y="2523018"/>
                                <a:ext cx="5865495" cy="2513965"/>
                              </a:xfrm>
                              <a:prstGeom prst="rect">
                                <a:avLst/>
                              </a:prstGeom>
                            </wps:spPr>
                            <wps:txbx>
                              <w:txbxContent>
                                <w:p w14:paraId="41809028" w14:textId="77777777" w:rsidR="004E64FD" w:rsidRDefault="00000000">
                                  <w:pPr>
                                    <w:jc w:val="center"/>
                                    <w:textDirection w:val="btLr"/>
                                  </w:pPr>
                                  <w:r>
                                    <w:rPr>
                                      <w:rFonts w:ascii="Calibri" w:eastAsia="Calibri" w:hAnsi="Calibri" w:cs="Calibri"/>
                                      <w:color w:val="C0C0C0"/>
                                      <w:sz w:val="144"/>
                                    </w:rPr>
                                    <w:t>SAMPLE</w:t>
                                  </w:r>
                                </w:p>
                              </w:txbxContent>
                            </wps:txbx>
                            <wps:bodyPr spcFirstLastPara="1" wrap="square" lIns="91425" tIns="91425" rIns="91425" bIns="91425" anchor="ctr" anchorCtr="0">
                              <a:noAutofit/>
                            </wps:bodyPr>
                          </wps:wsp>
                        </a:graphicData>
                      </a:graphic>
                    </wp:anchor>
                  </w:drawing>
                </mc:Choice>
                <mc:Fallback>
                  <w:pict>
                    <v:rect w14:anchorId="7C691225" id="Rectangle 17" o:spid="_x0000_s1027" style="position:absolute;left:0;text-align:left;margin-left:117pt;margin-top:-6617pt;width:467.6pt;height:467.6pt;rotation:-45;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" filled="f" stroked="f">
                      <v:textbox inset="2.53958mm,2.53958mm,2.53958mm,2.53958mm">
                        <w:txbxContent>
                          <w:p w14:paraId="41809028" w14:textId="77777777" w:rsidR="004E64FD" w:rsidRDefault="00000000">
                            <w:pPr>
                              <w:jc w:val="center"/>
                              <w:textDirection w:val="btLr"/>
                            </w:pPr>
                            <w:r>
                              <w:rPr>
                                <w:rFonts w:ascii="Calibri" w:eastAsia="Calibri" w:hAnsi="Calibri" w:cs="Calibri"/>
                                <w:color w:val="C0C0C0"/>
                                <w:sz w:val="144"/>
                              </w:rPr>
                              <w:t>SAMPLE</w:t>
                            </w:r>
                          </w:p>
                        </w:txbxContent>
                      </v:textbox>
                    </v:rect>
                  </w:pict>
                </mc:Fallback>
              </mc:AlternateContent>
            </w:r>
          </w:p>
        </w:tc>
        <w:tc>
          <w:tcPr>
            <w:tcW w:w="1587" w:type="pct"/>
            <w:shd w:val="clear" w:color="auto" w:fill="FF9999"/>
            <w:vAlign w:val="center"/>
          </w:tcPr>
          <w:p w14:paraId="262E0C6A" w14:textId="505D7C05" w:rsidR="004E64FD" w:rsidRPr="000B3D8C" w:rsidRDefault="00034B55">
            <w:pPr>
              <w:jc w:val="center"/>
              <w:rPr>
                <w:rFonts w:ascii="TH SarabunPSK" w:eastAsia="Arial" w:hAnsi="TH SarabunPSK" w:cs="TH SarabunPSK"/>
                <w:b/>
                <w:sz w:val="28"/>
                <w:szCs w:val="28"/>
              </w:rPr>
            </w:pPr>
            <w:r w:rsidRPr="0025611A">
              <w:rPr>
                <w:rFonts w:ascii="TH SarabunPSK" w:hAnsi="TH SarabunPSK" w:cs="TH SarabunPSK"/>
                <w:b/>
                <w:bCs/>
                <w:color w:val="000000"/>
                <w:sz w:val="32"/>
                <w:szCs w:val="32"/>
                <w:cs/>
                <w:lang w:bidi="th-TH"/>
              </w:rPr>
              <w:t>จุดแข็ง</w:t>
            </w:r>
          </w:p>
        </w:tc>
        <w:tc>
          <w:tcPr>
            <w:tcW w:w="1587" w:type="pct"/>
            <w:shd w:val="clear" w:color="auto" w:fill="FF9999"/>
            <w:vAlign w:val="center"/>
          </w:tcPr>
          <w:p w14:paraId="4F9EF3A2" w14:textId="002CDC54" w:rsidR="004E64FD" w:rsidRPr="000B3D8C" w:rsidRDefault="00034B55">
            <w:pPr>
              <w:jc w:val="center"/>
              <w:rPr>
                <w:rFonts w:ascii="TH SarabunPSK" w:eastAsia="Arial" w:hAnsi="TH SarabunPSK" w:cs="TH SarabunPSK"/>
                <w:b/>
                <w:sz w:val="28"/>
                <w:szCs w:val="28"/>
              </w:rPr>
            </w:pPr>
            <w:r>
              <w:rPr>
                <w:rFonts w:ascii="TH SarabunPSK" w:hAnsi="TH SarabunPSK" w:cs="TH SarabunPSK" w:hint="cs"/>
                <w:b/>
                <w:bCs/>
                <w:color w:val="000000"/>
                <w:sz w:val="32"/>
                <w:szCs w:val="32"/>
                <w:cs/>
                <w:lang w:bidi="th-TH"/>
              </w:rPr>
              <w:t>สิ่งที่ต้อง</w:t>
            </w:r>
            <w:r w:rsidRPr="0025611A">
              <w:rPr>
                <w:rFonts w:ascii="TH SarabunPSK" w:hAnsi="TH SarabunPSK" w:cs="TH SarabunPSK" w:hint="cs"/>
                <w:b/>
                <w:bCs/>
                <w:color w:val="000000"/>
                <w:sz w:val="32"/>
                <w:szCs w:val="32"/>
                <w:cs/>
                <w:lang w:bidi="th-TH"/>
              </w:rPr>
              <w:t>ปรับปรุง</w:t>
            </w:r>
          </w:p>
        </w:tc>
      </w:tr>
      <w:tr w:rsidR="0073722A" w:rsidRPr="000B3D8C" w14:paraId="7B48CB3D" w14:textId="77777777" w:rsidTr="00C111C9">
        <w:trPr>
          <w:trHeight w:val="397"/>
        </w:trPr>
        <w:tc>
          <w:tcPr>
            <w:tcW w:w="5000" w:type="pct"/>
            <w:gridSpan w:val="3"/>
            <w:shd w:val="clear" w:color="auto" w:fill="FFCCCC"/>
            <w:vAlign w:val="center"/>
          </w:tcPr>
          <w:p w14:paraId="03C6C38E" w14:textId="1B1A9F5F" w:rsidR="0073722A" w:rsidRPr="000B3D8C" w:rsidRDefault="0073722A">
            <w:pPr>
              <w:rPr>
                <w:rFonts w:ascii="TH SarabunPSK" w:eastAsia="Arial" w:hAnsi="TH SarabunPSK" w:cs="TH SarabunPSK"/>
                <w:sz w:val="28"/>
                <w:szCs w:val="28"/>
              </w:rPr>
            </w:pPr>
            <w:r w:rsidRPr="000B3D8C">
              <w:rPr>
                <w:rFonts w:ascii="TH SarabunPSK" w:eastAsia="Arial" w:hAnsi="TH SarabunPSK" w:cs="TH SarabunPSK"/>
                <w:b/>
                <w:sz w:val="28"/>
                <w:szCs w:val="28"/>
              </w:rPr>
              <w:t>1. Expected Learning Outcomes</w:t>
            </w:r>
            <w:r w:rsidRPr="000B3D8C">
              <w:rPr>
                <w:rFonts w:ascii="TH SarabunPSK" w:hAnsi="TH SarabunPSK" w:cs="TH SarabunPSK"/>
                <w:b/>
                <w:bCs/>
                <w:kern w:val="2"/>
                <w:sz w:val="28"/>
                <w:szCs w:val="28"/>
              </w:rPr>
              <w:t>(</w:t>
            </w:r>
            <w:r w:rsidRPr="000B3D8C">
              <w:rPr>
                <w:rFonts w:ascii="TH SarabunPSK" w:hAnsi="TH SarabunPSK" w:cs="TH SarabunPSK"/>
                <w:b/>
                <w:bCs/>
                <w:kern w:val="2"/>
                <w:sz w:val="28"/>
                <w:szCs w:val="28"/>
                <w:cs/>
              </w:rPr>
              <w:t>ผลการเรียนรู้ที่คาดหวัง)</w:t>
            </w:r>
          </w:p>
        </w:tc>
      </w:tr>
      <w:tr w:rsidR="00044613" w:rsidRPr="000B3D8C" w14:paraId="17DCB589" w14:textId="77777777" w:rsidTr="00C111C9">
        <w:trPr>
          <w:trHeight w:val="1559"/>
        </w:trPr>
        <w:tc>
          <w:tcPr>
            <w:tcW w:w="1826" w:type="pct"/>
          </w:tcPr>
          <w:p w14:paraId="612EE001" w14:textId="77777777" w:rsidR="00044613" w:rsidRPr="000B3D8C" w:rsidRDefault="00044613" w:rsidP="00044613">
            <w:pPr>
              <w:rPr>
                <w:rFonts w:ascii="TH SarabunPSK" w:eastAsia="Arial" w:hAnsi="TH SarabunPSK" w:cs="TH SarabunPSK"/>
                <w:sz w:val="28"/>
                <w:szCs w:val="28"/>
              </w:rPr>
            </w:pPr>
            <w:r w:rsidRPr="000B3D8C">
              <w:rPr>
                <w:rFonts w:ascii="TH SarabunPSK" w:eastAsia="Arial" w:hAnsi="TH SarabunPSK" w:cs="TH SarabunPSK"/>
                <w:sz w:val="28"/>
                <w:szCs w:val="28"/>
              </w:rPr>
              <w:t xml:space="preserve">1.1.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the expected learning outcomes are appropriately formulated in accordance with an established learning taxonomy, are aligned to the vision and mission of the university, and are known to all stakeholders.</w:t>
            </w:r>
          </w:p>
          <w:p w14:paraId="32A9ED41" w14:textId="77777777" w:rsidR="00044613" w:rsidRPr="000B3D8C" w:rsidRDefault="00044613" w:rsidP="00044613">
            <w:pPr>
              <w:ind w:firstLine="426"/>
              <w:jc w:val="thaiDistribute"/>
              <w:rPr>
                <w:rFonts w:ascii="TH SarabunPSK" w:eastAsia="Arial" w:hAnsi="TH SarabunPSK" w:cs="TH SarabunPSK"/>
                <w:sz w:val="28"/>
                <w:szCs w:val="28"/>
              </w:rPr>
            </w:pPr>
          </w:p>
        </w:tc>
        <w:tc>
          <w:tcPr>
            <w:tcW w:w="1587" w:type="pct"/>
          </w:tcPr>
          <w:p w14:paraId="57BEA141" w14:textId="77777777" w:rsidR="00044613" w:rsidRPr="00044613" w:rsidRDefault="00044613" w:rsidP="00044613">
            <w:pPr>
              <w:rPr>
                <w:rFonts w:ascii="TH SarabunPSK" w:hAnsi="TH SarabunPSK" w:cs="TH SarabunPSK"/>
                <w:sz w:val="28"/>
                <w:szCs w:val="28"/>
                <w:lang w:bidi="th-TH"/>
              </w:rPr>
            </w:pPr>
            <w:r w:rsidRPr="00044613">
              <w:rPr>
                <w:rFonts w:ascii="TH SarabunPSK" w:hAnsi="TH SarabunPSK" w:cs="TH SarabunPSK"/>
                <w:sz w:val="28"/>
                <w:szCs w:val="28"/>
                <w:cs/>
                <w:lang w:bidi="th-TH"/>
              </w:rPr>
              <w:t xml:space="preserve">- จาก </w:t>
            </w:r>
            <w:r w:rsidRPr="00044613">
              <w:rPr>
                <w:rFonts w:ascii="TH SarabunPSK" w:hAnsi="TH SarabunPSK" w:cs="TH SarabunPSK"/>
                <w:sz w:val="28"/>
                <w:szCs w:val="28"/>
                <w:lang w:bidi="th-TH"/>
              </w:rPr>
              <w:t xml:space="preserve">SAR </w:t>
            </w:r>
            <w:r w:rsidRPr="00044613">
              <w:rPr>
                <w:rFonts w:ascii="TH SarabunPSK" w:hAnsi="TH SarabunPSK" w:cs="TH SarabunPSK"/>
                <w:sz w:val="28"/>
                <w:szCs w:val="28"/>
                <w:cs/>
                <w:lang w:bidi="th-TH"/>
              </w:rPr>
              <w:t>หน้า 1</w:t>
            </w:r>
            <w:r w:rsidRPr="00044613">
              <w:rPr>
                <w:rFonts w:ascii="TH SarabunPSK" w:hAnsi="TH SarabunPSK" w:cs="TH SarabunPSK" w:hint="cs"/>
                <w:sz w:val="28"/>
                <w:szCs w:val="28"/>
                <w:cs/>
                <w:lang w:bidi="th-TH"/>
              </w:rPr>
              <w:t>1-17</w:t>
            </w:r>
          </w:p>
          <w:p w14:paraId="473D30ED" w14:textId="77777777" w:rsidR="00044613" w:rsidRPr="00044613" w:rsidRDefault="00044613" w:rsidP="00044613">
            <w:pPr>
              <w:rPr>
                <w:rFonts w:ascii="TH SarabunPSK" w:hAnsi="TH SarabunPSK" w:cs="TH SarabunPSK"/>
                <w:sz w:val="28"/>
                <w:szCs w:val="28"/>
                <w:lang w:bidi="th-TH"/>
              </w:rPr>
            </w:pPr>
            <w:r w:rsidRPr="00044613">
              <w:rPr>
                <w:rFonts w:ascii="TH SarabunPSK" w:hAnsi="TH SarabunPSK" w:cs="TH SarabunPSK"/>
                <w:sz w:val="28"/>
                <w:szCs w:val="28"/>
                <w:cs/>
                <w:lang w:bidi="th-TH"/>
              </w:rPr>
              <w:t xml:space="preserve">1) หลักสูตรมีกระบวนการออกแบบ </w:t>
            </w:r>
            <w:r w:rsidRPr="00044613">
              <w:rPr>
                <w:rFonts w:ascii="TH SarabunPSK" w:hAnsi="TH SarabunPSK" w:cs="TH SarabunPSK"/>
                <w:sz w:val="28"/>
                <w:szCs w:val="28"/>
                <w:lang w:bidi="th-TH"/>
              </w:rPr>
              <w:t xml:space="preserve">PLOs </w:t>
            </w:r>
            <w:r w:rsidRPr="00044613">
              <w:rPr>
                <w:rFonts w:ascii="TH SarabunPSK" w:hAnsi="TH SarabunPSK" w:cs="TH SarabunPSK"/>
                <w:sz w:val="28"/>
                <w:szCs w:val="28"/>
                <w:cs/>
                <w:lang w:bidi="th-TH"/>
              </w:rPr>
              <w:t xml:space="preserve">โดยผ่านการเห็นชอบจาก </w:t>
            </w:r>
            <w:r w:rsidRPr="00044613">
              <w:rPr>
                <w:rFonts w:ascii="TH SarabunPSK" w:hAnsi="TH SarabunPSK" w:cs="TH SarabunPSK"/>
                <w:sz w:val="28"/>
                <w:szCs w:val="28"/>
                <w:lang w:bidi="th-TH"/>
              </w:rPr>
              <w:t xml:space="preserve">SHs </w:t>
            </w:r>
            <w:r w:rsidRPr="00044613">
              <w:rPr>
                <w:rFonts w:ascii="TH SarabunPSK" w:hAnsi="TH SarabunPSK" w:cs="TH SarabunPSK"/>
                <w:sz w:val="28"/>
                <w:szCs w:val="28"/>
                <w:cs/>
                <w:lang w:bidi="th-TH"/>
              </w:rPr>
              <w:t>ทั้งภายในและภายนอก</w:t>
            </w:r>
          </w:p>
          <w:p w14:paraId="118AC6AC" w14:textId="77777777" w:rsidR="00044613" w:rsidRPr="00044613" w:rsidRDefault="00044613" w:rsidP="00044613">
            <w:pPr>
              <w:rPr>
                <w:rFonts w:ascii="TH SarabunPSK" w:hAnsi="TH SarabunPSK" w:cs="TH SarabunPSK"/>
                <w:sz w:val="28"/>
                <w:szCs w:val="28"/>
                <w:lang w:bidi="th-TH"/>
              </w:rPr>
            </w:pPr>
            <w:r w:rsidRPr="00044613">
              <w:rPr>
                <w:rFonts w:ascii="TH SarabunPSK" w:hAnsi="TH SarabunPSK" w:cs="TH SarabunPSK"/>
                <w:sz w:val="28"/>
                <w:szCs w:val="28"/>
                <w:cs/>
                <w:lang w:bidi="th-TH"/>
              </w:rPr>
              <w:t xml:space="preserve">2) หลักสูตรกำหนด </w:t>
            </w:r>
            <w:r w:rsidRPr="00044613">
              <w:rPr>
                <w:rFonts w:ascii="TH SarabunPSK" w:hAnsi="TH SarabunPSK" w:cs="TH SarabunPSK"/>
                <w:sz w:val="28"/>
                <w:szCs w:val="28"/>
                <w:lang w:bidi="th-TH"/>
              </w:rPr>
              <w:t xml:space="preserve">PLOs </w:t>
            </w:r>
            <w:r w:rsidRPr="00044613">
              <w:rPr>
                <w:rFonts w:ascii="TH SarabunPSK" w:hAnsi="TH SarabunPSK" w:cs="TH SarabunPSK"/>
                <w:sz w:val="28"/>
                <w:szCs w:val="28"/>
                <w:cs/>
                <w:lang w:bidi="th-TH"/>
              </w:rPr>
              <w:t xml:space="preserve">ตามลำดับขั้นการเรียนรู้ของ </w:t>
            </w:r>
            <w:r w:rsidRPr="00044613">
              <w:rPr>
                <w:rFonts w:ascii="TH SarabunPSK" w:hAnsi="TH SarabunPSK" w:cs="TH SarabunPSK"/>
                <w:sz w:val="28"/>
                <w:szCs w:val="28"/>
                <w:lang w:bidi="th-TH"/>
              </w:rPr>
              <w:t>Bloom’s Taxonomy</w:t>
            </w:r>
          </w:p>
          <w:p w14:paraId="13F46E68" w14:textId="77777777" w:rsidR="00044613" w:rsidRPr="00044613" w:rsidRDefault="00044613" w:rsidP="00044613">
            <w:pPr>
              <w:rPr>
                <w:rFonts w:ascii="TH SarabunPSK" w:hAnsi="TH SarabunPSK" w:cs="TH SarabunPSK"/>
                <w:sz w:val="28"/>
                <w:szCs w:val="28"/>
                <w:lang w:bidi="th-TH"/>
              </w:rPr>
            </w:pPr>
            <w:r w:rsidRPr="00044613">
              <w:rPr>
                <w:rFonts w:ascii="TH SarabunPSK" w:hAnsi="TH SarabunPSK" w:cs="TH SarabunPSK"/>
                <w:sz w:val="28"/>
                <w:szCs w:val="28"/>
                <w:cs/>
                <w:lang w:bidi="th-TH"/>
              </w:rPr>
              <w:t xml:space="preserve">- จาก </w:t>
            </w:r>
            <w:r w:rsidRPr="00044613">
              <w:rPr>
                <w:rFonts w:ascii="TH SarabunPSK" w:hAnsi="TH SarabunPSK" w:cs="TH SarabunPSK"/>
                <w:sz w:val="28"/>
                <w:szCs w:val="28"/>
                <w:lang w:bidi="th-TH"/>
              </w:rPr>
              <w:t xml:space="preserve">SAR </w:t>
            </w:r>
            <w:r w:rsidRPr="00044613">
              <w:rPr>
                <w:rFonts w:ascii="TH SarabunPSK" w:hAnsi="TH SarabunPSK" w:cs="TH SarabunPSK"/>
                <w:sz w:val="28"/>
                <w:szCs w:val="28"/>
                <w:cs/>
                <w:lang w:bidi="th-TH"/>
              </w:rPr>
              <w:t>หน้า 1</w:t>
            </w:r>
            <w:r w:rsidRPr="00044613">
              <w:rPr>
                <w:rFonts w:ascii="TH SarabunPSK" w:hAnsi="TH SarabunPSK" w:cs="TH SarabunPSK" w:hint="cs"/>
                <w:sz w:val="28"/>
                <w:szCs w:val="28"/>
                <w:cs/>
                <w:lang w:bidi="th-TH"/>
              </w:rPr>
              <w:t>6</w:t>
            </w:r>
            <w:r w:rsidRPr="00044613">
              <w:rPr>
                <w:rFonts w:ascii="TH SarabunPSK" w:hAnsi="TH SarabunPSK" w:cs="TH SarabunPSK"/>
                <w:sz w:val="28"/>
                <w:szCs w:val="28"/>
                <w:cs/>
                <w:lang w:bidi="th-TH"/>
              </w:rPr>
              <w:t xml:space="preserve"> หลักสูตรมีช่องทางการสื่อสาร </w:t>
            </w:r>
            <w:r w:rsidRPr="00044613">
              <w:rPr>
                <w:rFonts w:ascii="TH SarabunPSK" w:hAnsi="TH SarabunPSK" w:cs="TH SarabunPSK"/>
                <w:sz w:val="28"/>
                <w:szCs w:val="28"/>
                <w:lang w:bidi="th-TH"/>
              </w:rPr>
              <w:t xml:space="preserve">PLOs </w:t>
            </w:r>
            <w:r w:rsidRPr="00044613">
              <w:rPr>
                <w:rFonts w:ascii="TH SarabunPSK" w:hAnsi="TH SarabunPSK" w:cs="TH SarabunPSK"/>
                <w:sz w:val="28"/>
                <w:szCs w:val="28"/>
                <w:cs/>
                <w:lang w:bidi="th-TH"/>
              </w:rPr>
              <w:t>ไปยัง</w:t>
            </w:r>
            <w:r w:rsidRPr="00044613">
              <w:rPr>
                <w:rFonts w:ascii="TH SarabunPSK" w:hAnsi="TH SarabunPSK" w:cs="TH SarabunPSK"/>
                <w:sz w:val="28"/>
                <w:szCs w:val="28"/>
                <w:lang w:bidi="th-TH"/>
              </w:rPr>
              <w:t xml:space="preserve"> SHs</w:t>
            </w:r>
            <w:r w:rsidRPr="00044613">
              <w:rPr>
                <w:rFonts w:ascii="TH SarabunPSK" w:hAnsi="TH SarabunPSK" w:cs="TH SarabunPSK"/>
                <w:sz w:val="28"/>
                <w:szCs w:val="28"/>
                <w:cs/>
                <w:lang w:bidi="th-TH"/>
              </w:rPr>
              <w:t xml:space="preserve"> ภายในได้แก่ อาจารย์และเจ้าหน้าที่ และนักศึกษาปัจจุบัน</w:t>
            </w:r>
          </w:p>
          <w:p w14:paraId="233C4EEB" w14:textId="77777777" w:rsidR="00044613" w:rsidRPr="00044613" w:rsidRDefault="00044613" w:rsidP="00044613">
            <w:pPr>
              <w:rPr>
                <w:rFonts w:ascii="TH SarabunPSK" w:hAnsi="TH SarabunPSK" w:cs="TH SarabunPSK"/>
                <w:sz w:val="28"/>
                <w:szCs w:val="28"/>
                <w:lang w:bidi="th-TH"/>
              </w:rPr>
            </w:pPr>
            <w:r w:rsidRPr="00044613">
              <w:rPr>
                <w:rFonts w:ascii="TH SarabunPSK" w:hAnsi="TH SarabunPSK" w:cs="TH SarabunPSK"/>
                <w:sz w:val="28"/>
                <w:szCs w:val="28"/>
                <w:cs/>
                <w:lang w:bidi="th-TH"/>
              </w:rPr>
              <w:t>ภายนอก ได้แก่ ครูแนะแนวและนักเรียน ม.ปลาย และ สถานประกอบการณ์ แหล่งฝึก ผู้ใช้บัณฑิต และศิษย์เก่า</w:t>
            </w:r>
          </w:p>
          <w:p w14:paraId="59C83355" w14:textId="5BAC5D9E" w:rsidR="00044613" w:rsidRPr="00024F25" w:rsidRDefault="00044613" w:rsidP="00044613">
            <w:pPr>
              <w:rPr>
                <w:rFonts w:ascii="TH SarabunPSK" w:eastAsia="Arial" w:hAnsi="TH SarabunPSK" w:cs="TH SarabunPSK"/>
                <w:i/>
                <w:sz w:val="28"/>
                <w:szCs w:val="28"/>
                <w:lang w:bidi="th-TH"/>
              </w:rPr>
            </w:pPr>
            <w:r w:rsidRPr="00044613">
              <w:rPr>
                <w:rFonts w:ascii="TH SarabunPSK" w:hAnsi="TH SarabunPSK" w:cs="TH SarabunPSK" w:hint="cs"/>
                <w:sz w:val="28"/>
                <w:szCs w:val="28"/>
                <w:cs/>
                <w:lang w:bidi="th-TH"/>
              </w:rPr>
              <w:t xml:space="preserve">- จากการสัมภาษณ์นักศึกษา พบว่า ทราบ </w:t>
            </w:r>
            <w:r w:rsidRPr="00044613">
              <w:rPr>
                <w:rFonts w:ascii="TH SarabunPSK" w:hAnsi="TH SarabunPSK" w:cs="TH SarabunPSK"/>
                <w:sz w:val="28"/>
                <w:szCs w:val="28"/>
                <w:lang w:bidi="th-TH"/>
              </w:rPr>
              <w:t xml:space="preserve">PLOs </w:t>
            </w:r>
            <w:r w:rsidRPr="00044613">
              <w:rPr>
                <w:rFonts w:ascii="TH SarabunPSK" w:hAnsi="TH SarabunPSK" w:cs="TH SarabunPSK" w:hint="cs"/>
                <w:sz w:val="28"/>
                <w:szCs w:val="28"/>
                <w:cs/>
                <w:lang w:bidi="th-TH"/>
              </w:rPr>
              <w:t>7 ข้อของหลักสูตร</w:t>
            </w:r>
          </w:p>
        </w:tc>
        <w:tc>
          <w:tcPr>
            <w:tcW w:w="1587" w:type="pct"/>
          </w:tcPr>
          <w:p w14:paraId="43E8E198" w14:textId="77777777" w:rsidR="00044613" w:rsidRPr="00E873AB" w:rsidRDefault="00044613" w:rsidP="00044613">
            <w:pPr>
              <w:rPr>
                <w:rFonts w:ascii="TH SarabunPSK" w:hAnsi="TH SarabunPSK" w:cs="TH SarabunPSK"/>
                <w:sz w:val="28"/>
                <w:szCs w:val="28"/>
                <w:u w:val="single"/>
                <w:lang w:bidi="th-TH"/>
              </w:rPr>
            </w:pPr>
            <w:r w:rsidRPr="00E873AB">
              <w:rPr>
                <w:rFonts w:ascii="TH SarabunPSK" w:hAnsi="TH SarabunPSK" w:cs="TH SarabunPSK"/>
                <w:sz w:val="28"/>
                <w:szCs w:val="28"/>
                <w:u w:val="single"/>
                <w:cs/>
                <w:lang w:bidi="th-TH"/>
              </w:rPr>
              <w:t>ข้อสังเกต</w:t>
            </w:r>
          </w:p>
          <w:p w14:paraId="58235836" w14:textId="77777777" w:rsidR="00044613" w:rsidRPr="00E873AB" w:rsidRDefault="00044613" w:rsidP="00044613">
            <w:pPr>
              <w:rPr>
                <w:rFonts w:ascii="TH SarabunPSK" w:hAnsi="TH SarabunPSK" w:cs="TH SarabunPSK"/>
                <w:sz w:val="28"/>
                <w:szCs w:val="28"/>
                <w:lang w:bidi="th-TH"/>
              </w:rPr>
            </w:pPr>
            <w:r w:rsidRPr="00E873AB">
              <w:rPr>
                <w:rFonts w:ascii="TH SarabunPSK" w:hAnsi="TH SarabunPSK" w:cs="TH SarabunPSK"/>
                <w:sz w:val="28"/>
                <w:szCs w:val="28"/>
                <w:lang w:bidi="th-TH"/>
              </w:rPr>
              <w:t xml:space="preserve">- </w:t>
            </w:r>
            <w:r w:rsidRPr="00E873AB">
              <w:rPr>
                <w:rFonts w:ascii="TH SarabunPSK" w:hAnsi="TH SarabunPSK" w:cs="TH SarabunPSK"/>
                <w:sz w:val="28"/>
                <w:szCs w:val="28"/>
                <w:cs/>
                <w:lang w:bidi="th-TH"/>
              </w:rPr>
              <w:t xml:space="preserve">จาก </w:t>
            </w:r>
            <w:r w:rsidRPr="00E873AB">
              <w:rPr>
                <w:rFonts w:ascii="TH SarabunPSK" w:hAnsi="TH SarabunPSK" w:cs="TH SarabunPSK"/>
                <w:sz w:val="28"/>
                <w:szCs w:val="28"/>
                <w:lang w:bidi="th-TH"/>
              </w:rPr>
              <w:t xml:space="preserve">SAR </w:t>
            </w:r>
            <w:r w:rsidRPr="00E873AB">
              <w:rPr>
                <w:rFonts w:ascii="TH SarabunPSK" w:hAnsi="TH SarabunPSK" w:cs="TH SarabunPSK"/>
                <w:sz w:val="28"/>
                <w:szCs w:val="28"/>
                <w:cs/>
                <w:lang w:bidi="th-TH"/>
              </w:rPr>
              <w:t xml:space="preserve">พบว่า การกำหนด </w:t>
            </w:r>
            <w:r w:rsidRPr="00E873AB">
              <w:rPr>
                <w:rFonts w:ascii="TH SarabunPSK" w:hAnsi="TH SarabunPSK" w:cs="TH SarabunPSK"/>
                <w:sz w:val="28"/>
                <w:szCs w:val="28"/>
                <w:lang w:bidi="th-TH"/>
              </w:rPr>
              <w:t xml:space="preserve">PLOs </w:t>
            </w:r>
            <w:r w:rsidRPr="00E873AB">
              <w:rPr>
                <w:rFonts w:ascii="TH SarabunPSK" w:hAnsi="TH SarabunPSK" w:cs="TH SarabunPSK"/>
                <w:sz w:val="28"/>
                <w:szCs w:val="28"/>
                <w:cs/>
                <w:lang w:bidi="th-TH"/>
              </w:rPr>
              <w:t xml:space="preserve">ตามลำดับขั้นการเรียนรู้ของ </w:t>
            </w:r>
            <w:r w:rsidRPr="00E873AB">
              <w:rPr>
                <w:rFonts w:ascii="TH SarabunPSK" w:hAnsi="TH SarabunPSK" w:cs="TH SarabunPSK"/>
                <w:sz w:val="28"/>
                <w:szCs w:val="28"/>
                <w:lang w:bidi="th-TH"/>
              </w:rPr>
              <w:t>Bloom’s Taxonomy</w:t>
            </w:r>
            <w:r w:rsidRPr="00E873AB">
              <w:rPr>
                <w:rFonts w:ascii="TH SarabunPSK" w:hAnsi="TH SarabunPSK" w:cs="TH SarabunPSK"/>
                <w:sz w:val="28"/>
                <w:szCs w:val="28"/>
                <w:cs/>
                <w:lang w:bidi="th-TH"/>
              </w:rPr>
              <w:t xml:space="preserve"> มีเพียงด้าน </w:t>
            </w:r>
            <w:r w:rsidRPr="00E873AB">
              <w:rPr>
                <w:rFonts w:ascii="TH SarabunPSK" w:hAnsi="TH SarabunPSK" w:cs="TH SarabunPSK"/>
                <w:sz w:val="28"/>
                <w:szCs w:val="28"/>
                <w:lang w:bidi="th-TH"/>
              </w:rPr>
              <w:t xml:space="preserve">Cognitive Domain </w:t>
            </w:r>
            <w:r w:rsidRPr="00E873AB">
              <w:rPr>
                <w:rFonts w:ascii="TH SarabunPSK" w:hAnsi="TH SarabunPSK" w:cs="TH SarabunPSK"/>
                <w:sz w:val="28"/>
                <w:szCs w:val="28"/>
                <w:cs/>
                <w:lang w:bidi="th-TH"/>
              </w:rPr>
              <w:t xml:space="preserve">เท่านั้น ซึ่งจากคำกริยาหลักของ </w:t>
            </w:r>
            <w:r w:rsidRPr="00E873AB">
              <w:rPr>
                <w:rFonts w:ascii="TH SarabunPSK" w:hAnsi="TH SarabunPSK" w:cs="TH SarabunPSK"/>
                <w:sz w:val="28"/>
                <w:szCs w:val="28"/>
                <w:lang w:bidi="th-TH"/>
              </w:rPr>
              <w:t xml:space="preserve">PLOs </w:t>
            </w:r>
            <w:r w:rsidRPr="00E873AB">
              <w:rPr>
                <w:rFonts w:ascii="TH SarabunPSK" w:hAnsi="TH SarabunPSK" w:cs="TH SarabunPSK"/>
                <w:sz w:val="28"/>
                <w:szCs w:val="28"/>
                <w:cs/>
                <w:lang w:bidi="th-TH"/>
              </w:rPr>
              <w:t xml:space="preserve">อาจจะเป็น </w:t>
            </w:r>
            <w:r w:rsidRPr="00E873AB">
              <w:rPr>
                <w:rFonts w:ascii="TH SarabunPSK" w:hAnsi="TH SarabunPSK" w:cs="TH SarabunPSK"/>
                <w:sz w:val="28"/>
                <w:szCs w:val="28"/>
                <w:lang w:bidi="th-TH"/>
              </w:rPr>
              <w:t xml:space="preserve">Domain </w:t>
            </w:r>
            <w:r w:rsidRPr="00E873AB">
              <w:rPr>
                <w:rFonts w:ascii="TH SarabunPSK" w:hAnsi="TH SarabunPSK" w:cs="TH SarabunPSK"/>
                <w:sz w:val="28"/>
                <w:szCs w:val="28"/>
                <w:cs/>
                <w:lang w:bidi="th-TH"/>
              </w:rPr>
              <w:t xml:space="preserve">ด้านอื่น เช่น </w:t>
            </w:r>
            <w:r w:rsidRPr="00E873AB">
              <w:rPr>
                <w:rFonts w:ascii="TH SarabunPSK" w:hAnsi="TH SarabunPSK" w:cs="TH SarabunPSK"/>
                <w:sz w:val="28"/>
                <w:szCs w:val="28"/>
                <w:lang w:bidi="th-TH"/>
              </w:rPr>
              <w:t xml:space="preserve">Psychomotor </w:t>
            </w:r>
            <w:r w:rsidRPr="00E873AB">
              <w:rPr>
                <w:rFonts w:ascii="TH SarabunPSK" w:hAnsi="TH SarabunPSK" w:cs="TH SarabunPSK"/>
                <w:sz w:val="28"/>
                <w:szCs w:val="28"/>
                <w:cs/>
                <w:lang w:bidi="th-TH"/>
              </w:rPr>
              <w:t xml:space="preserve">หรือ </w:t>
            </w:r>
            <w:r w:rsidRPr="00E873AB">
              <w:rPr>
                <w:rFonts w:ascii="TH SarabunPSK" w:hAnsi="TH SarabunPSK" w:cs="TH SarabunPSK"/>
                <w:sz w:val="28"/>
                <w:szCs w:val="28"/>
                <w:lang w:bidi="th-TH"/>
              </w:rPr>
              <w:t xml:space="preserve">Affective </w:t>
            </w:r>
          </w:p>
          <w:p w14:paraId="70661912" w14:textId="5EFC0135" w:rsidR="00044613" w:rsidRPr="00024F25" w:rsidRDefault="00044613" w:rsidP="00044613">
            <w:pPr>
              <w:rPr>
                <w:rFonts w:ascii="TH SarabunPSK" w:eastAsia="Arial" w:hAnsi="TH SarabunPSK" w:cs="TH SarabunPSK"/>
                <w:i/>
                <w:sz w:val="28"/>
                <w:szCs w:val="28"/>
              </w:rPr>
            </w:pPr>
            <w:r w:rsidRPr="00E873AB">
              <w:rPr>
                <w:rFonts w:ascii="TH SarabunPSK" w:hAnsi="TH SarabunPSK" w:cs="TH SarabunPSK"/>
                <w:sz w:val="28"/>
                <w:szCs w:val="28"/>
              </w:rPr>
              <w:t xml:space="preserve">- </w:t>
            </w:r>
            <w:r w:rsidRPr="00E873AB">
              <w:rPr>
                <w:rFonts w:ascii="TH SarabunPSK" w:hAnsi="TH SarabunPSK" w:cs="TH SarabunPSK"/>
                <w:sz w:val="28"/>
                <w:szCs w:val="28"/>
                <w:cs/>
              </w:rPr>
              <w:t>หลักสูตรพึงพิจารณา</w:t>
            </w:r>
            <w:r w:rsidRPr="00E873AB">
              <w:rPr>
                <w:rFonts w:ascii="TH SarabunPSK" w:hAnsi="TH SarabunPSK" w:cs="TH SarabunPSK"/>
                <w:sz w:val="28"/>
                <w:szCs w:val="28"/>
                <w:cs/>
                <w:lang w:bidi="th-TH"/>
              </w:rPr>
              <w:t xml:space="preserve">การกำหนด </w:t>
            </w:r>
            <w:r w:rsidRPr="00E873AB">
              <w:rPr>
                <w:rFonts w:ascii="TH SarabunPSK" w:hAnsi="TH SarabunPSK" w:cs="TH SarabunPSK"/>
                <w:sz w:val="28"/>
                <w:szCs w:val="28"/>
                <w:lang w:bidi="th-TH"/>
              </w:rPr>
              <w:t xml:space="preserve">PLOs </w:t>
            </w:r>
            <w:r w:rsidRPr="00E873AB">
              <w:rPr>
                <w:rFonts w:ascii="TH SarabunPSK" w:hAnsi="TH SarabunPSK" w:cs="TH SarabunPSK"/>
                <w:sz w:val="28"/>
                <w:szCs w:val="28"/>
                <w:cs/>
                <w:lang w:bidi="th-TH"/>
              </w:rPr>
              <w:t xml:space="preserve">ตาม </w:t>
            </w:r>
            <w:r w:rsidRPr="00E873AB">
              <w:rPr>
                <w:rFonts w:ascii="TH SarabunPSK" w:hAnsi="TH SarabunPSK" w:cs="TH SarabunPSK"/>
                <w:sz w:val="28"/>
                <w:szCs w:val="28"/>
                <w:lang w:bidi="th-TH"/>
              </w:rPr>
              <w:t xml:space="preserve">learning taxonomy </w:t>
            </w:r>
            <w:r w:rsidRPr="00E873AB">
              <w:rPr>
                <w:rFonts w:ascii="TH SarabunPSK" w:hAnsi="TH SarabunPSK" w:cs="TH SarabunPSK"/>
                <w:sz w:val="28"/>
                <w:szCs w:val="28"/>
                <w:cs/>
                <w:lang w:bidi="th-TH"/>
              </w:rPr>
              <w:t xml:space="preserve">ให้สอดคล้องและครอบคลุมทุก </w:t>
            </w:r>
            <w:r w:rsidRPr="00E873AB">
              <w:rPr>
                <w:rFonts w:ascii="TH SarabunPSK" w:hAnsi="TH SarabunPSK" w:cs="TH SarabunPSK"/>
                <w:sz w:val="28"/>
                <w:szCs w:val="28"/>
                <w:lang w:bidi="th-TH"/>
              </w:rPr>
              <w:t>Domain</w:t>
            </w:r>
          </w:p>
        </w:tc>
      </w:tr>
      <w:tr w:rsidR="00044613" w:rsidRPr="000B3D8C" w14:paraId="4C046426" w14:textId="77777777" w:rsidTr="00C111C9">
        <w:trPr>
          <w:trHeight w:val="1559"/>
        </w:trPr>
        <w:tc>
          <w:tcPr>
            <w:tcW w:w="1826" w:type="pct"/>
          </w:tcPr>
          <w:p w14:paraId="4830475C" w14:textId="77777777" w:rsidR="00044613" w:rsidRPr="000B3D8C" w:rsidRDefault="00044613" w:rsidP="00044613">
            <w:pPr>
              <w:rPr>
                <w:rFonts w:ascii="TH SarabunPSK" w:eastAsia="Arial" w:hAnsi="TH SarabunPSK" w:cs="TH SarabunPSK"/>
                <w:sz w:val="28"/>
                <w:szCs w:val="28"/>
              </w:rPr>
            </w:pPr>
            <w:r w:rsidRPr="000B3D8C">
              <w:rPr>
                <w:rFonts w:ascii="TH SarabunPSK" w:eastAsia="Arial" w:hAnsi="TH SarabunPSK" w:cs="TH SarabunPSK"/>
                <w:sz w:val="28"/>
                <w:szCs w:val="28"/>
              </w:rPr>
              <w:t xml:space="preserve">1.2.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the expected learning outcomes for all courses are appropriately formulated and are aligned to the expected learning outcomes of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w:t>
            </w:r>
          </w:p>
          <w:p w14:paraId="092D1520" w14:textId="77777777" w:rsidR="00044613" w:rsidRPr="000B3D8C" w:rsidRDefault="00044613" w:rsidP="00044613">
            <w:pPr>
              <w:ind w:firstLine="426"/>
              <w:jc w:val="thaiDistribute"/>
              <w:rPr>
                <w:rFonts w:ascii="TH SarabunPSK" w:eastAsia="Arial" w:hAnsi="TH SarabunPSK" w:cs="TH SarabunPSK"/>
                <w:sz w:val="28"/>
                <w:szCs w:val="28"/>
              </w:rPr>
            </w:pPr>
          </w:p>
        </w:tc>
        <w:tc>
          <w:tcPr>
            <w:tcW w:w="1587" w:type="pct"/>
          </w:tcPr>
          <w:p w14:paraId="183F928A" w14:textId="77777777" w:rsidR="00044613" w:rsidRPr="00E873AB" w:rsidRDefault="00044613" w:rsidP="00044613">
            <w:pPr>
              <w:rPr>
                <w:rFonts w:ascii="TH SarabunPSK" w:hAnsi="TH SarabunPSK" w:cs="TH SarabunPSK"/>
                <w:sz w:val="28"/>
                <w:szCs w:val="28"/>
                <w:lang w:bidi="th-TH"/>
              </w:rPr>
            </w:pPr>
            <w:r w:rsidRPr="00E873AB">
              <w:rPr>
                <w:rFonts w:ascii="TH SarabunPSK" w:hAnsi="TH SarabunPSK" w:cs="TH SarabunPSK"/>
                <w:sz w:val="28"/>
                <w:szCs w:val="28"/>
                <w:cs/>
                <w:lang w:bidi="th-TH"/>
              </w:rPr>
              <w:t xml:space="preserve">- จาก </w:t>
            </w:r>
            <w:r w:rsidRPr="00E873AB">
              <w:rPr>
                <w:rFonts w:ascii="TH SarabunPSK" w:hAnsi="TH SarabunPSK" w:cs="TH SarabunPSK"/>
                <w:sz w:val="28"/>
                <w:szCs w:val="28"/>
                <w:lang w:bidi="th-TH"/>
              </w:rPr>
              <w:t xml:space="preserve">SAR </w:t>
            </w:r>
            <w:r w:rsidRPr="00E873AB">
              <w:rPr>
                <w:rFonts w:ascii="TH SarabunPSK" w:hAnsi="TH SarabunPSK" w:cs="TH SarabunPSK"/>
                <w:sz w:val="28"/>
                <w:szCs w:val="28"/>
                <w:cs/>
                <w:lang w:bidi="th-TH"/>
              </w:rPr>
              <w:t>หน้า 17-30</w:t>
            </w:r>
          </w:p>
          <w:p w14:paraId="59E57E6A" w14:textId="77777777" w:rsidR="00044613" w:rsidRPr="00E873AB" w:rsidRDefault="00044613" w:rsidP="00044613">
            <w:pPr>
              <w:rPr>
                <w:rFonts w:ascii="TH SarabunPSK" w:hAnsi="TH SarabunPSK" w:cs="TH SarabunPSK"/>
                <w:sz w:val="28"/>
                <w:szCs w:val="28"/>
                <w:lang w:bidi="th-TH"/>
              </w:rPr>
            </w:pPr>
            <w:r w:rsidRPr="00E873AB">
              <w:rPr>
                <w:rFonts w:ascii="TH SarabunPSK" w:hAnsi="TH SarabunPSK" w:cs="TH SarabunPSK"/>
                <w:sz w:val="28"/>
                <w:szCs w:val="28"/>
                <w:cs/>
                <w:lang w:bidi="th-TH"/>
              </w:rPr>
              <w:t xml:space="preserve">และใช้กระบวนการ </w:t>
            </w:r>
            <w:r w:rsidRPr="00E873AB">
              <w:rPr>
                <w:rFonts w:ascii="TH SarabunPSK" w:hAnsi="TH SarabunPSK" w:cs="TH SarabunPSK"/>
                <w:sz w:val="28"/>
                <w:szCs w:val="28"/>
                <w:lang w:bidi="th-TH"/>
              </w:rPr>
              <w:t xml:space="preserve">BCD </w:t>
            </w:r>
            <w:r w:rsidRPr="00E873AB">
              <w:rPr>
                <w:rFonts w:ascii="TH SarabunPSK" w:hAnsi="TH SarabunPSK" w:cs="TH SarabunPSK"/>
                <w:sz w:val="28"/>
                <w:szCs w:val="28"/>
                <w:cs/>
                <w:lang w:bidi="th-TH"/>
              </w:rPr>
              <w:t xml:space="preserve">วิเคราะห์ </w:t>
            </w:r>
            <w:r w:rsidRPr="00E873AB">
              <w:rPr>
                <w:rFonts w:ascii="TH SarabunPSK" w:hAnsi="TH SarabunPSK" w:cs="TH SarabunPSK"/>
                <w:sz w:val="28"/>
                <w:szCs w:val="28"/>
                <w:lang w:bidi="th-TH"/>
              </w:rPr>
              <w:t xml:space="preserve">KSA </w:t>
            </w:r>
            <w:r w:rsidRPr="00E873AB">
              <w:rPr>
                <w:rFonts w:ascii="TH SarabunPSK" w:hAnsi="TH SarabunPSK" w:cs="TH SarabunPSK"/>
                <w:sz w:val="28"/>
                <w:szCs w:val="28"/>
                <w:cs/>
                <w:lang w:bidi="th-TH"/>
              </w:rPr>
              <w:t xml:space="preserve">ทั้งหมด แล้วนำไปออกแบบรายวิชา นำ </w:t>
            </w:r>
            <w:r w:rsidRPr="00E873AB">
              <w:rPr>
                <w:rFonts w:ascii="TH SarabunPSK" w:hAnsi="TH SarabunPSK" w:cs="TH SarabunPSK"/>
                <w:sz w:val="28"/>
                <w:szCs w:val="28"/>
                <w:lang w:bidi="th-TH"/>
              </w:rPr>
              <w:t xml:space="preserve">YLOs </w:t>
            </w:r>
            <w:r w:rsidRPr="00E873AB">
              <w:rPr>
                <w:rFonts w:ascii="TH SarabunPSK" w:hAnsi="TH SarabunPSK" w:cs="TH SarabunPSK"/>
                <w:sz w:val="28"/>
                <w:szCs w:val="28"/>
                <w:cs/>
                <w:lang w:bidi="th-TH"/>
              </w:rPr>
              <w:t xml:space="preserve">ไปออกแบบ </w:t>
            </w:r>
            <w:r w:rsidRPr="00E873AB">
              <w:rPr>
                <w:rFonts w:ascii="TH SarabunPSK" w:hAnsi="TH SarabunPSK" w:cs="TH SarabunPSK"/>
                <w:sz w:val="28"/>
                <w:szCs w:val="28"/>
                <w:lang w:bidi="th-TH"/>
              </w:rPr>
              <w:t xml:space="preserve">CLOs </w:t>
            </w:r>
            <w:r w:rsidRPr="00E873AB">
              <w:rPr>
                <w:rFonts w:ascii="TH SarabunPSK" w:hAnsi="TH SarabunPSK" w:cs="TH SarabunPSK"/>
                <w:sz w:val="28"/>
                <w:szCs w:val="28"/>
                <w:cs/>
                <w:lang w:bidi="th-TH"/>
              </w:rPr>
              <w:t xml:space="preserve">และอาจารย์ผู้รับผิดชอบหลักสูตรตรวจสอบความสอดคล้องกับ </w:t>
            </w:r>
            <w:r w:rsidRPr="00E873AB">
              <w:rPr>
                <w:rFonts w:ascii="TH SarabunPSK" w:hAnsi="TH SarabunPSK" w:cs="TH SarabunPSK"/>
                <w:sz w:val="28"/>
                <w:szCs w:val="28"/>
                <w:lang w:bidi="th-TH"/>
              </w:rPr>
              <w:t xml:space="preserve">PLOs </w:t>
            </w:r>
            <w:r w:rsidRPr="00E873AB">
              <w:rPr>
                <w:rFonts w:ascii="TH SarabunPSK" w:hAnsi="TH SarabunPSK" w:cs="TH SarabunPSK"/>
                <w:sz w:val="28"/>
                <w:szCs w:val="28"/>
                <w:cs/>
                <w:lang w:bidi="th-TH"/>
              </w:rPr>
              <w:t xml:space="preserve">และ </w:t>
            </w:r>
            <w:r w:rsidRPr="00E873AB">
              <w:rPr>
                <w:rFonts w:ascii="TH SarabunPSK" w:hAnsi="TH SarabunPSK" w:cs="TH SarabunPSK"/>
                <w:sz w:val="28"/>
                <w:szCs w:val="28"/>
                <w:lang w:bidi="th-TH"/>
              </w:rPr>
              <w:t xml:space="preserve">CLOs </w:t>
            </w:r>
            <w:r w:rsidRPr="00E873AB">
              <w:rPr>
                <w:rFonts w:ascii="TH SarabunPSK" w:hAnsi="TH SarabunPSK" w:cs="TH SarabunPSK"/>
                <w:sz w:val="28"/>
                <w:szCs w:val="28"/>
                <w:cs/>
                <w:lang w:bidi="th-TH"/>
              </w:rPr>
              <w:t>ก่อนเปิดภาคเรียน</w:t>
            </w:r>
          </w:p>
          <w:p w14:paraId="219023A0" w14:textId="77777777" w:rsidR="00044613" w:rsidRPr="00044613" w:rsidRDefault="00044613" w:rsidP="00044613">
            <w:pPr>
              <w:rPr>
                <w:rFonts w:ascii="TH SarabunPSK" w:eastAsia="Arial" w:hAnsi="TH SarabunPSK" w:cs="TH SarabunPSK"/>
                <w:iCs/>
                <w:sz w:val="28"/>
                <w:szCs w:val="28"/>
              </w:rPr>
            </w:pPr>
          </w:p>
        </w:tc>
        <w:tc>
          <w:tcPr>
            <w:tcW w:w="1587" w:type="pct"/>
          </w:tcPr>
          <w:p w14:paraId="542F90E2" w14:textId="77777777" w:rsidR="00044613" w:rsidRPr="00E873AB" w:rsidRDefault="00044613" w:rsidP="00044613">
            <w:pPr>
              <w:pStyle w:val="a9"/>
              <w:ind w:left="29"/>
              <w:rPr>
                <w:rFonts w:ascii="TH SarabunPSK" w:eastAsia="Sarabun" w:hAnsi="TH SarabunPSK" w:cs="TH SarabunPSK"/>
                <w:sz w:val="28"/>
                <w:szCs w:val="28"/>
                <w:cs/>
                <w:lang w:bidi="th-TH"/>
              </w:rPr>
            </w:pPr>
            <w:r w:rsidRPr="00E873AB">
              <w:rPr>
                <w:rFonts w:ascii="TH SarabunPSK" w:eastAsia="Sarabun" w:hAnsi="TH SarabunPSK" w:cs="TH SarabunPSK"/>
                <w:sz w:val="28"/>
                <w:szCs w:val="28"/>
                <w:cs/>
                <w:lang w:bidi="th-TH"/>
              </w:rPr>
              <w:t xml:space="preserve">- </w:t>
            </w:r>
            <w:r w:rsidRPr="00E873AB">
              <w:rPr>
                <w:rFonts w:ascii="TH SarabunPSK" w:eastAsia="Sarabun" w:hAnsi="TH SarabunPSK" w:cs="TH SarabunPSK"/>
                <w:sz w:val="28"/>
                <w:szCs w:val="28"/>
                <w:cs/>
              </w:rPr>
              <w:t xml:space="preserve">จากตัวอย่าง มคอ.3 พบว่า </w:t>
            </w:r>
            <w:r w:rsidRPr="00E873AB">
              <w:rPr>
                <w:rFonts w:ascii="TH SarabunPSK" w:eastAsia="Sarabun" w:hAnsi="TH SarabunPSK" w:cs="TH SarabunPSK"/>
                <w:sz w:val="28"/>
                <w:szCs w:val="28"/>
              </w:rPr>
              <w:t xml:space="preserve">CLO </w:t>
            </w:r>
            <w:r w:rsidRPr="00E873AB">
              <w:rPr>
                <w:rFonts w:ascii="TH SarabunPSK" w:eastAsia="Sarabun" w:hAnsi="TH SarabunPSK" w:cs="TH SarabunPSK"/>
                <w:sz w:val="28"/>
                <w:szCs w:val="28"/>
                <w:cs/>
              </w:rPr>
              <w:t>ของหนึ่งรายวิชาสามารถบรรลุ</w:t>
            </w:r>
            <w:r w:rsidRPr="00E873AB">
              <w:rPr>
                <w:rFonts w:ascii="TH SarabunPSK" w:eastAsia="Sarabun" w:hAnsi="TH SarabunPSK" w:cs="TH SarabunPSK"/>
                <w:sz w:val="28"/>
                <w:szCs w:val="28"/>
                <w:cs/>
                <w:lang w:bidi="th-TH"/>
              </w:rPr>
              <w:t>ได้หลาย</w:t>
            </w:r>
            <w:r w:rsidRPr="00E873AB">
              <w:rPr>
                <w:rFonts w:ascii="TH SarabunPSK" w:eastAsia="Sarabun" w:hAnsi="TH SarabunPSK" w:cs="TH SarabunPSK"/>
                <w:sz w:val="28"/>
                <w:szCs w:val="28"/>
                <w:cs/>
              </w:rPr>
              <w:t xml:space="preserve"> </w:t>
            </w:r>
            <w:r w:rsidRPr="00E873AB">
              <w:rPr>
                <w:rFonts w:ascii="TH SarabunPSK" w:eastAsia="Sarabun" w:hAnsi="TH SarabunPSK" w:cs="TH SarabunPSK"/>
                <w:sz w:val="28"/>
                <w:szCs w:val="28"/>
              </w:rPr>
              <w:t xml:space="preserve">PLOs </w:t>
            </w:r>
          </w:p>
          <w:p w14:paraId="3FD608EA" w14:textId="77777777" w:rsidR="00044613" w:rsidRPr="00E873AB" w:rsidRDefault="00044613" w:rsidP="00044613">
            <w:pPr>
              <w:pStyle w:val="a9"/>
              <w:ind w:left="29"/>
              <w:rPr>
                <w:rFonts w:ascii="TH SarabunPSK" w:hAnsi="TH SarabunPSK" w:cs="TH SarabunPSK"/>
                <w:sz w:val="28"/>
                <w:szCs w:val="28"/>
                <w:lang w:bidi="th-TH"/>
              </w:rPr>
            </w:pPr>
            <w:r w:rsidRPr="00E873AB">
              <w:rPr>
                <w:rFonts w:ascii="TH SarabunPSK" w:hAnsi="TH SarabunPSK" w:cs="TH SarabunPSK"/>
                <w:sz w:val="28"/>
                <w:szCs w:val="28"/>
                <w:cs/>
                <w:lang w:bidi="th-TH"/>
              </w:rPr>
              <w:t xml:space="preserve">- </w:t>
            </w:r>
            <w:r w:rsidRPr="00E873AB">
              <w:rPr>
                <w:rFonts w:ascii="TH SarabunPSK" w:hAnsi="TH SarabunPSK" w:cs="TH SarabunPSK"/>
                <w:sz w:val="28"/>
                <w:szCs w:val="28"/>
                <w:cs/>
              </w:rPr>
              <w:t>หลักสูตรพึงพิจารณา</w:t>
            </w:r>
            <w:r w:rsidRPr="00E873AB">
              <w:rPr>
                <w:rFonts w:ascii="TH SarabunPSK" w:hAnsi="TH SarabunPSK" w:cs="TH SarabunPSK"/>
                <w:sz w:val="28"/>
                <w:szCs w:val="28"/>
                <w:cs/>
                <w:lang w:bidi="th-TH"/>
              </w:rPr>
              <w:t>กำหนด</w:t>
            </w:r>
            <w:r w:rsidRPr="00E873AB">
              <w:rPr>
                <w:rFonts w:ascii="TH SarabunPSK" w:hAnsi="TH SarabunPSK" w:cs="TH SarabunPSK"/>
                <w:sz w:val="28"/>
                <w:szCs w:val="28"/>
                <w:cs/>
              </w:rPr>
              <w:t xml:space="preserve"> มคอ.3 โดยระบุ </w:t>
            </w:r>
            <w:r w:rsidRPr="00E873AB">
              <w:rPr>
                <w:rFonts w:ascii="TH SarabunPSK" w:hAnsi="TH SarabunPSK" w:cs="TH SarabunPSK"/>
                <w:sz w:val="28"/>
                <w:szCs w:val="28"/>
              </w:rPr>
              <w:t xml:space="preserve">CLOs </w:t>
            </w:r>
            <w:r w:rsidRPr="00E873AB">
              <w:rPr>
                <w:rFonts w:ascii="TH SarabunPSK" w:hAnsi="TH SarabunPSK" w:cs="TH SarabunPSK"/>
                <w:sz w:val="28"/>
                <w:szCs w:val="28"/>
                <w:cs/>
              </w:rPr>
              <w:t xml:space="preserve">ที่สอดคล้องกับ </w:t>
            </w:r>
            <w:r w:rsidRPr="00E873AB">
              <w:rPr>
                <w:rFonts w:ascii="TH SarabunPSK" w:hAnsi="TH SarabunPSK" w:cs="TH SarabunPSK"/>
                <w:sz w:val="28"/>
                <w:szCs w:val="28"/>
              </w:rPr>
              <w:t xml:space="preserve">PLOs </w:t>
            </w:r>
            <w:r w:rsidRPr="00E873AB">
              <w:rPr>
                <w:rFonts w:ascii="TH SarabunPSK" w:hAnsi="TH SarabunPSK" w:cs="TH SarabunPSK"/>
                <w:sz w:val="28"/>
                <w:szCs w:val="28"/>
                <w:cs/>
              </w:rPr>
              <w:t>ที่ระบุตาม มคอ.</w:t>
            </w:r>
            <w:r w:rsidRPr="00E873AB">
              <w:rPr>
                <w:rFonts w:ascii="TH SarabunPSK" w:hAnsi="TH SarabunPSK" w:cs="TH SarabunPSK"/>
                <w:sz w:val="28"/>
                <w:szCs w:val="28"/>
              </w:rPr>
              <w:t xml:space="preserve">2 </w:t>
            </w:r>
            <w:r w:rsidRPr="00E873AB">
              <w:rPr>
                <w:rFonts w:ascii="TH SarabunPSK" w:hAnsi="TH SarabunPSK" w:cs="TH SarabunPSK"/>
                <w:sz w:val="28"/>
                <w:szCs w:val="28"/>
                <w:cs/>
              </w:rPr>
              <w:t>รวมถึงการกำหนดองค์ประกอบอื่น ๆ ให้สอดคล้องกัน</w:t>
            </w:r>
            <w:r w:rsidRPr="00E873AB">
              <w:rPr>
                <w:rFonts w:ascii="TH SarabunPSK" w:hAnsi="TH SarabunPSK" w:cs="TH SarabunPSK"/>
                <w:sz w:val="28"/>
                <w:szCs w:val="28"/>
                <w:cs/>
                <w:lang w:bidi="th-TH"/>
              </w:rPr>
              <w:t xml:space="preserve"> </w:t>
            </w:r>
          </w:p>
          <w:p w14:paraId="31B3710A" w14:textId="1120D88B" w:rsidR="00044613" w:rsidRPr="000B3D8C" w:rsidRDefault="00044613" w:rsidP="00044613">
            <w:pPr>
              <w:rPr>
                <w:rFonts w:ascii="TH SarabunPSK" w:eastAsia="Arial" w:hAnsi="TH SarabunPSK" w:cs="TH SarabunPSK"/>
                <w:i/>
                <w:sz w:val="28"/>
                <w:szCs w:val="28"/>
              </w:rPr>
            </w:pPr>
            <w:r w:rsidRPr="00E873AB">
              <w:rPr>
                <w:rFonts w:ascii="TH SarabunPSK" w:eastAsia="Sarabun" w:hAnsi="TH SarabunPSK" w:cs="TH SarabunPSK"/>
                <w:sz w:val="28"/>
                <w:szCs w:val="28"/>
                <w:cs/>
              </w:rPr>
              <w:t xml:space="preserve">- </w:t>
            </w:r>
            <w:r w:rsidRPr="00E873AB">
              <w:rPr>
                <w:rFonts w:ascii="TH SarabunPSK" w:hAnsi="TH SarabunPSK" w:cs="TH SarabunPSK"/>
                <w:sz w:val="28"/>
                <w:szCs w:val="28"/>
                <w:cs/>
              </w:rPr>
              <w:t>หลักสูตรพึง</w:t>
            </w:r>
            <w:r w:rsidRPr="00E873AB">
              <w:rPr>
                <w:rFonts w:ascii="TH SarabunPSK" w:eastAsia="Sarabun" w:hAnsi="TH SarabunPSK" w:cs="TH SarabunPSK"/>
                <w:sz w:val="28"/>
                <w:szCs w:val="28"/>
                <w:cs/>
              </w:rPr>
              <w:t xml:space="preserve">ทบทวนและตรวจสอบความสอดคล้องระหว่าง </w:t>
            </w:r>
            <w:r w:rsidRPr="00E873AB">
              <w:rPr>
                <w:rFonts w:ascii="TH SarabunPSK" w:eastAsia="Sarabun" w:hAnsi="TH SarabunPSK" w:cs="TH SarabunPSK"/>
                <w:sz w:val="28"/>
                <w:szCs w:val="28"/>
              </w:rPr>
              <w:t>CLOs</w:t>
            </w:r>
            <w:r w:rsidRPr="00E873AB">
              <w:rPr>
                <w:rFonts w:ascii="TH SarabunPSK" w:eastAsia="Sarabun" w:hAnsi="TH SarabunPSK" w:cs="TH SarabunPSK"/>
                <w:sz w:val="28"/>
                <w:szCs w:val="28"/>
                <w:cs/>
              </w:rPr>
              <w:t xml:space="preserve"> สู่การจำแนกเป็นความรู้(</w:t>
            </w:r>
            <w:r w:rsidRPr="00E873AB">
              <w:rPr>
                <w:rFonts w:ascii="TH SarabunPSK" w:eastAsia="Sarabun" w:hAnsi="TH SarabunPSK" w:cs="TH SarabunPSK"/>
                <w:sz w:val="28"/>
                <w:szCs w:val="28"/>
              </w:rPr>
              <w:t>K</w:t>
            </w:r>
            <w:r w:rsidRPr="00E873AB">
              <w:rPr>
                <w:rFonts w:ascii="TH SarabunPSK" w:eastAsia="Sarabun" w:hAnsi="TH SarabunPSK" w:cs="TH SarabunPSK"/>
                <w:sz w:val="28"/>
                <w:szCs w:val="28"/>
                <w:cs/>
              </w:rPr>
              <w:t>) ทักษะ(</w:t>
            </w:r>
            <w:r w:rsidRPr="00E873AB">
              <w:rPr>
                <w:rFonts w:ascii="TH SarabunPSK" w:eastAsia="Sarabun" w:hAnsi="TH SarabunPSK" w:cs="TH SarabunPSK"/>
                <w:sz w:val="28"/>
                <w:szCs w:val="28"/>
              </w:rPr>
              <w:t>S</w:t>
            </w:r>
            <w:r w:rsidRPr="00E873AB">
              <w:rPr>
                <w:rFonts w:ascii="TH SarabunPSK" w:eastAsia="Sarabun" w:hAnsi="TH SarabunPSK" w:cs="TH SarabunPSK"/>
                <w:sz w:val="28"/>
                <w:szCs w:val="28"/>
                <w:cs/>
              </w:rPr>
              <w:t>) และเจตคติ(</w:t>
            </w:r>
            <w:r w:rsidRPr="00E873AB">
              <w:rPr>
                <w:rFonts w:ascii="TH SarabunPSK" w:eastAsia="Sarabun" w:hAnsi="TH SarabunPSK" w:cs="TH SarabunPSK"/>
                <w:sz w:val="28"/>
                <w:szCs w:val="28"/>
              </w:rPr>
              <w:t>A</w:t>
            </w:r>
            <w:r w:rsidRPr="00E873AB">
              <w:rPr>
                <w:rFonts w:ascii="TH SarabunPSK" w:eastAsia="Sarabun" w:hAnsi="TH SarabunPSK" w:cs="TH SarabunPSK"/>
                <w:sz w:val="28"/>
                <w:szCs w:val="28"/>
                <w:cs/>
              </w:rPr>
              <w:t xml:space="preserve">) ที่รับผิดชอบมาจาก </w:t>
            </w:r>
            <w:r w:rsidRPr="00E873AB">
              <w:rPr>
                <w:rFonts w:ascii="TH SarabunPSK" w:eastAsia="Sarabun" w:hAnsi="TH SarabunPSK" w:cs="TH SarabunPSK"/>
                <w:sz w:val="28"/>
                <w:szCs w:val="28"/>
              </w:rPr>
              <w:t>PLOs</w:t>
            </w:r>
            <w:r w:rsidRPr="00E873AB">
              <w:rPr>
                <w:rFonts w:ascii="TH SarabunPSK" w:eastAsia="Sarabun" w:hAnsi="TH SarabunPSK" w:cs="TH SarabunPSK"/>
                <w:sz w:val="28"/>
                <w:szCs w:val="28"/>
                <w:cs/>
                <w:lang w:bidi="th-TH"/>
              </w:rPr>
              <w:t xml:space="preserve"> </w:t>
            </w:r>
          </w:p>
        </w:tc>
      </w:tr>
      <w:tr w:rsidR="00044613" w:rsidRPr="000B3D8C" w14:paraId="0B4C920C" w14:textId="77777777" w:rsidTr="00C111C9">
        <w:trPr>
          <w:trHeight w:val="1559"/>
        </w:trPr>
        <w:tc>
          <w:tcPr>
            <w:tcW w:w="1826" w:type="pct"/>
          </w:tcPr>
          <w:p w14:paraId="589A6305" w14:textId="77777777" w:rsidR="00044613" w:rsidRPr="000B3D8C" w:rsidRDefault="00044613" w:rsidP="00044613">
            <w:pPr>
              <w:rPr>
                <w:rFonts w:ascii="TH SarabunPSK" w:eastAsia="Arial" w:hAnsi="TH SarabunPSK" w:cs="TH SarabunPSK"/>
                <w:sz w:val="28"/>
                <w:szCs w:val="28"/>
              </w:rPr>
            </w:pPr>
            <w:r w:rsidRPr="000B3D8C">
              <w:rPr>
                <w:rFonts w:ascii="TH SarabunPSK" w:eastAsia="Arial" w:hAnsi="TH SarabunPSK" w:cs="TH SarabunPSK"/>
                <w:sz w:val="28"/>
                <w:szCs w:val="28"/>
              </w:rPr>
              <w:lastRenderedPageBreak/>
              <w:t xml:space="preserve">1.3.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the expected learning outcomes consist of both generic outcomes (related to written and oral communication, problem-solving, information technology, teambuilding skills, </w:t>
            </w:r>
            <w:proofErr w:type="spellStart"/>
            <w:r w:rsidRPr="000B3D8C">
              <w:rPr>
                <w:rFonts w:ascii="TH SarabunPSK" w:eastAsia="Arial" w:hAnsi="TH SarabunPSK" w:cs="TH SarabunPSK"/>
                <w:sz w:val="28"/>
                <w:szCs w:val="28"/>
              </w:rPr>
              <w:t>etc</w:t>
            </w:r>
            <w:proofErr w:type="spellEnd"/>
            <w:r w:rsidRPr="000B3D8C">
              <w:rPr>
                <w:rFonts w:ascii="TH SarabunPSK" w:eastAsia="Arial" w:hAnsi="TH SarabunPSK" w:cs="TH SarabunPSK"/>
                <w:sz w:val="28"/>
                <w:szCs w:val="28"/>
              </w:rPr>
              <w:t>) and subject specific outcomes (related to knowledge and skills of the study discipline).</w:t>
            </w:r>
          </w:p>
          <w:p w14:paraId="5F82E5A3" w14:textId="2538B35C" w:rsidR="00044613" w:rsidRPr="000B3D8C" w:rsidRDefault="00044613" w:rsidP="00044613">
            <w:pPr>
              <w:pStyle w:val="a9"/>
              <w:ind w:left="0" w:firstLine="426"/>
              <w:jc w:val="thaiDistribute"/>
              <w:rPr>
                <w:rFonts w:ascii="TH SarabunPSK" w:hAnsi="TH SarabunPSK" w:cs="TH SarabunPSK"/>
                <w:sz w:val="28"/>
                <w:szCs w:val="28"/>
              </w:rPr>
            </w:pPr>
          </w:p>
        </w:tc>
        <w:tc>
          <w:tcPr>
            <w:tcW w:w="1587" w:type="pct"/>
          </w:tcPr>
          <w:p w14:paraId="7AA39E15" w14:textId="77777777" w:rsidR="00044613" w:rsidRPr="00E873AB" w:rsidRDefault="00044613" w:rsidP="00044613">
            <w:pPr>
              <w:rPr>
                <w:rFonts w:ascii="TH SarabunPSK" w:hAnsi="TH SarabunPSK" w:cs="TH SarabunPSK"/>
                <w:sz w:val="28"/>
                <w:szCs w:val="28"/>
                <w:cs/>
                <w:lang w:bidi="th-TH"/>
              </w:rPr>
            </w:pPr>
            <w:r w:rsidRPr="00E873AB">
              <w:rPr>
                <w:rFonts w:ascii="TH SarabunPSK" w:hAnsi="TH SarabunPSK" w:cs="TH SarabunPSK"/>
                <w:sz w:val="28"/>
                <w:szCs w:val="28"/>
                <w:cs/>
                <w:lang w:bidi="th-TH"/>
              </w:rPr>
              <w:t xml:space="preserve">- จาก </w:t>
            </w:r>
            <w:r w:rsidRPr="00E873AB">
              <w:rPr>
                <w:rFonts w:ascii="TH SarabunPSK" w:hAnsi="TH SarabunPSK" w:cs="TH SarabunPSK"/>
                <w:sz w:val="28"/>
                <w:szCs w:val="28"/>
                <w:lang w:bidi="th-TH"/>
              </w:rPr>
              <w:t xml:space="preserve">SAR </w:t>
            </w:r>
            <w:r w:rsidRPr="00E873AB">
              <w:rPr>
                <w:rFonts w:ascii="TH SarabunPSK" w:hAnsi="TH SarabunPSK" w:cs="TH SarabunPSK"/>
                <w:sz w:val="28"/>
                <w:szCs w:val="28"/>
                <w:cs/>
                <w:lang w:bidi="th-TH"/>
              </w:rPr>
              <w:t xml:space="preserve">หน้า 31-32 หลักสูตรกำหนด </w:t>
            </w:r>
            <w:r w:rsidRPr="00E873AB">
              <w:rPr>
                <w:rFonts w:ascii="TH SarabunPSK" w:hAnsi="TH SarabunPSK" w:cs="TH SarabunPSK"/>
                <w:sz w:val="28"/>
                <w:szCs w:val="28"/>
                <w:lang w:bidi="th-TH"/>
              </w:rPr>
              <w:t xml:space="preserve">PLOs </w:t>
            </w:r>
            <w:r w:rsidRPr="00E873AB">
              <w:rPr>
                <w:rFonts w:ascii="TH SarabunPSK" w:hAnsi="TH SarabunPSK" w:cs="TH SarabunPSK"/>
                <w:sz w:val="28"/>
                <w:szCs w:val="28"/>
                <w:cs/>
                <w:lang w:bidi="th-TH"/>
              </w:rPr>
              <w:t>จำนวน 7 ข้อ</w:t>
            </w:r>
          </w:p>
          <w:p w14:paraId="71F491D3" w14:textId="77777777" w:rsidR="00044613" w:rsidRPr="00E873AB" w:rsidRDefault="00044613" w:rsidP="00044613">
            <w:pPr>
              <w:rPr>
                <w:rFonts w:ascii="TH SarabunPSK" w:hAnsi="TH SarabunPSK" w:cs="TH SarabunPSK"/>
                <w:sz w:val="28"/>
                <w:szCs w:val="28"/>
                <w:lang w:bidi="th-TH"/>
              </w:rPr>
            </w:pPr>
            <w:r w:rsidRPr="00E873AB">
              <w:rPr>
                <w:rFonts w:ascii="TH SarabunPSK" w:hAnsi="TH SarabunPSK" w:cs="TH SarabunPSK"/>
                <w:sz w:val="28"/>
                <w:szCs w:val="28"/>
                <w:cs/>
                <w:lang w:bidi="th-TH"/>
              </w:rPr>
              <w:t xml:space="preserve">1) </w:t>
            </w:r>
            <w:r w:rsidRPr="00E873AB">
              <w:rPr>
                <w:rFonts w:ascii="TH SarabunPSK" w:hAnsi="TH SarabunPSK" w:cs="TH SarabunPSK"/>
                <w:sz w:val="28"/>
                <w:szCs w:val="28"/>
                <w:lang w:bidi="th-TH"/>
              </w:rPr>
              <w:t xml:space="preserve">PLOs </w:t>
            </w:r>
            <w:r w:rsidRPr="00E873AB">
              <w:rPr>
                <w:rFonts w:ascii="TH SarabunPSK" w:hAnsi="TH SarabunPSK" w:cs="TH SarabunPSK"/>
                <w:sz w:val="28"/>
                <w:szCs w:val="28"/>
                <w:cs/>
                <w:lang w:bidi="th-TH"/>
              </w:rPr>
              <w:t>ทุกข้อครอบคลุมผลการเรียนรู้เฉพาะทาง (</w:t>
            </w:r>
            <w:r w:rsidRPr="00E873AB">
              <w:rPr>
                <w:rFonts w:ascii="TH SarabunPSK" w:hAnsi="TH SarabunPSK" w:cs="TH SarabunPSK"/>
                <w:sz w:val="28"/>
                <w:szCs w:val="28"/>
                <w:lang w:bidi="th-TH"/>
              </w:rPr>
              <w:t>SOLs</w:t>
            </w:r>
            <w:r w:rsidRPr="00E873AB">
              <w:rPr>
                <w:rFonts w:ascii="TH SarabunPSK" w:hAnsi="TH SarabunPSK" w:cs="TH SarabunPSK"/>
                <w:sz w:val="28"/>
                <w:szCs w:val="28"/>
                <w:cs/>
                <w:lang w:bidi="th-TH"/>
              </w:rPr>
              <w:t>)</w:t>
            </w:r>
            <w:r w:rsidRPr="00E873AB">
              <w:rPr>
                <w:rFonts w:ascii="TH SarabunPSK" w:hAnsi="TH SarabunPSK" w:cs="TH SarabunPSK"/>
                <w:sz w:val="28"/>
                <w:szCs w:val="28"/>
                <w:lang w:bidi="th-TH"/>
              </w:rPr>
              <w:t xml:space="preserve"> </w:t>
            </w:r>
          </w:p>
          <w:p w14:paraId="3BB08445" w14:textId="4E8B3D51" w:rsidR="00044613" w:rsidRPr="000B3D8C" w:rsidRDefault="00044613" w:rsidP="00044613">
            <w:pPr>
              <w:rPr>
                <w:rFonts w:ascii="TH SarabunPSK" w:eastAsia="Arial" w:hAnsi="TH SarabunPSK" w:cs="TH SarabunPSK"/>
                <w:i/>
                <w:sz w:val="28"/>
                <w:szCs w:val="28"/>
              </w:rPr>
            </w:pPr>
            <w:r w:rsidRPr="00E873AB">
              <w:rPr>
                <w:rFonts w:ascii="TH SarabunPSK" w:hAnsi="TH SarabunPSK" w:cs="TH SarabunPSK"/>
                <w:sz w:val="28"/>
                <w:szCs w:val="28"/>
                <w:cs/>
                <w:lang w:bidi="th-TH"/>
              </w:rPr>
              <w:t xml:space="preserve">2) </w:t>
            </w:r>
            <w:r w:rsidRPr="00E873AB">
              <w:rPr>
                <w:rFonts w:ascii="TH SarabunPSK" w:hAnsi="TH SarabunPSK" w:cs="TH SarabunPSK"/>
                <w:sz w:val="28"/>
                <w:szCs w:val="28"/>
                <w:lang w:bidi="th-TH"/>
              </w:rPr>
              <w:t xml:space="preserve">PLOs </w:t>
            </w:r>
            <w:r w:rsidRPr="00E873AB">
              <w:rPr>
                <w:rFonts w:ascii="TH SarabunPSK" w:hAnsi="TH SarabunPSK" w:cs="TH SarabunPSK"/>
                <w:sz w:val="28"/>
                <w:szCs w:val="28"/>
                <w:cs/>
                <w:lang w:bidi="th-TH"/>
              </w:rPr>
              <w:t>2 ข้อ คือ ข้อ 4 และข้อ 7 ครอบคลุมทั้งผลการเรียนรู้เฉพาะทาง (</w:t>
            </w:r>
            <w:r w:rsidRPr="00E873AB">
              <w:rPr>
                <w:rFonts w:ascii="TH SarabunPSK" w:hAnsi="TH SarabunPSK" w:cs="TH SarabunPSK"/>
                <w:sz w:val="28"/>
                <w:szCs w:val="28"/>
                <w:lang w:bidi="th-TH"/>
              </w:rPr>
              <w:t>SOLs</w:t>
            </w:r>
            <w:r w:rsidRPr="00E873AB">
              <w:rPr>
                <w:rFonts w:ascii="TH SarabunPSK" w:hAnsi="TH SarabunPSK" w:cs="TH SarabunPSK"/>
                <w:sz w:val="28"/>
                <w:szCs w:val="28"/>
                <w:cs/>
                <w:lang w:bidi="th-TH"/>
              </w:rPr>
              <w:t>)</w:t>
            </w:r>
            <w:r w:rsidRPr="00E873AB">
              <w:rPr>
                <w:rFonts w:ascii="TH SarabunPSK" w:hAnsi="TH SarabunPSK" w:cs="TH SarabunPSK"/>
                <w:sz w:val="28"/>
                <w:szCs w:val="28"/>
                <w:lang w:bidi="th-TH"/>
              </w:rPr>
              <w:t xml:space="preserve"> </w:t>
            </w:r>
            <w:r w:rsidRPr="00E873AB">
              <w:rPr>
                <w:rFonts w:ascii="TH SarabunPSK" w:hAnsi="TH SarabunPSK" w:cs="TH SarabunPSK"/>
                <w:sz w:val="28"/>
                <w:szCs w:val="28"/>
                <w:cs/>
                <w:lang w:bidi="th-TH"/>
              </w:rPr>
              <w:t>และทั่วไป (</w:t>
            </w:r>
            <w:r w:rsidRPr="00E873AB">
              <w:rPr>
                <w:rFonts w:ascii="TH SarabunPSK" w:hAnsi="TH SarabunPSK" w:cs="TH SarabunPSK"/>
                <w:sz w:val="28"/>
                <w:szCs w:val="28"/>
                <w:lang w:bidi="th-TH"/>
              </w:rPr>
              <w:t>GLOs</w:t>
            </w:r>
            <w:r w:rsidRPr="00E873AB">
              <w:rPr>
                <w:rFonts w:ascii="TH SarabunPSK" w:hAnsi="TH SarabunPSK" w:cs="TH SarabunPSK"/>
                <w:sz w:val="28"/>
                <w:szCs w:val="28"/>
                <w:cs/>
                <w:lang w:bidi="th-TH"/>
              </w:rPr>
              <w:t>)</w:t>
            </w:r>
          </w:p>
        </w:tc>
        <w:tc>
          <w:tcPr>
            <w:tcW w:w="1587" w:type="pct"/>
          </w:tcPr>
          <w:p w14:paraId="7DCF0DAD" w14:textId="77777777" w:rsidR="00044613" w:rsidRPr="000B3D8C" w:rsidRDefault="00044613" w:rsidP="00044613">
            <w:pPr>
              <w:rPr>
                <w:rFonts w:ascii="TH SarabunPSK" w:eastAsia="Arial" w:hAnsi="TH SarabunPSK" w:cs="TH SarabunPSK"/>
                <w:i/>
                <w:sz w:val="28"/>
                <w:szCs w:val="28"/>
              </w:rPr>
            </w:pPr>
          </w:p>
        </w:tc>
      </w:tr>
      <w:tr w:rsidR="00E76AC4" w:rsidRPr="000B3D8C" w14:paraId="47167ADD" w14:textId="77777777" w:rsidTr="00C111C9">
        <w:trPr>
          <w:trHeight w:val="1559"/>
        </w:trPr>
        <w:tc>
          <w:tcPr>
            <w:tcW w:w="1826" w:type="pct"/>
          </w:tcPr>
          <w:p w14:paraId="075D23A6" w14:textId="77777777" w:rsidR="00E76AC4" w:rsidRPr="000B3D8C" w:rsidRDefault="00E76AC4" w:rsidP="00E76AC4">
            <w:pPr>
              <w:rPr>
                <w:rFonts w:ascii="TH SarabunPSK" w:eastAsia="Arial" w:hAnsi="TH SarabunPSK" w:cs="TH SarabunPSK"/>
                <w:sz w:val="28"/>
                <w:szCs w:val="28"/>
              </w:rPr>
            </w:pPr>
            <w:r w:rsidRPr="000B3D8C">
              <w:rPr>
                <w:rFonts w:ascii="TH SarabunPSK" w:eastAsia="Arial" w:hAnsi="TH SarabunPSK" w:cs="TH SarabunPSK"/>
                <w:sz w:val="28"/>
                <w:szCs w:val="28"/>
              </w:rPr>
              <w:t xml:space="preserve">1.4.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the requirements of the stakeholders, especially the external stakeholders, are gathered, and that these are reflected in the expected learning outcomes.</w:t>
            </w:r>
          </w:p>
          <w:p w14:paraId="138B94ED" w14:textId="77777777" w:rsidR="00E76AC4" w:rsidRPr="000B3D8C" w:rsidRDefault="00E76AC4" w:rsidP="00E76AC4">
            <w:pPr>
              <w:pStyle w:val="a9"/>
              <w:ind w:left="0" w:firstLine="426"/>
              <w:jc w:val="thaiDistribute"/>
              <w:rPr>
                <w:rFonts w:ascii="TH SarabunPSK" w:eastAsia="Arial" w:hAnsi="TH SarabunPSK" w:cs="TH SarabunPSK"/>
                <w:sz w:val="28"/>
                <w:szCs w:val="28"/>
              </w:rPr>
            </w:pPr>
          </w:p>
        </w:tc>
        <w:tc>
          <w:tcPr>
            <w:tcW w:w="1587" w:type="pct"/>
          </w:tcPr>
          <w:p w14:paraId="724435D1" w14:textId="77777777" w:rsidR="00E76AC4" w:rsidRPr="00E873AB" w:rsidRDefault="00E76AC4" w:rsidP="00E76AC4">
            <w:pPr>
              <w:rPr>
                <w:rFonts w:ascii="TH SarabunPSK" w:hAnsi="TH SarabunPSK" w:cs="TH SarabunPSK"/>
                <w:sz w:val="28"/>
                <w:szCs w:val="28"/>
                <w:lang w:bidi="th-TH"/>
              </w:rPr>
            </w:pPr>
            <w:r w:rsidRPr="00E873AB">
              <w:rPr>
                <w:rFonts w:ascii="TH SarabunPSK" w:hAnsi="TH SarabunPSK" w:cs="TH SarabunPSK"/>
                <w:sz w:val="28"/>
                <w:szCs w:val="28"/>
                <w:cs/>
                <w:lang w:bidi="th-TH"/>
              </w:rPr>
              <w:t xml:space="preserve">- จาก </w:t>
            </w:r>
            <w:r w:rsidRPr="00E873AB">
              <w:rPr>
                <w:rFonts w:ascii="TH SarabunPSK" w:hAnsi="TH SarabunPSK" w:cs="TH SarabunPSK"/>
                <w:sz w:val="28"/>
                <w:szCs w:val="28"/>
                <w:lang w:bidi="th-TH"/>
              </w:rPr>
              <w:t xml:space="preserve">SAR </w:t>
            </w:r>
            <w:r w:rsidRPr="00E873AB">
              <w:rPr>
                <w:rFonts w:ascii="TH SarabunPSK" w:hAnsi="TH SarabunPSK" w:cs="TH SarabunPSK"/>
                <w:sz w:val="28"/>
                <w:szCs w:val="28"/>
                <w:cs/>
                <w:lang w:bidi="th-TH"/>
              </w:rPr>
              <w:t xml:space="preserve">หน้า 30-39 หลักสูตรรวบรวมความต้องการของ </w:t>
            </w:r>
            <w:r w:rsidRPr="00E873AB">
              <w:rPr>
                <w:rFonts w:ascii="TH SarabunPSK" w:hAnsi="TH SarabunPSK" w:cs="TH SarabunPSK"/>
                <w:sz w:val="28"/>
                <w:szCs w:val="28"/>
                <w:lang w:bidi="th-TH"/>
              </w:rPr>
              <w:t xml:space="preserve">SHs </w:t>
            </w:r>
            <w:r w:rsidRPr="00E873AB">
              <w:rPr>
                <w:rFonts w:ascii="TH SarabunPSK" w:hAnsi="TH SarabunPSK" w:cs="TH SarabunPSK"/>
                <w:sz w:val="28"/>
                <w:szCs w:val="28"/>
                <w:cs/>
                <w:lang w:bidi="th-TH"/>
              </w:rPr>
              <w:t xml:space="preserve">ภายใน ได้แก่ อาจารย์และเจ้าหน้าที่ อาจารย์ประจำหลักสูตร และนักศึกษาปัจจุบัน และ </w:t>
            </w:r>
            <w:r w:rsidRPr="00E873AB">
              <w:rPr>
                <w:rFonts w:ascii="TH SarabunPSK" w:hAnsi="TH SarabunPSK" w:cs="TH SarabunPSK"/>
                <w:sz w:val="28"/>
                <w:szCs w:val="28"/>
                <w:lang w:bidi="th-TH"/>
              </w:rPr>
              <w:t xml:space="preserve">SHs </w:t>
            </w:r>
            <w:r w:rsidRPr="00E873AB">
              <w:rPr>
                <w:rFonts w:ascii="TH SarabunPSK" w:hAnsi="TH SarabunPSK" w:cs="TH SarabunPSK"/>
                <w:sz w:val="28"/>
                <w:szCs w:val="28"/>
                <w:cs/>
                <w:lang w:bidi="th-TH"/>
              </w:rPr>
              <w:t xml:space="preserve">ภายนอก ได้แก่ ผู้ใช้บัณฑิต ศิษย์เก่า </w:t>
            </w:r>
          </w:p>
          <w:p w14:paraId="6CDD1545" w14:textId="3DD1783B" w:rsidR="00E76AC4" w:rsidRPr="00E76AC4"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 xml:space="preserve">- หลักสูตรแสดงผลการวิเคราะห์ความสัมพันธ์ระหว่างความต้องการของ </w:t>
            </w:r>
            <w:r w:rsidRPr="00E873AB">
              <w:rPr>
                <w:rFonts w:ascii="TH SarabunPSK" w:hAnsi="TH SarabunPSK" w:cs="TH SarabunPSK"/>
                <w:sz w:val="28"/>
                <w:szCs w:val="28"/>
                <w:lang w:bidi="th-TH"/>
              </w:rPr>
              <w:t xml:space="preserve">SHs </w:t>
            </w:r>
            <w:r w:rsidRPr="00E873AB">
              <w:rPr>
                <w:rFonts w:ascii="TH SarabunPSK" w:hAnsi="TH SarabunPSK" w:cs="TH SarabunPSK"/>
                <w:sz w:val="28"/>
                <w:szCs w:val="28"/>
                <w:cs/>
                <w:lang w:bidi="th-TH"/>
              </w:rPr>
              <w:t xml:space="preserve">ทั้งภายในและภายนอก และ </w:t>
            </w:r>
            <w:r w:rsidRPr="00E873AB">
              <w:rPr>
                <w:rFonts w:ascii="TH SarabunPSK" w:hAnsi="TH SarabunPSK" w:cs="TH SarabunPSK"/>
                <w:sz w:val="28"/>
                <w:szCs w:val="28"/>
                <w:lang w:bidi="th-TH"/>
              </w:rPr>
              <w:t>PLOs</w:t>
            </w:r>
          </w:p>
        </w:tc>
        <w:tc>
          <w:tcPr>
            <w:tcW w:w="1587" w:type="pct"/>
          </w:tcPr>
          <w:p w14:paraId="27FE3917" w14:textId="77777777" w:rsidR="00E76AC4" w:rsidRPr="00E873AB" w:rsidRDefault="00E76AC4" w:rsidP="00E76AC4">
            <w:pPr>
              <w:rPr>
                <w:rFonts w:ascii="TH SarabunPSK" w:hAnsi="TH SarabunPSK" w:cs="TH SarabunPSK"/>
                <w:sz w:val="28"/>
                <w:szCs w:val="28"/>
              </w:rPr>
            </w:pPr>
            <w:r w:rsidRPr="00E873AB">
              <w:rPr>
                <w:rFonts w:ascii="TH SarabunPSK" w:hAnsi="TH SarabunPSK" w:cs="TH SarabunPSK"/>
                <w:sz w:val="28"/>
                <w:szCs w:val="28"/>
                <w:cs/>
                <w:lang w:bidi="th-TH"/>
              </w:rPr>
              <w:t xml:space="preserve">- </w:t>
            </w:r>
            <w:r w:rsidRPr="00E873AB">
              <w:rPr>
                <w:rFonts w:ascii="TH SarabunPSK" w:hAnsi="TH SarabunPSK" w:cs="TH SarabunPSK"/>
                <w:sz w:val="28"/>
                <w:szCs w:val="28"/>
                <w:cs/>
              </w:rPr>
              <w:t>จากการสัมภาษณ์อาจารย์ผู้รับผิดชอบหลักสูตร พบว่า หลักสูตรยังไม่มีการกระบวนการคัดกรอ</w:t>
            </w:r>
            <w:proofErr w:type="spellStart"/>
            <w:r w:rsidRPr="00E873AB">
              <w:rPr>
                <w:rFonts w:ascii="TH SarabunPSK" w:hAnsi="TH SarabunPSK" w:cs="TH SarabunPSK"/>
                <w:sz w:val="28"/>
                <w:szCs w:val="28"/>
                <w:cs/>
                <w:lang w:bidi="th-TH"/>
              </w:rPr>
              <w:t>งค</w:t>
            </w:r>
            <w:proofErr w:type="spellEnd"/>
            <w:r w:rsidRPr="00E873AB">
              <w:rPr>
                <w:rFonts w:ascii="TH SarabunPSK" w:hAnsi="TH SarabunPSK" w:cs="TH SarabunPSK"/>
                <w:sz w:val="28"/>
                <w:szCs w:val="28"/>
                <w:cs/>
                <w:lang w:bidi="th-TH"/>
              </w:rPr>
              <w:t>วามต้องการจำเป็น</w:t>
            </w:r>
            <w:r w:rsidRPr="00E873AB">
              <w:rPr>
                <w:rFonts w:ascii="TH SarabunPSK" w:hAnsi="TH SarabunPSK" w:cs="TH SarabunPSK"/>
                <w:sz w:val="28"/>
                <w:szCs w:val="28"/>
                <w:cs/>
              </w:rPr>
              <w:t>เพื่อนำ</w:t>
            </w:r>
            <w:r w:rsidRPr="00E873AB">
              <w:rPr>
                <w:rFonts w:ascii="TH SarabunPSK" w:hAnsi="TH SarabunPSK" w:cs="TH SarabunPSK"/>
                <w:sz w:val="28"/>
                <w:szCs w:val="28"/>
                <w:cs/>
                <w:lang w:bidi="th-TH"/>
              </w:rPr>
              <w:t>ความต้องการ</w:t>
            </w:r>
            <w:r w:rsidRPr="00E873AB">
              <w:rPr>
                <w:rFonts w:ascii="TH SarabunPSK" w:hAnsi="TH SarabunPSK" w:cs="TH SarabunPSK"/>
                <w:sz w:val="28"/>
                <w:szCs w:val="28"/>
                <w:cs/>
              </w:rPr>
              <w:t xml:space="preserve">ที่ได้นั้นมาสร้าง </w:t>
            </w:r>
            <w:r w:rsidRPr="00E873AB">
              <w:rPr>
                <w:rFonts w:ascii="TH SarabunPSK" w:hAnsi="TH SarabunPSK" w:cs="TH SarabunPSK"/>
                <w:sz w:val="28"/>
                <w:szCs w:val="28"/>
              </w:rPr>
              <w:t xml:space="preserve">PLOs </w:t>
            </w:r>
            <w:r w:rsidRPr="00E873AB">
              <w:rPr>
                <w:rFonts w:ascii="TH SarabunPSK" w:hAnsi="TH SarabunPSK" w:cs="TH SarabunPSK"/>
                <w:sz w:val="28"/>
                <w:szCs w:val="28"/>
                <w:cs/>
              </w:rPr>
              <w:t>ของหลักสูตรที่ปรากฏใน มคอ.</w:t>
            </w:r>
            <w:r w:rsidRPr="00E873AB">
              <w:rPr>
                <w:rFonts w:ascii="TH SarabunPSK" w:hAnsi="TH SarabunPSK" w:cs="TH SarabunPSK"/>
                <w:sz w:val="28"/>
                <w:szCs w:val="28"/>
              </w:rPr>
              <w:t>2</w:t>
            </w:r>
          </w:p>
          <w:p w14:paraId="7885FBB6" w14:textId="5EE0F009" w:rsidR="00E76AC4" w:rsidRPr="00E76AC4"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rPr>
              <w:t>-</w:t>
            </w:r>
            <w:r w:rsidRPr="00E873AB">
              <w:rPr>
                <w:rFonts w:ascii="TH SarabunPSK" w:hAnsi="TH SarabunPSK" w:cs="TH SarabunPSK"/>
                <w:sz w:val="28"/>
                <w:szCs w:val="28"/>
                <w:cs/>
                <w:lang w:bidi="th-TH"/>
              </w:rPr>
              <w:t xml:space="preserve"> </w:t>
            </w:r>
            <w:r w:rsidRPr="00E873AB">
              <w:rPr>
                <w:rFonts w:ascii="TH SarabunPSK" w:hAnsi="TH SarabunPSK" w:cs="TH SarabunPSK"/>
                <w:sz w:val="28"/>
                <w:szCs w:val="28"/>
                <w:cs/>
              </w:rPr>
              <w:t>หลักสูตร</w:t>
            </w:r>
            <w:r w:rsidRPr="00E873AB">
              <w:rPr>
                <w:rFonts w:ascii="TH SarabunPSK" w:hAnsi="TH SarabunPSK" w:cs="TH SarabunPSK"/>
                <w:sz w:val="28"/>
                <w:szCs w:val="28"/>
                <w:cs/>
                <w:lang w:bidi="th-TH"/>
              </w:rPr>
              <w:t>พึง</w:t>
            </w:r>
            <w:r w:rsidRPr="00E873AB">
              <w:rPr>
                <w:rFonts w:ascii="TH SarabunPSK" w:hAnsi="TH SarabunPSK" w:cs="TH SarabunPSK"/>
                <w:sz w:val="28"/>
                <w:szCs w:val="28"/>
                <w:cs/>
              </w:rPr>
              <w:t>พิจารณาหลังจากมีการรวบรวมข้อมูลจาก</w:t>
            </w:r>
            <w:r w:rsidRPr="00E873AB">
              <w:rPr>
                <w:rFonts w:ascii="TH SarabunPSK" w:eastAsia="TH SarabunPSK" w:hAnsi="TH SarabunPSK" w:cs="TH SarabunPSK"/>
                <w:color w:val="000000"/>
                <w:sz w:val="28"/>
                <w:szCs w:val="28"/>
                <w:cs/>
              </w:rPr>
              <w:t>ผู้มีส่วนได้ส่วนเสีย</w:t>
            </w:r>
            <w:r w:rsidRPr="00E873AB">
              <w:rPr>
                <w:rFonts w:ascii="TH SarabunPSK" w:hAnsi="TH SarabunPSK" w:cs="TH SarabunPSK"/>
                <w:sz w:val="28"/>
                <w:szCs w:val="28"/>
                <w:cs/>
              </w:rPr>
              <w:t>แต่ละกลุ่มแล้วต้องนำมาผ่านกระบวนการคัดกรอง</w:t>
            </w:r>
            <w:r w:rsidRPr="00E873AB">
              <w:rPr>
                <w:rFonts w:ascii="TH SarabunPSK" w:hAnsi="TH SarabunPSK" w:cs="TH SarabunPSK"/>
                <w:sz w:val="28"/>
                <w:szCs w:val="28"/>
                <w:cs/>
                <w:lang w:bidi="th-TH"/>
              </w:rPr>
              <w:t>ความต้องการจำเป็น</w:t>
            </w:r>
            <w:r w:rsidRPr="00E873AB">
              <w:rPr>
                <w:rFonts w:ascii="TH SarabunPSK" w:hAnsi="TH SarabunPSK" w:cs="TH SarabunPSK"/>
                <w:sz w:val="28"/>
                <w:szCs w:val="28"/>
                <w:cs/>
              </w:rPr>
              <w:t xml:space="preserve">เพื่อนำมาสร้าง </w:t>
            </w:r>
            <w:r w:rsidRPr="00E873AB">
              <w:rPr>
                <w:rFonts w:ascii="TH SarabunPSK" w:hAnsi="TH SarabunPSK" w:cs="TH SarabunPSK"/>
                <w:sz w:val="28"/>
                <w:szCs w:val="28"/>
              </w:rPr>
              <w:t xml:space="preserve">PLOs </w:t>
            </w:r>
            <w:r w:rsidRPr="00E873AB">
              <w:rPr>
                <w:rFonts w:ascii="TH SarabunPSK" w:hAnsi="TH SarabunPSK" w:cs="TH SarabunPSK"/>
                <w:sz w:val="28"/>
                <w:szCs w:val="28"/>
                <w:cs/>
              </w:rPr>
              <w:t>ของหลักสูตรที่ระบุในเล่ม มคอ.</w:t>
            </w:r>
            <w:r w:rsidRPr="00E873AB">
              <w:rPr>
                <w:rFonts w:ascii="TH SarabunPSK" w:hAnsi="TH SarabunPSK" w:cs="TH SarabunPSK"/>
                <w:sz w:val="28"/>
                <w:szCs w:val="28"/>
              </w:rPr>
              <w:t>2</w:t>
            </w:r>
          </w:p>
        </w:tc>
      </w:tr>
      <w:tr w:rsidR="00E76AC4" w:rsidRPr="000B3D8C" w14:paraId="23E8A627" w14:textId="77777777" w:rsidTr="00C111C9">
        <w:trPr>
          <w:trHeight w:val="1559"/>
        </w:trPr>
        <w:tc>
          <w:tcPr>
            <w:tcW w:w="1826" w:type="pct"/>
          </w:tcPr>
          <w:p w14:paraId="06B80A7C" w14:textId="77777777" w:rsidR="00E76AC4" w:rsidRPr="000B3D8C" w:rsidRDefault="00E76AC4" w:rsidP="00E76AC4">
            <w:pPr>
              <w:rPr>
                <w:rFonts w:ascii="TH SarabunPSK" w:eastAsia="Arial" w:hAnsi="TH SarabunPSK" w:cs="TH SarabunPSK"/>
                <w:sz w:val="28"/>
                <w:szCs w:val="28"/>
              </w:rPr>
            </w:pPr>
            <w:r w:rsidRPr="000B3D8C">
              <w:rPr>
                <w:rFonts w:ascii="TH SarabunPSK" w:eastAsia="Arial" w:hAnsi="TH SarabunPSK" w:cs="TH SarabunPSK"/>
                <w:sz w:val="28"/>
                <w:szCs w:val="28"/>
              </w:rPr>
              <w:t xml:space="preserve">1.5.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the expected learning outcomes are achieved by the students by the time they graduate.</w:t>
            </w:r>
          </w:p>
          <w:p w14:paraId="447452F7" w14:textId="2B7E47D7" w:rsidR="00E76AC4" w:rsidRPr="000B3D8C" w:rsidRDefault="00E76AC4" w:rsidP="00E76AC4">
            <w:pPr>
              <w:pStyle w:val="a9"/>
              <w:ind w:left="0" w:firstLine="426"/>
              <w:rPr>
                <w:rFonts w:ascii="TH SarabunPSK" w:hAnsi="TH SarabunPSK" w:cs="TH SarabunPSK"/>
                <w:sz w:val="28"/>
                <w:szCs w:val="28"/>
              </w:rPr>
            </w:pPr>
          </w:p>
        </w:tc>
        <w:tc>
          <w:tcPr>
            <w:tcW w:w="1587" w:type="pct"/>
          </w:tcPr>
          <w:p w14:paraId="1D7534F7" w14:textId="77777777" w:rsidR="00E76AC4" w:rsidRPr="00E873AB" w:rsidRDefault="00E76AC4" w:rsidP="00E76AC4">
            <w:pPr>
              <w:rPr>
                <w:rFonts w:ascii="TH SarabunPSK" w:hAnsi="TH SarabunPSK" w:cs="TH SarabunPSK"/>
                <w:sz w:val="28"/>
                <w:szCs w:val="28"/>
                <w:lang w:bidi="th-TH"/>
              </w:rPr>
            </w:pPr>
            <w:r w:rsidRPr="00E873AB">
              <w:rPr>
                <w:rFonts w:ascii="TH SarabunPSK" w:hAnsi="TH SarabunPSK" w:cs="TH SarabunPSK"/>
                <w:sz w:val="28"/>
                <w:szCs w:val="28"/>
                <w:cs/>
                <w:lang w:bidi="th-TH"/>
              </w:rPr>
              <w:t xml:space="preserve">จาก </w:t>
            </w:r>
            <w:r w:rsidRPr="00E873AB">
              <w:rPr>
                <w:rFonts w:ascii="TH SarabunPSK" w:hAnsi="TH SarabunPSK" w:cs="TH SarabunPSK"/>
                <w:sz w:val="28"/>
                <w:szCs w:val="28"/>
                <w:lang w:bidi="th-TH"/>
              </w:rPr>
              <w:t xml:space="preserve">SAR </w:t>
            </w:r>
            <w:r w:rsidRPr="00E873AB">
              <w:rPr>
                <w:rFonts w:ascii="TH SarabunPSK" w:hAnsi="TH SarabunPSK" w:cs="TH SarabunPSK"/>
                <w:sz w:val="28"/>
                <w:szCs w:val="28"/>
                <w:cs/>
                <w:lang w:bidi="th-TH"/>
              </w:rPr>
              <w:t>หน้า 39-40</w:t>
            </w:r>
          </w:p>
          <w:p w14:paraId="347D9AFC" w14:textId="77777777" w:rsidR="00E76AC4" w:rsidRPr="00E873AB" w:rsidRDefault="00E76AC4" w:rsidP="00E76AC4">
            <w:pPr>
              <w:rPr>
                <w:rFonts w:ascii="TH SarabunPSK" w:hAnsi="TH SarabunPSK" w:cs="TH SarabunPSK"/>
                <w:sz w:val="28"/>
                <w:szCs w:val="28"/>
                <w:lang w:bidi="th-TH"/>
              </w:rPr>
            </w:pPr>
            <w:r w:rsidRPr="00E873AB">
              <w:rPr>
                <w:rFonts w:ascii="TH SarabunPSK" w:hAnsi="TH SarabunPSK" w:cs="TH SarabunPSK"/>
                <w:sz w:val="28"/>
                <w:szCs w:val="28"/>
                <w:cs/>
                <w:lang w:bidi="th-TH"/>
              </w:rPr>
              <w:t xml:space="preserve">1) หลักสูตรวัดการบรรลุ </w:t>
            </w:r>
            <w:r w:rsidRPr="00E873AB">
              <w:rPr>
                <w:rFonts w:ascii="TH SarabunPSK" w:hAnsi="TH SarabunPSK" w:cs="TH SarabunPSK"/>
                <w:sz w:val="28"/>
                <w:szCs w:val="28"/>
                <w:lang w:bidi="th-TH"/>
              </w:rPr>
              <w:t xml:space="preserve">PLOs </w:t>
            </w:r>
            <w:r w:rsidRPr="00E873AB">
              <w:rPr>
                <w:rFonts w:ascii="TH SarabunPSK" w:hAnsi="TH SarabunPSK" w:cs="TH SarabunPSK"/>
                <w:sz w:val="28"/>
                <w:szCs w:val="28"/>
                <w:cs/>
                <w:lang w:bidi="th-TH"/>
              </w:rPr>
              <w:t xml:space="preserve">จาก </w:t>
            </w:r>
            <w:r w:rsidRPr="00E873AB">
              <w:rPr>
                <w:rFonts w:ascii="TH SarabunPSK" w:hAnsi="TH SarabunPSK" w:cs="TH SarabunPSK"/>
                <w:sz w:val="28"/>
                <w:szCs w:val="28"/>
                <w:lang w:bidi="th-TH"/>
              </w:rPr>
              <w:t xml:space="preserve">YLOs  </w:t>
            </w:r>
            <w:r w:rsidRPr="00E873AB">
              <w:rPr>
                <w:rFonts w:ascii="TH SarabunPSK" w:hAnsi="TH SarabunPSK" w:cs="TH SarabunPSK"/>
                <w:sz w:val="28"/>
                <w:szCs w:val="28"/>
                <w:cs/>
                <w:lang w:bidi="th-TH"/>
              </w:rPr>
              <w:t xml:space="preserve">ในแต่ละปี </w:t>
            </w:r>
          </w:p>
          <w:p w14:paraId="51AF7250" w14:textId="77777777" w:rsidR="00E76AC4" w:rsidRPr="00E873AB" w:rsidRDefault="00E76AC4" w:rsidP="00E76AC4">
            <w:pPr>
              <w:rPr>
                <w:rFonts w:ascii="TH SarabunPSK" w:hAnsi="TH SarabunPSK" w:cs="TH SarabunPSK"/>
                <w:sz w:val="28"/>
                <w:szCs w:val="28"/>
                <w:lang w:bidi="th-TH"/>
              </w:rPr>
            </w:pPr>
            <w:r w:rsidRPr="00E873AB">
              <w:rPr>
                <w:rFonts w:ascii="TH SarabunPSK" w:hAnsi="TH SarabunPSK" w:cs="TH SarabunPSK"/>
                <w:sz w:val="28"/>
                <w:szCs w:val="28"/>
                <w:cs/>
                <w:lang w:bidi="th-TH"/>
              </w:rPr>
              <w:t xml:space="preserve">2) </w:t>
            </w:r>
            <w:r w:rsidRPr="00E873AB">
              <w:rPr>
                <w:rFonts w:ascii="TH SarabunPSK" w:hAnsi="TH SarabunPSK" w:cs="TH SarabunPSK"/>
                <w:sz w:val="28"/>
                <w:szCs w:val="28"/>
                <w:lang w:bidi="th-TH"/>
              </w:rPr>
              <w:t xml:space="preserve">YLOs </w:t>
            </w:r>
            <w:r w:rsidRPr="00E873AB">
              <w:rPr>
                <w:rFonts w:ascii="TH SarabunPSK" w:hAnsi="TH SarabunPSK" w:cs="TH SarabunPSK"/>
                <w:sz w:val="28"/>
                <w:szCs w:val="28"/>
                <w:cs/>
                <w:lang w:bidi="th-TH"/>
              </w:rPr>
              <w:t xml:space="preserve">วัดได้จาก </w:t>
            </w:r>
            <w:r w:rsidRPr="00E873AB">
              <w:rPr>
                <w:rFonts w:ascii="TH SarabunPSK" w:hAnsi="TH SarabunPSK" w:cs="TH SarabunPSK"/>
                <w:sz w:val="28"/>
                <w:szCs w:val="28"/>
                <w:lang w:bidi="th-TH"/>
              </w:rPr>
              <w:t xml:space="preserve">CLOs </w:t>
            </w:r>
            <w:r w:rsidRPr="00E873AB">
              <w:rPr>
                <w:rFonts w:ascii="TH SarabunPSK" w:hAnsi="TH SarabunPSK" w:cs="TH SarabunPSK"/>
                <w:sz w:val="28"/>
                <w:szCs w:val="28"/>
                <w:cs/>
                <w:lang w:bidi="th-TH"/>
              </w:rPr>
              <w:t xml:space="preserve">ที่ผลักดัน </w:t>
            </w:r>
            <w:r w:rsidRPr="00E873AB">
              <w:rPr>
                <w:rFonts w:ascii="TH SarabunPSK" w:hAnsi="TH SarabunPSK" w:cs="TH SarabunPSK"/>
                <w:sz w:val="28"/>
                <w:szCs w:val="28"/>
                <w:lang w:bidi="th-TH"/>
              </w:rPr>
              <w:t xml:space="preserve">YLOs </w:t>
            </w:r>
            <w:r w:rsidRPr="00E873AB">
              <w:rPr>
                <w:rFonts w:ascii="TH SarabunPSK" w:hAnsi="TH SarabunPSK" w:cs="TH SarabunPSK"/>
                <w:sz w:val="28"/>
                <w:szCs w:val="28"/>
                <w:cs/>
                <w:lang w:bidi="th-TH"/>
              </w:rPr>
              <w:t>จากการสอบสารนิพนธ์ และการประเมินโดยสถานประกอบการและแหล่งฝึก</w:t>
            </w:r>
          </w:p>
          <w:p w14:paraId="3D9FB009" w14:textId="52C14CD0" w:rsidR="00E76AC4" w:rsidRPr="00E76AC4" w:rsidRDefault="00E76AC4" w:rsidP="00E76AC4">
            <w:pPr>
              <w:rPr>
                <w:rFonts w:ascii="TH SarabunPSK" w:eastAsia="Arial" w:hAnsi="TH SarabunPSK" w:cs="TH SarabunPSK"/>
                <w:iCs/>
                <w:sz w:val="28"/>
                <w:szCs w:val="28"/>
              </w:rPr>
            </w:pPr>
            <w:r w:rsidRPr="00E873AB">
              <w:rPr>
                <w:rFonts w:ascii="TH SarabunPSK" w:hAnsi="TH SarabunPSK" w:cs="TH SarabunPSK"/>
                <w:sz w:val="28"/>
                <w:szCs w:val="28"/>
                <w:cs/>
                <w:lang w:bidi="th-TH"/>
              </w:rPr>
              <w:t xml:space="preserve">3) หลักสูตรมีแผนประเมิน </w:t>
            </w:r>
            <w:r w:rsidRPr="00E873AB">
              <w:rPr>
                <w:rFonts w:ascii="TH SarabunPSK" w:hAnsi="TH SarabunPSK" w:cs="TH SarabunPSK"/>
                <w:sz w:val="28"/>
                <w:szCs w:val="28"/>
                <w:lang w:bidi="th-TH"/>
              </w:rPr>
              <w:t xml:space="preserve">PLOs </w:t>
            </w:r>
            <w:r w:rsidRPr="00E873AB">
              <w:rPr>
                <w:rFonts w:ascii="TH SarabunPSK" w:hAnsi="TH SarabunPSK" w:cs="TH SarabunPSK"/>
                <w:sz w:val="28"/>
                <w:szCs w:val="28"/>
                <w:cs/>
                <w:lang w:bidi="th-TH"/>
              </w:rPr>
              <w:t>โดยการจัดสอบก่อนจบการศึกษา จะเริ่มในปีการศึกษา 2568</w:t>
            </w:r>
          </w:p>
        </w:tc>
        <w:tc>
          <w:tcPr>
            <w:tcW w:w="1587" w:type="pct"/>
          </w:tcPr>
          <w:p w14:paraId="5CACBB07" w14:textId="77777777" w:rsidR="00E76AC4" w:rsidRPr="00E873AB" w:rsidRDefault="00E76AC4" w:rsidP="00E76AC4">
            <w:pPr>
              <w:rPr>
                <w:rFonts w:ascii="TH SarabunPSK" w:hAnsi="TH SarabunPSK" w:cs="TH SarabunPSK"/>
                <w:sz w:val="28"/>
                <w:szCs w:val="28"/>
                <w:lang w:bidi="th-TH"/>
              </w:rPr>
            </w:pPr>
            <w:r w:rsidRPr="00E873AB">
              <w:rPr>
                <w:rFonts w:ascii="TH SarabunPSK" w:hAnsi="TH SarabunPSK" w:cs="TH SarabunPSK"/>
                <w:sz w:val="28"/>
                <w:szCs w:val="28"/>
                <w:cs/>
                <w:lang w:bidi="th-TH"/>
              </w:rPr>
              <w:t xml:space="preserve">- </w:t>
            </w:r>
            <w:r w:rsidRPr="00E873AB">
              <w:rPr>
                <w:rFonts w:ascii="TH SarabunPSK" w:hAnsi="TH SarabunPSK" w:cs="TH SarabunPSK"/>
                <w:sz w:val="28"/>
                <w:szCs w:val="28"/>
                <w:cs/>
              </w:rPr>
              <w:t xml:space="preserve">หลักสูตรพึงพิจารณากำหนดระยะเวลา วิธีการ เครื่องมือในการวัดและประเมินการบรรลุ </w:t>
            </w:r>
            <w:r w:rsidRPr="00E873AB">
              <w:rPr>
                <w:rFonts w:ascii="TH SarabunPSK" w:hAnsi="TH SarabunPSK" w:cs="TH SarabunPSK"/>
                <w:sz w:val="28"/>
                <w:szCs w:val="28"/>
                <w:lang w:bidi="th-TH"/>
              </w:rPr>
              <w:t xml:space="preserve">PLOs </w:t>
            </w:r>
            <w:r w:rsidRPr="00E873AB">
              <w:rPr>
                <w:rFonts w:ascii="TH SarabunPSK" w:hAnsi="TH SarabunPSK" w:cs="TH SarabunPSK"/>
                <w:sz w:val="28"/>
                <w:szCs w:val="28"/>
                <w:cs/>
              </w:rPr>
              <w:t xml:space="preserve">ที่ทำให้มั่นใจได้ว่านักศึกษาบรรลุครบทุก </w:t>
            </w:r>
            <w:r w:rsidRPr="00E873AB">
              <w:rPr>
                <w:rFonts w:ascii="TH SarabunPSK" w:hAnsi="TH SarabunPSK" w:cs="TH SarabunPSK"/>
                <w:sz w:val="28"/>
                <w:szCs w:val="28"/>
                <w:lang w:bidi="th-TH"/>
              </w:rPr>
              <w:t>PLOs</w:t>
            </w:r>
            <w:r w:rsidRPr="00E873AB">
              <w:rPr>
                <w:rFonts w:ascii="TH SarabunPSK" w:hAnsi="TH SarabunPSK" w:cs="TH SarabunPSK"/>
                <w:sz w:val="28"/>
                <w:szCs w:val="28"/>
                <w:cs/>
              </w:rPr>
              <w:t xml:space="preserve"> ภายในระยะเวลา </w:t>
            </w:r>
            <w:r w:rsidRPr="00E873AB">
              <w:rPr>
                <w:rFonts w:ascii="TH SarabunPSK" w:hAnsi="TH SarabunPSK" w:cs="TH SarabunPSK"/>
                <w:sz w:val="28"/>
                <w:szCs w:val="28"/>
                <w:cs/>
                <w:lang w:bidi="th-TH"/>
              </w:rPr>
              <w:t>3</w:t>
            </w:r>
            <w:r w:rsidRPr="00E873AB">
              <w:rPr>
                <w:rFonts w:ascii="TH SarabunPSK" w:hAnsi="TH SarabunPSK" w:cs="TH SarabunPSK"/>
                <w:sz w:val="28"/>
                <w:szCs w:val="28"/>
                <w:cs/>
              </w:rPr>
              <w:t xml:space="preserve"> ปี</w:t>
            </w:r>
            <w:r w:rsidRPr="00E873AB">
              <w:rPr>
                <w:rFonts w:ascii="TH SarabunPSK" w:hAnsi="TH SarabunPSK" w:cs="TH SarabunPSK"/>
                <w:sz w:val="28"/>
                <w:szCs w:val="28"/>
                <w:cs/>
                <w:lang w:bidi="th-TH"/>
              </w:rPr>
              <w:t xml:space="preserve"> </w:t>
            </w:r>
          </w:p>
          <w:p w14:paraId="32312F19" w14:textId="698FD1DC" w:rsidR="00E76AC4" w:rsidRPr="00E76AC4" w:rsidRDefault="00E76AC4" w:rsidP="00E76AC4">
            <w:pPr>
              <w:rPr>
                <w:rFonts w:ascii="TH SarabunPSK" w:eastAsia="Arial" w:hAnsi="TH SarabunPSK" w:cs="TH SarabunPSK"/>
                <w:iCs/>
                <w:sz w:val="28"/>
                <w:szCs w:val="28"/>
              </w:rPr>
            </w:pPr>
            <w:r w:rsidRPr="00E873AB">
              <w:rPr>
                <w:rFonts w:ascii="TH SarabunPSK" w:eastAsia="Sarabun" w:hAnsi="TH SarabunPSK" w:cs="TH SarabunPSK"/>
                <w:sz w:val="28"/>
                <w:szCs w:val="28"/>
                <w:cs/>
                <w:lang w:bidi="th-TH"/>
              </w:rPr>
              <w:t xml:space="preserve">- ถ้าหลักสูตรยึด </w:t>
            </w:r>
            <w:r w:rsidRPr="00E873AB">
              <w:rPr>
                <w:rFonts w:ascii="TH SarabunPSK" w:eastAsia="Sarabun" w:hAnsi="TH SarabunPSK" w:cs="TH SarabunPSK"/>
                <w:sz w:val="28"/>
                <w:szCs w:val="28"/>
                <w:lang w:bidi="th-TH"/>
              </w:rPr>
              <w:t>YLOs</w:t>
            </w:r>
            <w:r w:rsidRPr="00E873AB">
              <w:rPr>
                <w:rFonts w:ascii="TH SarabunPSK" w:eastAsia="Sarabun" w:hAnsi="TH SarabunPSK" w:cs="TH SarabunPSK"/>
                <w:sz w:val="28"/>
                <w:szCs w:val="28"/>
                <w:cs/>
                <w:lang w:bidi="th-TH"/>
              </w:rPr>
              <w:t xml:space="preserve"> และ </w:t>
            </w:r>
            <w:r w:rsidRPr="00E873AB">
              <w:rPr>
                <w:rFonts w:ascii="TH SarabunPSK" w:eastAsia="Sarabun" w:hAnsi="TH SarabunPSK" w:cs="TH SarabunPSK"/>
                <w:sz w:val="28"/>
                <w:szCs w:val="28"/>
                <w:lang w:bidi="th-TH"/>
              </w:rPr>
              <w:t xml:space="preserve">CLOs </w:t>
            </w:r>
            <w:r w:rsidRPr="00E873AB">
              <w:rPr>
                <w:rFonts w:ascii="TH SarabunPSK" w:eastAsia="Sarabun" w:hAnsi="TH SarabunPSK" w:cs="TH SarabunPSK"/>
                <w:sz w:val="28"/>
                <w:szCs w:val="28"/>
                <w:cs/>
                <w:lang w:bidi="th-TH"/>
              </w:rPr>
              <w:t xml:space="preserve">เป็นส่วนหนึ่งของการประเมิน </w:t>
            </w:r>
            <w:r w:rsidRPr="00E873AB">
              <w:rPr>
                <w:rFonts w:ascii="TH SarabunPSK" w:eastAsia="Sarabun" w:hAnsi="TH SarabunPSK" w:cs="TH SarabunPSK"/>
                <w:sz w:val="28"/>
                <w:szCs w:val="28"/>
                <w:lang w:bidi="th-TH"/>
              </w:rPr>
              <w:t>PLOs</w:t>
            </w:r>
            <w:r w:rsidRPr="00E873AB">
              <w:rPr>
                <w:rFonts w:ascii="TH SarabunPSK" w:eastAsia="Sarabun" w:hAnsi="TH SarabunPSK" w:cs="TH SarabunPSK"/>
                <w:sz w:val="28"/>
                <w:szCs w:val="28"/>
                <w:cs/>
                <w:lang w:bidi="th-TH"/>
              </w:rPr>
              <w:t xml:space="preserve"> อาจจะ</w:t>
            </w:r>
            <w:r w:rsidRPr="00E873AB">
              <w:rPr>
                <w:rFonts w:ascii="TH SarabunPSK" w:hAnsi="TH SarabunPSK" w:cs="TH SarabunPSK"/>
                <w:sz w:val="28"/>
                <w:szCs w:val="28"/>
                <w:cs/>
                <w:lang w:bidi="th-TH"/>
              </w:rPr>
              <w:t xml:space="preserve">แสดงความสอดคล้องของ </w:t>
            </w:r>
            <w:r w:rsidRPr="00E873AB">
              <w:rPr>
                <w:rFonts w:ascii="TH SarabunPSK" w:hAnsi="TH SarabunPSK" w:cs="TH SarabunPSK"/>
                <w:sz w:val="28"/>
                <w:szCs w:val="28"/>
                <w:lang w:bidi="th-TH"/>
              </w:rPr>
              <w:t xml:space="preserve">YLOs </w:t>
            </w:r>
            <w:r w:rsidRPr="00E873AB">
              <w:rPr>
                <w:rFonts w:ascii="TH SarabunPSK" w:hAnsi="TH SarabunPSK" w:cs="TH SarabunPSK"/>
                <w:sz w:val="28"/>
                <w:szCs w:val="28"/>
                <w:cs/>
                <w:lang w:bidi="th-TH"/>
              </w:rPr>
              <w:t xml:space="preserve">และ </w:t>
            </w:r>
            <w:r w:rsidRPr="00E873AB">
              <w:rPr>
                <w:rFonts w:ascii="TH SarabunPSK" w:hAnsi="TH SarabunPSK" w:cs="TH SarabunPSK"/>
                <w:sz w:val="28"/>
                <w:szCs w:val="28"/>
                <w:lang w:bidi="th-TH"/>
              </w:rPr>
              <w:t xml:space="preserve">CLOs </w:t>
            </w:r>
            <w:r w:rsidRPr="00E873AB">
              <w:rPr>
                <w:rFonts w:ascii="TH SarabunPSK" w:hAnsi="TH SarabunPSK" w:cs="TH SarabunPSK"/>
                <w:sz w:val="28"/>
                <w:szCs w:val="28"/>
                <w:cs/>
                <w:lang w:bidi="th-TH"/>
              </w:rPr>
              <w:t xml:space="preserve">มีการเชื่อมโยงไปสู่การบรรลุ </w:t>
            </w:r>
            <w:r w:rsidRPr="00E873AB">
              <w:rPr>
                <w:rFonts w:ascii="TH SarabunPSK" w:hAnsi="TH SarabunPSK" w:cs="TH SarabunPSK"/>
                <w:sz w:val="28"/>
                <w:szCs w:val="28"/>
                <w:lang w:bidi="th-TH"/>
              </w:rPr>
              <w:t xml:space="preserve">PLOs </w:t>
            </w:r>
            <w:r w:rsidRPr="00E873AB">
              <w:rPr>
                <w:rFonts w:ascii="TH SarabunPSK" w:hAnsi="TH SarabunPSK" w:cs="TH SarabunPSK"/>
                <w:sz w:val="28"/>
                <w:szCs w:val="28"/>
                <w:cs/>
                <w:lang w:bidi="th-TH"/>
              </w:rPr>
              <w:t>อย่างชัดเจน</w:t>
            </w:r>
          </w:p>
        </w:tc>
      </w:tr>
      <w:tr w:rsidR="00044613" w:rsidRPr="000B3D8C" w14:paraId="2393D6F6" w14:textId="77777777" w:rsidTr="00C111C9">
        <w:trPr>
          <w:trHeight w:val="397"/>
        </w:trPr>
        <w:tc>
          <w:tcPr>
            <w:tcW w:w="5000" w:type="pct"/>
            <w:gridSpan w:val="3"/>
            <w:shd w:val="clear" w:color="auto" w:fill="FFCCCC"/>
            <w:vAlign w:val="center"/>
          </w:tcPr>
          <w:p w14:paraId="1598D799" w14:textId="26E85E33" w:rsidR="00044613" w:rsidRPr="00E76AC4" w:rsidRDefault="00044613" w:rsidP="00044613">
            <w:pPr>
              <w:rPr>
                <w:rFonts w:ascii="TH SarabunPSK" w:eastAsia="Arial" w:hAnsi="TH SarabunPSK" w:cs="TH SarabunPSK"/>
                <w:i/>
                <w:sz w:val="28"/>
                <w:szCs w:val="28"/>
              </w:rPr>
            </w:pPr>
            <w:r w:rsidRPr="00E76AC4">
              <w:rPr>
                <w:rFonts w:ascii="TH SarabunPSK" w:eastAsia="Arial" w:hAnsi="TH SarabunPSK" w:cs="TH SarabunPSK"/>
                <w:b/>
                <w:i/>
                <w:sz w:val="28"/>
                <w:szCs w:val="28"/>
              </w:rPr>
              <w:t xml:space="preserve">2. </w:t>
            </w:r>
            <w:proofErr w:type="spellStart"/>
            <w:r w:rsidRPr="00E76AC4">
              <w:rPr>
                <w:rFonts w:ascii="TH SarabunPSK" w:eastAsia="Arial" w:hAnsi="TH SarabunPSK" w:cs="TH SarabunPSK"/>
                <w:b/>
                <w:i/>
                <w:sz w:val="28"/>
                <w:szCs w:val="28"/>
              </w:rPr>
              <w:t>Programme</w:t>
            </w:r>
            <w:proofErr w:type="spellEnd"/>
            <w:r w:rsidRPr="00E76AC4">
              <w:rPr>
                <w:rFonts w:ascii="TH SarabunPSK" w:eastAsia="Arial" w:hAnsi="TH SarabunPSK" w:cs="TH SarabunPSK"/>
                <w:b/>
                <w:i/>
                <w:sz w:val="28"/>
                <w:szCs w:val="28"/>
              </w:rPr>
              <w:t xml:space="preserve"> Structure and Content</w:t>
            </w:r>
            <w:r w:rsidRPr="00E76AC4">
              <w:rPr>
                <w:rFonts w:ascii="TH SarabunPSK" w:eastAsia="Arial" w:hAnsi="TH SarabunPSK" w:cs="TH SarabunPSK"/>
                <w:b/>
                <w:i/>
                <w:sz w:val="28"/>
                <w:szCs w:val="28"/>
                <w:cs/>
                <w:lang w:bidi="th-TH"/>
              </w:rPr>
              <w:t xml:space="preserve"> </w:t>
            </w:r>
            <w:r w:rsidRPr="00E76AC4">
              <w:rPr>
                <w:rFonts w:ascii="TH SarabunPSK" w:hAnsi="TH SarabunPSK" w:cs="TH SarabunPSK"/>
                <w:b/>
                <w:bCs/>
                <w:i/>
                <w:spacing w:val="-2"/>
                <w:sz w:val="28"/>
                <w:szCs w:val="28"/>
              </w:rPr>
              <w:t>(</w:t>
            </w:r>
            <w:r w:rsidRPr="00E76AC4">
              <w:rPr>
                <w:rFonts w:ascii="TH SarabunPSK" w:hAnsi="TH SarabunPSK" w:cs="TH SarabunPSK"/>
                <w:b/>
                <w:bCs/>
                <w:i/>
                <w:spacing w:val="-2"/>
                <w:sz w:val="28"/>
                <w:szCs w:val="28"/>
                <w:cs/>
              </w:rPr>
              <w:t>โครงสร้างหลักสูตรและรายละเอียดของรายวิชา)</w:t>
            </w:r>
          </w:p>
        </w:tc>
      </w:tr>
      <w:tr w:rsidR="00E76AC4" w:rsidRPr="000B3D8C" w14:paraId="73D5E64D" w14:textId="77777777" w:rsidTr="00C111C9">
        <w:trPr>
          <w:trHeight w:val="1559"/>
        </w:trPr>
        <w:tc>
          <w:tcPr>
            <w:tcW w:w="1826" w:type="pct"/>
          </w:tcPr>
          <w:p w14:paraId="2662F477" w14:textId="77777777" w:rsidR="00E76AC4" w:rsidRPr="000B3D8C" w:rsidRDefault="00E76AC4" w:rsidP="00E76AC4">
            <w:pPr>
              <w:rPr>
                <w:rFonts w:ascii="TH SarabunPSK" w:eastAsia="Arial" w:hAnsi="TH SarabunPSK" w:cs="TH SarabunPSK"/>
                <w:sz w:val="28"/>
                <w:szCs w:val="28"/>
              </w:rPr>
            </w:pPr>
            <w:bookmarkStart w:id="2" w:name="_Hlk177563458"/>
            <w:r w:rsidRPr="000B3D8C">
              <w:rPr>
                <w:rFonts w:ascii="TH SarabunPSK" w:eastAsia="Arial" w:hAnsi="TH SarabunPSK" w:cs="TH SarabunPSK"/>
                <w:sz w:val="28"/>
                <w:szCs w:val="28"/>
              </w:rPr>
              <w:lastRenderedPageBreak/>
              <w:t xml:space="preserve">2.1. The specifications of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and all its courses are shown to be comprehensive, up-to-date, and made available and communicated to all stakeholders.</w:t>
            </w:r>
          </w:p>
          <w:p w14:paraId="79AA4EB1" w14:textId="14761D09" w:rsidR="00E76AC4" w:rsidRPr="000B3D8C" w:rsidRDefault="00E76AC4" w:rsidP="00E76AC4">
            <w:pPr>
              <w:ind w:firstLine="426"/>
              <w:jc w:val="thaiDistribute"/>
              <w:rPr>
                <w:rFonts w:ascii="TH SarabunPSK" w:hAnsi="TH SarabunPSK" w:cs="TH SarabunPSK"/>
                <w:sz w:val="28"/>
                <w:szCs w:val="28"/>
              </w:rPr>
            </w:pPr>
          </w:p>
        </w:tc>
        <w:tc>
          <w:tcPr>
            <w:tcW w:w="1587" w:type="pct"/>
          </w:tcPr>
          <w:p w14:paraId="00AF6A81" w14:textId="77777777" w:rsidR="00E76AC4" w:rsidRPr="00E873AB" w:rsidRDefault="00E76AC4" w:rsidP="00E76AC4">
            <w:pPr>
              <w:rPr>
                <w:rFonts w:ascii="TH SarabunPSK" w:hAnsi="TH SarabunPSK" w:cs="TH SarabunPSK"/>
                <w:sz w:val="28"/>
                <w:szCs w:val="28"/>
                <w:lang w:bidi="th-TH"/>
              </w:rPr>
            </w:pPr>
            <w:r w:rsidRPr="00E873AB">
              <w:rPr>
                <w:rFonts w:ascii="TH SarabunPSK" w:hAnsi="TH SarabunPSK" w:cs="TH SarabunPSK"/>
                <w:sz w:val="28"/>
                <w:szCs w:val="28"/>
                <w:cs/>
                <w:lang w:bidi="th-TH"/>
              </w:rPr>
              <w:t xml:space="preserve">จาก </w:t>
            </w:r>
            <w:r w:rsidRPr="00E873AB">
              <w:rPr>
                <w:rFonts w:ascii="TH SarabunPSK" w:hAnsi="TH SarabunPSK" w:cs="TH SarabunPSK"/>
                <w:sz w:val="28"/>
                <w:szCs w:val="28"/>
                <w:lang w:bidi="th-TH"/>
              </w:rPr>
              <w:t xml:space="preserve">SAR </w:t>
            </w:r>
            <w:r w:rsidRPr="00E873AB">
              <w:rPr>
                <w:rFonts w:ascii="TH SarabunPSK" w:hAnsi="TH SarabunPSK" w:cs="TH SarabunPSK"/>
                <w:sz w:val="28"/>
                <w:szCs w:val="28"/>
                <w:cs/>
                <w:lang w:bidi="th-TH"/>
              </w:rPr>
              <w:t>หน้า 41-42</w:t>
            </w:r>
          </w:p>
          <w:p w14:paraId="64958DEF" w14:textId="77777777" w:rsidR="00E76AC4" w:rsidRPr="00E873AB" w:rsidRDefault="00E76AC4" w:rsidP="00E76AC4">
            <w:pPr>
              <w:rPr>
                <w:rFonts w:ascii="TH SarabunPSK" w:hAnsi="TH SarabunPSK" w:cs="TH SarabunPSK"/>
                <w:sz w:val="28"/>
                <w:szCs w:val="28"/>
                <w:lang w:bidi="th-TH"/>
              </w:rPr>
            </w:pPr>
            <w:r w:rsidRPr="00E873AB">
              <w:rPr>
                <w:rFonts w:ascii="TH SarabunPSK" w:hAnsi="TH SarabunPSK" w:cs="TH SarabunPSK"/>
                <w:sz w:val="28"/>
                <w:szCs w:val="28"/>
                <w:cs/>
                <w:lang w:bidi="th-TH"/>
              </w:rPr>
              <w:t>1) ข้อมูลรายละเอียดของหลักสูตรใน มคอ.2 มีการสื่อสารผ่านทางหน้าเว็บไซต์ของวิทยาลัยชุมชนพิจิตรและแผ่นพับประชาสัมพันธ์หลักสูตร</w:t>
            </w:r>
          </w:p>
          <w:p w14:paraId="5872F712" w14:textId="77777777" w:rsidR="00E76AC4" w:rsidRPr="00E873AB" w:rsidRDefault="00E76AC4" w:rsidP="00E76AC4">
            <w:pPr>
              <w:rPr>
                <w:rFonts w:ascii="TH SarabunPSK" w:hAnsi="TH SarabunPSK" w:cs="TH SarabunPSK"/>
                <w:sz w:val="28"/>
                <w:szCs w:val="28"/>
                <w:lang w:bidi="th-TH"/>
              </w:rPr>
            </w:pPr>
            <w:r w:rsidRPr="00E873AB">
              <w:rPr>
                <w:rFonts w:ascii="TH SarabunPSK" w:hAnsi="TH SarabunPSK" w:cs="TH SarabunPSK"/>
                <w:sz w:val="28"/>
                <w:szCs w:val="28"/>
                <w:cs/>
                <w:lang w:bidi="th-TH"/>
              </w:rPr>
              <w:t xml:space="preserve"> 2) แผนการเรียนรู้รายวิชา (มคอ.3 และ มคอ.4 เดิม) เผยแพร่ผ่านทางระบบ </w:t>
            </w:r>
            <w:r w:rsidRPr="00E873AB">
              <w:rPr>
                <w:rFonts w:ascii="TH SarabunPSK" w:hAnsi="TH SarabunPSK" w:cs="TH SarabunPSK"/>
                <w:sz w:val="28"/>
                <w:szCs w:val="28"/>
                <w:lang w:bidi="th-TH"/>
              </w:rPr>
              <w:t>TQF</w:t>
            </w:r>
          </w:p>
          <w:p w14:paraId="4D7D4C66" w14:textId="77777777" w:rsidR="00E76AC4" w:rsidRPr="00E873AB" w:rsidRDefault="00E76AC4" w:rsidP="00E76AC4">
            <w:pPr>
              <w:rPr>
                <w:rFonts w:ascii="TH SarabunPSK" w:hAnsi="TH SarabunPSK" w:cs="TH SarabunPSK"/>
                <w:sz w:val="28"/>
                <w:szCs w:val="28"/>
                <w:lang w:bidi="th-TH"/>
              </w:rPr>
            </w:pPr>
            <w:r w:rsidRPr="00E873AB">
              <w:rPr>
                <w:rFonts w:ascii="TH SarabunPSK" w:hAnsi="TH SarabunPSK" w:cs="TH SarabunPSK"/>
                <w:sz w:val="28"/>
                <w:szCs w:val="28"/>
                <w:cs/>
                <w:lang w:bidi="th-TH"/>
              </w:rPr>
              <w:t>- จากการสัมภาษณ์อาจารย์ผู้รับผิดชอบหลักสูตร พบว่า มีการชี้แจงรายละเอียดของวิชา (มคอ.3)ผ่านกลุ่มไลน์ของรายวิชา</w:t>
            </w:r>
          </w:p>
          <w:p w14:paraId="5AE8BD3E" w14:textId="77777777" w:rsidR="00E76AC4" w:rsidRPr="00E873AB" w:rsidRDefault="00E76AC4" w:rsidP="00E76AC4">
            <w:pPr>
              <w:rPr>
                <w:rFonts w:ascii="TH SarabunPSK" w:hAnsi="TH SarabunPSK" w:cs="TH SarabunPSK"/>
                <w:sz w:val="28"/>
                <w:szCs w:val="28"/>
                <w:lang w:bidi="th-TH"/>
              </w:rPr>
            </w:pPr>
            <w:r w:rsidRPr="00E873AB">
              <w:rPr>
                <w:rFonts w:ascii="TH SarabunPSK" w:hAnsi="TH SarabunPSK" w:cs="TH SarabunPSK"/>
                <w:sz w:val="28"/>
                <w:szCs w:val="28"/>
                <w:cs/>
                <w:lang w:bidi="th-TH"/>
              </w:rPr>
              <w:t>- จากการสัมภาษณ์นักศึกษา พบว่า</w:t>
            </w:r>
          </w:p>
          <w:p w14:paraId="475D18B0" w14:textId="2DB0EBB6" w:rsidR="00E76AC4" w:rsidRPr="00E76AC4" w:rsidRDefault="00E76AC4" w:rsidP="00E76AC4">
            <w:pPr>
              <w:rPr>
                <w:rFonts w:ascii="TH SarabunPSK" w:eastAsia="Arial" w:hAnsi="TH SarabunPSK" w:cs="TH SarabunPSK"/>
                <w:i/>
                <w:color w:val="FF0000"/>
                <w:sz w:val="28"/>
                <w:szCs w:val="28"/>
              </w:rPr>
            </w:pPr>
            <w:r w:rsidRPr="00E873AB">
              <w:rPr>
                <w:rFonts w:ascii="TH SarabunPSK" w:hAnsi="TH SarabunPSK" w:cs="TH SarabunPSK"/>
                <w:sz w:val="28"/>
                <w:szCs w:val="28"/>
                <w:cs/>
                <w:lang w:bidi="th-TH"/>
              </w:rPr>
              <w:t>หลักสูตรมีการชี้แจงรายละเอียดของรายวิชาในวันแรกของการสอน</w:t>
            </w:r>
          </w:p>
        </w:tc>
        <w:tc>
          <w:tcPr>
            <w:tcW w:w="1587" w:type="pct"/>
          </w:tcPr>
          <w:p w14:paraId="3C0BF99D" w14:textId="77777777" w:rsidR="00E76AC4" w:rsidRPr="00E873AB" w:rsidRDefault="00E76AC4" w:rsidP="00E76AC4">
            <w:pPr>
              <w:rPr>
                <w:rFonts w:ascii="TH SarabunPSK" w:eastAsia="Arial" w:hAnsi="TH SarabunPSK" w:cs="TH SarabunPSK"/>
                <w:sz w:val="28"/>
                <w:szCs w:val="28"/>
              </w:rPr>
            </w:pPr>
            <w:r w:rsidRPr="00E873AB">
              <w:rPr>
                <w:rFonts w:ascii="TH SarabunPSK" w:hAnsi="TH SarabunPSK" w:cs="TH SarabunPSK"/>
                <w:sz w:val="28"/>
                <w:szCs w:val="28"/>
                <w:cs/>
                <w:lang w:bidi="th-TH"/>
              </w:rPr>
              <w:t>- จากการสัมภาษณ์นักศึกษา พบว่า นักศึกษาบางคนยังไม่เห็นหลักสูตรฉบับสมบูรณ์ และ</w:t>
            </w:r>
            <w:r w:rsidRPr="00E873AB">
              <w:rPr>
                <w:rFonts w:ascii="TH SarabunPSK" w:eastAsia="Arial" w:hAnsi="TH SarabunPSK" w:cs="TH SarabunPSK"/>
                <w:sz w:val="28"/>
                <w:szCs w:val="28"/>
                <w:cs/>
              </w:rPr>
              <w:t>ยังไม่ทราบรายละเอียดสำคัญของหลักสูตร</w:t>
            </w:r>
          </w:p>
          <w:p w14:paraId="3273C8B0" w14:textId="77777777" w:rsidR="00E76AC4" w:rsidRPr="00E873AB" w:rsidRDefault="00E76AC4" w:rsidP="00E76AC4">
            <w:pPr>
              <w:rPr>
                <w:rFonts w:ascii="TH SarabunPSK" w:hAnsi="TH SarabunPSK" w:cs="TH SarabunPSK"/>
                <w:sz w:val="28"/>
                <w:szCs w:val="28"/>
                <w:cs/>
                <w:lang w:bidi="th-TH"/>
              </w:rPr>
            </w:pPr>
            <w:r w:rsidRPr="00E873AB">
              <w:rPr>
                <w:rFonts w:ascii="TH SarabunPSK" w:hAnsi="TH SarabunPSK" w:cs="TH SarabunPSK"/>
                <w:sz w:val="28"/>
                <w:szCs w:val="28"/>
                <w:cs/>
                <w:lang w:bidi="th-TH"/>
              </w:rPr>
              <w:t xml:space="preserve">- </w:t>
            </w:r>
            <w:r w:rsidRPr="00E873AB">
              <w:rPr>
                <w:rFonts w:ascii="TH SarabunPSK" w:hAnsi="TH SarabunPSK" w:cs="TH SarabunPSK"/>
                <w:sz w:val="28"/>
                <w:szCs w:val="28"/>
                <w:cs/>
              </w:rPr>
              <w:t>จากการ</w:t>
            </w:r>
            <w:r w:rsidRPr="00E873AB">
              <w:rPr>
                <w:rFonts w:ascii="TH SarabunPSK" w:hAnsi="TH SarabunPSK" w:cs="TH SarabunPSK"/>
                <w:sz w:val="28"/>
                <w:szCs w:val="28"/>
                <w:cs/>
                <w:lang w:bidi="th-TH"/>
              </w:rPr>
              <w:t>สืบค้น</w:t>
            </w:r>
            <w:r w:rsidRPr="00E873AB">
              <w:rPr>
                <w:rFonts w:ascii="TH SarabunPSK" w:hAnsi="TH SarabunPSK" w:cs="TH SarabunPSK"/>
                <w:sz w:val="28"/>
                <w:szCs w:val="28"/>
                <w:cs/>
              </w:rPr>
              <w:t>ข้อมูลของหลักสูตรบ</w:t>
            </w:r>
            <w:r w:rsidRPr="00E873AB">
              <w:rPr>
                <w:rFonts w:ascii="TH SarabunPSK" w:hAnsi="TH SarabunPSK" w:cs="TH SarabunPSK"/>
                <w:sz w:val="28"/>
                <w:szCs w:val="28"/>
                <w:cs/>
                <w:lang w:bidi="th-TH"/>
              </w:rPr>
              <w:t>นเว็บไซ</w:t>
            </w:r>
            <w:proofErr w:type="spellStart"/>
            <w:r w:rsidRPr="00E873AB">
              <w:rPr>
                <w:rFonts w:ascii="TH SarabunPSK" w:hAnsi="TH SarabunPSK" w:cs="TH SarabunPSK"/>
                <w:sz w:val="28"/>
                <w:szCs w:val="28"/>
                <w:cs/>
                <w:lang w:bidi="th-TH"/>
              </w:rPr>
              <w:t>ต์</w:t>
            </w:r>
            <w:proofErr w:type="spellEnd"/>
            <w:r w:rsidRPr="00E873AB">
              <w:rPr>
                <w:rFonts w:ascii="TH SarabunPSK" w:hAnsi="TH SarabunPSK" w:cs="TH SarabunPSK"/>
                <w:sz w:val="28"/>
                <w:szCs w:val="28"/>
              </w:rPr>
              <w:t xml:space="preserve"> </w:t>
            </w:r>
            <w:r w:rsidRPr="00E873AB">
              <w:rPr>
                <w:rFonts w:ascii="TH SarabunPSK" w:hAnsi="TH SarabunPSK" w:cs="TH SarabunPSK"/>
                <w:sz w:val="28"/>
                <w:szCs w:val="28"/>
                <w:cs/>
              </w:rPr>
              <w:t>พบว่า</w:t>
            </w:r>
            <w:r w:rsidRPr="00E873AB">
              <w:rPr>
                <w:rFonts w:ascii="TH SarabunPSK" w:hAnsi="TH SarabunPSK" w:cs="TH SarabunPSK"/>
                <w:sz w:val="28"/>
                <w:szCs w:val="28"/>
                <w:cs/>
                <w:lang w:bidi="th-TH"/>
              </w:rPr>
              <w:t xml:space="preserve"> ไม่สะดวกต่อการเข้าถึงข้อมูลหลักสูตร </w:t>
            </w:r>
          </w:p>
          <w:p w14:paraId="5988E56A" w14:textId="1EE6DACF" w:rsidR="00E76AC4" w:rsidRPr="00E76AC4" w:rsidRDefault="00E76AC4" w:rsidP="00E76AC4">
            <w:pPr>
              <w:rPr>
                <w:rFonts w:ascii="TH SarabunPSK" w:eastAsia="Arial" w:hAnsi="TH SarabunPSK" w:cs="TH SarabunPSK"/>
                <w:i/>
                <w:color w:val="FF0000"/>
                <w:sz w:val="28"/>
                <w:szCs w:val="28"/>
              </w:rPr>
            </w:pPr>
            <w:r w:rsidRPr="00E873AB">
              <w:rPr>
                <w:rFonts w:ascii="TH SarabunPSK" w:eastAsia="TH SarabunPSK" w:hAnsi="TH SarabunPSK" w:cs="TH SarabunPSK"/>
                <w:color w:val="000000"/>
                <w:sz w:val="28"/>
                <w:szCs w:val="28"/>
                <w:cs/>
                <w:lang w:bidi="th-TH"/>
              </w:rPr>
              <w:t xml:space="preserve">- </w:t>
            </w:r>
            <w:r w:rsidRPr="00E873AB">
              <w:rPr>
                <w:rFonts w:ascii="TH SarabunPSK" w:eastAsia="TH SarabunPSK" w:hAnsi="TH SarabunPSK" w:cs="TH SarabunPSK"/>
                <w:color w:val="000000"/>
                <w:sz w:val="28"/>
                <w:szCs w:val="28"/>
                <w:cs/>
              </w:rPr>
              <w:t>หลักสูตรพึงพิจารณาทบทวนการสื่อสารข้อมูลเกี่ยวกับรายละเอียดหลักสูตร (มคอ.2) ที่สำคัญให้ครบถ้วน</w:t>
            </w:r>
            <w:r w:rsidRPr="00E873AB">
              <w:rPr>
                <w:rFonts w:ascii="TH SarabunPSK" w:eastAsia="TH SarabunPSK" w:hAnsi="TH SarabunPSK" w:cs="TH SarabunPSK"/>
                <w:color w:val="000000"/>
                <w:sz w:val="28"/>
                <w:szCs w:val="28"/>
                <w:cs/>
                <w:lang w:bidi="th-TH"/>
              </w:rPr>
              <w:t>โดยเฉพาะกับนักศึกษา อาจารย์ และผู้ที่สนใจศึกษาต่อ</w:t>
            </w:r>
          </w:p>
        </w:tc>
      </w:tr>
      <w:bookmarkEnd w:id="2"/>
      <w:tr w:rsidR="00E76AC4" w:rsidRPr="000B3D8C" w14:paraId="050DAE8C" w14:textId="77777777" w:rsidTr="00C111C9">
        <w:trPr>
          <w:trHeight w:val="1559"/>
        </w:trPr>
        <w:tc>
          <w:tcPr>
            <w:tcW w:w="1826" w:type="pct"/>
          </w:tcPr>
          <w:p w14:paraId="6F6A8CF1" w14:textId="77777777" w:rsidR="00E76AC4" w:rsidRPr="000B3D8C" w:rsidRDefault="00E76AC4" w:rsidP="00E76AC4">
            <w:pPr>
              <w:rPr>
                <w:rFonts w:ascii="TH SarabunPSK" w:eastAsia="Arial" w:hAnsi="TH SarabunPSK" w:cs="TH SarabunPSK"/>
                <w:sz w:val="28"/>
                <w:szCs w:val="28"/>
              </w:rPr>
            </w:pPr>
            <w:r w:rsidRPr="000B3D8C">
              <w:rPr>
                <w:rFonts w:ascii="TH SarabunPSK" w:eastAsia="Arial" w:hAnsi="TH SarabunPSK" w:cs="TH SarabunPSK"/>
                <w:sz w:val="28"/>
                <w:szCs w:val="28"/>
              </w:rPr>
              <w:t>2.2. The design of the curriculum is shown to be constructively aligned with achieving the expected learning outcomes.</w:t>
            </w:r>
          </w:p>
          <w:p w14:paraId="6FF10D28" w14:textId="77777777" w:rsidR="00E76AC4" w:rsidRPr="000B3D8C" w:rsidRDefault="00E76AC4" w:rsidP="00E76AC4">
            <w:pPr>
              <w:ind w:firstLine="426"/>
              <w:jc w:val="thaiDistribute"/>
              <w:rPr>
                <w:rFonts w:ascii="TH SarabunPSK" w:eastAsia="Arial" w:hAnsi="TH SarabunPSK" w:cs="TH SarabunPSK"/>
                <w:sz w:val="28"/>
                <w:szCs w:val="28"/>
              </w:rPr>
            </w:pPr>
          </w:p>
        </w:tc>
        <w:tc>
          <w:tcPr>
            <w:tcW w:w="1587" w:type="pct"/>
          </w:tcPr>
          <w:p w14:paraId="0D92BB09" w14:textId="66D250F5" w:rsidR="00E76AC4" w:rsidRPr="00E76AC4" w:rsidRDefault="00E76AC4" w:rsidP="00E76AC4">
            <w:pPr>
              <w:rPr>
                <w:rFonts w:ascii="TH SarabunPSK" w:eastAsia="Arial" w:hAnsi="TH SarabunPSK" w:cs="TH SarabunPSK"/>
                <w:iCs/>
                <w:sz w:val="28"/>
                <w:szCs w:val="28"/>
              </w:rPr>
            </w:pPr>
            <w:r w:rsidRPr="00E873AB">
              <w:rPr>
                <w:rFonts w:ascii="TH SarabunPSK" w:hAnsi="TH SarabunPSK" w:cs="TH SarabunPSK"/>
                <w:sz w:val="28"/>
                <w:szCs w:val="28"/>
                <w:cs/>
                <w:lang w:bidi="th-TH"/>
              </w:rPr>
              <w:t xml:space="preserve">จาก </w:t>
            </w:r>
            <w:r w:rsidRPr="00E873AB">
              <w:rPr>
                <w:rFonts w:ascii="TH SarabunPSK" w:hAnsi="TH SarabunPSK" w:cs="TH SarabunPSK"/>
                <w:sz w:val="28"/>
                <w:szCs w:val="28"/>
                <w:lang w:bidi="th-TH"/>
              </w:rPr>
              <w:t xml:space="preserve">SAR </w:t>
            </w:r>
            <w:r w:rsidRPr="00E873AB">
              <w:rPr>
                <w:rFonts w:ascii="TH SarabunPSK" w:hAnsi="TH SarabunPSK" w:cs="TH SarabunPSK"/>
                <w:sz w:val="28"/>
                <w:szCs w:val="28"/>
                <w:cs/>
                <w:lang w:bidi="th-TH"/>
              </w:rPr>
              <w:t xml:space="preserve">หน้า 42-43 หลักสูตรนำสมรรถที่ต้องการซึ่งเป็น </w:t>
            </w:r>
            <w:r w:rsidRPr="00E873AB">
              <w:rPr>
                <w:rFonts w:ascii="TH SarabunPSK" w:hAnsi="TH SarabunPSK" w:cs="TH SarabunPSK"/>
                <w:sz w:val="28"/>
                <w:szCs w:val="28"/>
                <w:lang w:bidi="th-TH"/>
              </w:rPr>
              <w:t xml:space="preserve">PLOs </w:t>
            </w:r>
            <w:r w:rsidRPr="00E873AB">
              <w:rPr>
                <w:rFonts w:ascii="TH SarabunPSK" w:hAnsi="TH SarabunPSK" w:cs="TH SarabunPSK"/>
                <w:sz w:val="28"/>
                <w:szCs w:val="28"/>
                <w:cs/>
                <w:lang w:bidi="th-TH"/>
              </w:rPr>
              <w:t xml:space="preserve">มาเป็นตัวตั้งแล้วกำหนดรายวิชาและกระจายความรับผิดชอบไปตามรายวิชา โดยมีลำดับขั้นตอนดังแสดงในตาราง 1.4-1 </w:t>
            </w:r>
          </w:p>
        </w:tc>
        <w:tc>
          <w:tcPr>
            <w:tcW w:w="1587" w:type="pct"/>
          </w:tcPr>
          <w:p w14:paraId="511DF35A" w14:textId="2D78AFFB" w:rsidR="00E76AC4" w:rsidRPr="00E76AC4" w:rsidRDefault="00E76AC4" w:rsidP="00E76AC4">
            <w:pPr>
              <w:rPr>
                <w:rFonts w:ascii="TH SarabunPSK" w:eastAsia="Arial" w:hAnsi="TH SarabunPSK" w:cs="TH SarabunPSK"/>
                <w:iCs/>
                <w:sz w:val="28"/>
                <w:szCs w:val="28"/>
              </w:rPr>
            </w:pPr>
            <w:r w:rsidRPr="00E873AB">
              <w:rPr>
                <w:rFonts w:ascii="TH SarabunPSK" w:eastAsia="TH SarabunPSK" w:hAnsi="TH SarabunPSK" w:cs="TH SarabunPSK"/>
                <w:color w:val="000000"/>
                <w:sz w:val="28"/>
                <w:szCs w:val="28"/>
                <w:cs/>
              </w:rPr>
              <w:t xml:space="preserve">หลักสูตรพึงพิจารณากระบวนการออกแบบหลักสูตรโดยใช้หลักการของ </w:t>
            </w:r>
            <w:r w:rsidRPr="00E873AB">
              <w:rPr>
                <w:rFonts w:ascii="TH SarabunPSK" w:eastAsia="TH SarabunPSK" w:hAnsi="TH SarabunPSK" w:cs="TH SarabunPSK"/>
                <w:color w:val="000000"/>
                <w:sz w:val="28"/>
                <w:szCs w:val="28"/>
              </w:rPr>
              <w:t xml:space="preserve">OBE </w:t>
            </w:r>
            <w:r w:rsidRPr="00E873AB">
              <w:rPr>
                <w:rFonts w:ascii="TH SarabunPSK" w:eastAsia="TH SarabunPSK" w:hAnsi="TH SarabunPSK" w:cs="TH SarabunPSK"/>
                <w:color w:val="000000"/>
                <w:sz w:val="28"/>
                <w:szCs w:val="28"/>
                <w:cs/>
              </w:rPr>
              <w:t xml:space="preserve">และ </w:t>
            </w:r>
            <w:r w:rsidRPr="00E873AB">
              <w:rPr>
                <w:rFonts w:ascii="TH SarabunPSK" w:eastAsia="TH SarabunPSK" w:hAnsi="TH SarabunPSK" w:cs="TH SarabunPSK"/>
                <w:color w:val="000000"/>
                <w:sz w:val="28"/>
                <w:szCs w:val="28"/>
              </w:rPr>
              <w:t xml:space="preserve">BCD </w:t>
            </w:r>
            <w:r w:rsidRPr="00E873AB">
              <w:rPr>
                <w:rFonts w:ascii="TH SarabunPSK" w:eastAsia="TH SarabunPSK" w:hAnsi="TH SarabunPSK" w:cs="TH SarabunPSK"/>
                <w:color w:val="000000"/>
                <w:sz w:val="28"/>
                <w:szCs w:val="28"/>
                <w:cs/>
              </w:rPr>
              <w:t xml:space="preserve">โดยกำหนด </w:t>
            </w:r>
            <w:r w:rsidRPr="00E873AB">
              <w:rPr>
                <w:rFonts w:ascii="TH SarabunPSK" w:eastAsia="TH SarabunPSK" w:hAnsi="TH SarabunPSK" w:cs="TH SarabunPSK"/>
                <w:color w:val="000000"/>
                <w:sz w:val="28"/>
                <w:szCs w:val="28"/>
              </w:rPr>
              <w:t xml:space="preserve">PLOs </w:t>
            </w:r>
            <w:r w:rsidRPr="00E873AB">
              <w:rPr>
                <w:rFonts w:ascii="TH SarabunPSK" w:eastAsia="TH SarabunPSK" w:hAnsi="TH SarabunPSK" w:cs="TH SarabunPSK"/>
                <w:color w:val="000000"/>
                <w:sz w:val="28"/>
                <w:szCs w:val="28"/>
                <w:cs/>
              </w:rPr>
              <w:t xml:space="preserve">จากความต้องการของผู้มีส่วนได้ส่วนเสีย นำมาวิเคราะห์สร้างเป็น </w:t>
            </w:r>
            <w:r w:rsidRPr="00E873AB">
              <w:rPr>
                <w:rFonts w:ascii="TH SarabunPSK" w:eastAsia="TH SarabunPSK" w:hAnsi="TH SarabunPSK" w:cs="TH SarabunPSK"/>
                <w:color w:val="000000"/>
                <w:sz w:val="28"/>
                <w:szCs w:val="28"/>
              </w:rPr>
              <w:t xml:space="preserve">PLOs </w:t>
            </w:r>
            <w:r w:rsidRPr="00E873AB">
              <w:rPr>
                <w:rFonts w:ascii="TH SarabunPSK" w:eastAsia="TH SarabunPSK" w:hAnsi="TH SarabunPSK" w:cs="TH SarabunPSK"/>
                <w:color w:val="000000"/>
                <w:sz w:val="28"/>
                <w:szCs w:val="28"/>
                <w:cs/>
              </w:rPr>
              <w:t xml:space="preserve">ทำการแยก </w:t>
            </w:r>
            <w:r w:rsidRPr="00E873AB">
              <w:rPr>
                <w:rFonts w:ascii="TH SarabunPSK" w:eastAsia="TH SarabunPSK" w:hAnsi="TH SarabunPSK" w:cs="TH SarabunPSK"/>
                <w:color w:val="000000"/>
                <w:sz w:val="28"/>
                <w:szCs w:val="28"/>
              </w:rPr>
              <w:t xml:space="preserve">PLOs </w:t>
            </w:r>
            <w:r w:rsidRPr="00E873AB">
              <w:rPr>
                <w:rFonts w:ascii="TH SarabunPSK" w:eastAsia="TH SarabunPSK" w:hAnsi="TH SarabunPSK" w:cs="TH SarabunPSK"/>
                <w:color w:val="000000"/>
                <w:sz w:val="28"/>
                <w:szCs w:val="28"/>
                <w:cs/>
              </w:rPr>
              <w:t xml:space="preserve">ออกเป็นด้าน </w:t>
            </w:r>
            <w:r w:rsidRPr="00E873AB">
              <w:rPr>
                <w:rFonts w:ascii="TH SarabunPSK" w:eastAsia="TH SarabunPSK" w:hAnsi="TH SarabunPSK" w:cs="TH SarabunPSK"/>
                <w:color w:val="000000"/>
                <w:sz w:val="28"/>
                <w:szCs w:val="28"/>
              </w:rPr>
              <w:t xml:space="preserve">KSA </w:t>
            </w:r>
            <w:r w:rsidRPr="00E873AB">
              <w:rPr>
                <w:rFonts w:ascii="TH SarabunPSK" w:eastAsia="TH SarabunPSK" w:hAnsi="TH SarabunPSK" w:cs="TH SarabunPSK"/>
                <w:color w:val="000000"/>
                <w:sz w:val="28"/>
                <w:szCs w:val="28"/>
                <w:cs/>
              </w:rPr>
              <w:t xml:space="preserve">แล้วจัดกลุ่ม </w:t>
            </w:r>
            <w:r w:rsidRPr="00E873AB">
              <w:rPr>
                <w:rFonts w:ascii="TH SarabunPSK" w:eastAsia="TH SarabunPSK" w:hAnsi="TH SarabunPSK" w:cs="TH SarabunPSK"/>
                <w:color w:val="000000"/>
                <w:sz w:val="28"/>
                <w:szCs w:val="28"/>
              </w:rPr>
              <w:t xml:space="preserve">KSA </w:t>
            </w:r>
            <w:r w:rsidRPr="00E873AB">
              <w:rPr>
                <w:rFonts w:ascii="TH SarabunPSK" w:eastAsia="TH SarabunPSK" w:hAnsi="TH SarabunPSK" w:cs="TH SarabunPSK"/>
                <w:color w:val="000000"/>
                <w:sz w:val="28"/>
                <w:szCs w:val="28"/>
                <w:cs/>
              </w:rPr>
              <w:t xml:space="preserve">ออกเป็นรายวิชาและรายละเอียดของคำอธิบายรายวิชา จากนั้นผู้สอนกำหนด </w:t>
            </w:r>
            <w:r w:rsidRPr="00E873AB">
              <w:rPr>
                <w:rFonts w:ascii="TH SarabunPSK" w:eastAsia="TH SarabunPSK" w:hAnsi="TH SarabunPSK" w:cs="TH SarabunPSK"/>
                <w:color w:val="000000"/>
                <w:sz w:val="28"/>
                <w:szCs w:val="28"/>
              </w:rPr>
              <w:t xml:space="preserve">CLOs </w:t>
            </w:r>
            <w:r w:rsidRPr="00E873AB">
              <w:rPr>
                <w:rFonts w:ascii="TH SarabunPSK" w:eastAsia="TH SarabunPSK" w:hAnsi="TH SarabunPSK" w:cs="TH SarabunPSK"/>
                <w:color w:val="000000"/>
                <w:sz w:val="28"/>
                <w:szCs w:val="28"/>
                <w:cs/>
              </w:rPr>
              <w:t xml:space="preserve">และออกแบบการเรียนรู้และการวัดและประเมินผลให้สอดคล้องกับ </w:t>
            </w:r>
            <w:r w:rsidRPr="00E873AB">
              <w:rPr>
                <w:rFonts w:ascii="TH SarabunPSK" w:eastAsia="TH SarabunPSK" w:hAnsi="TH SarabunPSK" w:cs="TH SarabunPSK"/>
                <w:color w:val="000000"/>
                <w:sz w:val="28"/>
                <w:szCs w:val="28"/>
              </w:rPr>
              <w:t>CLOs</w:t>
            </w:r>
          </w:p>
        </w:tc>
      </w:tr>
      <w:tr w:rsidR="00E76AC4" w:rsidRPr="000B3D8C" w14:paraId="6913034E" w14:textId="77777777" w:rsidTr="00C111C9">
        <w:trPr>
          <w:trHeight w:val="1559"/>
        </w:trPr>
        <w:tc>
          <w:tcPr>
            <w:tcW w:w="1826" w:type="pct"/>
          </w:tcPr>
          <w:p w14:paraId="70B78780" w14:textId="77777777" w:rsidR="00E76AC4" w:rsidRPr="000B3D8C" w:rsidRDefault="00E76AC4" w:rsidP="00E76AC4">
            <w:pPr>
              <w:rPr>
                <w:rFonts w:ascii="TH SarabunPSK" w:eastAsia="Arial" w:hAnsi="TH SarabunPSK" w:cs="TH SarabunPSK"/>
                <w:sz w:val="28"/>
                <w:szCs w:val="28"/>
              </w:rPr>
            </w:pPr>
            <w:r w:rsidRPr="000B3D8C">
              <w:rPr>
                <w:rFonts w:ascii="TH SarabunPSK" w:eastAsia="Arial" w:hAnsi="TH SarabunPSK" w:cs="TH SarabunPSK"/>
                <w:sz w:val="28"/>
                <w:szCs w:val="28"/>
              </w:rPr>
              <w:lastRenderedPageBreak/>
              <w:t>2.3. The design of the curriculum is shown to include feedback from stakeholders, especially external stakeholders.</w:t>
            </w:r>
          </w:p>
          <w:p w14:paraId="78EDE515" w14:textId="77777777" w:rsidR="00E76AC4" w:rsidRPr="000B3D8C" w:rsidRDefault="00E76AC4" w:rsidP="00E76AC4">
            <w:pPr>
              <w:ind w:firstLine="426"/>
              <w:jc w:val="thaiDistribute"/>
              <w:rPr>
                <w:rFonts w:ascii="TH SarabunPSK" w:eastAsia="Arial" w:hAnsi="TH SarabunPSK" w:cs="TH SarabunPSK"/>
                <w:sz w:val="28"/>
                <w:szCs w:val="28"/>
              </w:rPr>
            </w:pPr>
          </w:p>
        </w:tc>
        <w:tc>
          <w:tcPr>
            <w:tcW w:w="1587" w:type="pct"/>
          </w:tcPr>
          <w:p w14:paraId="52CB31D1" w14:textId="77777777" w:rsidR="00E76AC4" w:rsidRPr="00E873AB" w:rsidRDefault="00E76AC4" w:rsidP="00E76AC4">
            <w:pPr>
              <w:rPr>
                <w:rFonts w:ascii="TH SarabunPSK" w:hAnsi="TH SarabunPSK" w:cs="TH SarabunPSK"/>
                <w:sz w:val="28"/>
                <w:szCs w:val="28"/>
                <w:lang w:bidi="th-TH"/>
              </w:rPr>
            </w:pPr>
            <w:r w:rsidRPr="00E873AB">
              <w:rPr>
                <w:rFonts w:ascii="TH SarabunPSK" w:hAnsi="TH SarabunPSK" w:cs="TH SarabunPSK"/>
                <w:sz w:val="28"/>
                <w:szCs w:val="28"/>
                <w:cs/>
                <w:lang w:bidi="th-TH"/>
              </w:rPr>
              <w:t xml:space="preserve">- จาก </w:t>
            </w:r>
            <w:r w:rsidRPr="00E873AB">
              <w:rPr>
                <w:rFonts w:ascii="TH SarabunPSK" w:hAnsi="TH SarabunPSK" w:cs="TH SarabunPSK"/>
                <w:sz w:val="28"/>
                <w:szCs w:val="28"/>
                <w:lang w:bidi="th-TH"/>
              </w:rPr>
              <w:t xml:space="preserve">SAR </w:t>
            </w:r>
            <w:r w:rsidRPr="00E873AB">
              <w:rPr>
                <w:rFonts w:ascii="TH SarabunPSK" w:hAnsi="TH SarabunPSK" w:cs="TH SarabunPSK"/>
                <w:sz w:val="28"/>
                <w:szCs w:val="28"/>
                <w:cs/>
                <w:lang w:bidi="th-TH"/>
              </w:rPr>
              <w:t>หน้า 43-47 หลักสูตรถูกออกแบบมาจากผลการวิเคราะห์ความต้องการและความหวังของผู้มีส่วนได้ส่วนเสีย ได้แก่ ผู้เรียน ศิษย์เก่า ผู้ใช้บัณฑิต ผู้นำชุมชน ประชาชนทั่วไป ผู้ทรงคุณวุฒิ</w:t>
            </w:r>
          </w:p>
          <w:p w14:paraId="597A479F" w14:textId="5842FC5C"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 จากการสัมภาษณ์อาจารย์ผู้รับผิดชอบหลักสูตร พบว่า ความต้องการของกลุ่มผู้มีส่วนได้ส่วนเสียถูกถ่ายทอดไปยังส่วนอื่นของหลักสูตร ได้แก่ เพิ่มเติมรายวิชาและเพิ่มเติมเนื้อหาเกี่ยวกับเทคโนโลยีมากขึ้น</w:t>
            </w:r>
          </w:p>
        </w:tc>
        <w:tc>
          <w:tcPr>
            <w:tcW w:w="1587" w:type="pct"/>
          </w:tcPr>
          <w:p w14:paraId="2B288333" w14:textId="77777777" w:rsidR="00E76AC4" w:rsidRPr="00E873AB" w:rsidRDefault="00E76AC4" w:rsidP="00E76AC4">
            <w:pPr>
              <w:rPr>
                <w:rFonts w:ascii="TH SarabunPSK" w:hAnsi="TH SarabunPSK" w:cs="TH SarabunPSK"/>
                <w:sz w:val="28"/>
                <w:szCs w:val="28"/>
                <w:lang w:bidi="th-TH"/>
              </w:rPr>
            </w:pPr>
            <w:r w:rsidRPr="00E873AB">
              <w:rPr>
                <w:rFonts w:ascii="TH SarabunPSK" w:hAnsi="TH SarabunPSK" w:cs="TH SarabunPSK"/>
                <w:sz w:val="28"/>
                <w:szCs w:val="28"/>
                <w:cs/>
                <w:lang w:bidi="th-TH"/>
              </w:rPr>
              <w:t xml:space="preserve">- จาก </w:t>
            </w:r>
            <w:r w:rsidRPr="00E873AB">
              <w:rPr>
                <w:rFonts w:ascii="TH SarabunPSK" w:hAnsi="TH SarabunPSK" w:cs="TH SarabunPSK"/>
                <w:sz w:val="28"/>
                <w:szCs w:val="28"/>
                <w:lang w:bidi="th-TH"/>
              </w:rPr>
              <w:t xml:space="preserve">SAR </w:t>
            </w:r>
            <w:r w:rsidRPr="00E873AB">
              <w:rPr>
                <w:rFonts w:ascii="TH SarabunPSK" w:hAnsi="TH SarabunPSK" w:cs="TH SarabunPSK"/>
                <w:sz w:val="28"/>
                <w:szCs w:val="28"/>
                <w:cs/>
                <w:lang w:bidi="th-TH"/>
              </w:rPr>
              <w:t>หน้า 43-47 หลักสูตรถูกออกแบบมาจากผลการวิเคราะห์ความต้องการและความหวังของผู้มีส่วนได้ส่วนเสีย ได้แก่ ผู้เรียน ศิษย์เก่า ผู้ใช้บัณฑิต ผู้นำชุมชน ประชาชนทั่วไป ผู้ทรงคุณวุฒิ</w:t>
            </w:r>
          </w:p>
          <w:p w14:paraId="431A754E" w14:textId="4C3E0F86"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 จากการสัมภาษณ์อาจารย์ผู้รับผิดชอบหลักสูตร พบว่า ความต้องการของกลุ่มผู้มีส่วนได้ส่วนเสียถูกถ่ายทอดไปยังส่วนอื่นของหลักสูตร ได้แก่ เพิ่มเติมรายวิชาและเพิ่มเติมเนื้อหาเกี่ยวกับเทคโนโลยีมากขึ้น</w:t>
            </w:r>
          </w:p>
        </w:tc>
      </w:tr>
      <w:tr w:rsidR="00E76AC4" w:rsidRPr="000B3D8C" w14:paraId="0E8733B2" w14:textId="77777777" w:rsidTr="00885D6F">
        <w:trPr>
          <w:trHeight w:val="629"/>
        </w:trPr>
        <w:tc>
          <w:tcPr>
            <w:tcW w:w="1826" w:type="pct"/>
          </w:tcPr>
          <w:p w14:paraId="0D435547" w14:textId="77777777" w:rsidR="00E76AC4" w:rsidRDefault="00E76AC4" w:rsidP="00E76AC4">
            <w:pPr>
              <w:rPr>
                <w:rFonts w:ascii="TH SarabunPSK" w:eastAsia="Arial" w:hAnsi="TH SarabunPSK" w:cs="TH SarabunPSK"/>
                <w:sz w:val="28"/>
                <w:szCs w:val="28"/>
              </w:rPr>
            </w:pPr>
            <w:r w:rsidRPr="000B3D8C">
              <w:rPr>
                <w:rFonts w:ascii="TH SarabunPSK" w:eastAsia="Arial" w:hAnsi="TH SarabunPSK" w:cs="TH SarabunPSK"/>
                <w:sz w:val="28"/>
                <w:szCs w:val="28"/>
              </w:rPr>
              <w:t>2.4. The contribution made by each course in achieving the expected learning outcomes is shown to be clear.</w:t>
            </w:r>
          </w:p>
          <w:p w14:paraId="1972BC9A" w14:textId="6F87DD1A" w:rsidR="00E76AC4" w:rsidRPr="000B3D8C" w:rsidRDefault="00E76AC4" w:rsidP="00E76AC4">
            <w:pPr>
              <w:rPr>
                <w:rFonts w:ascii="TH SarabunPSK" w:eastAsia="Arial" w:hAnsi="TH SarabunPSK" w:cs="TH SarabunPSK"/>
                <w:sz w:val="28"/>
                <w:szCs w:val="28"/>
              </w:rPr>
            </w:pPr>
          </w:p>
        </w:tc>
        <w:tc>
          <w:tcPr>
            <w:tcW w:w="1587" w:type="pct"/>
          </w:tcPr>
          <w:p w14:paraId="61BA1DAF" w14:textId="1CD842AB"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จาก มคอ.2</w:t>
            </w:r>
            <w:r w:rsidRPr="00E873AB">
              <w:rPr>
                <w:rFonts w:ascii="TH SarabunPSK" w:hAnsi="TH SarabunPSK" w:cs="TH SarabunPSK"/>
                <w:sz w:val="28"/>
                <w:szCs w:val="28"/>
                <w:lang w:bidi="th-TH"/>
              </w:rPr>
              <w:t xml:space="preserve"> </w:t>
            </w:r>
            <w:r w:rsidRPr="00E873AB">
              <w:rPr>
                <w:rFonts w:ascii="TH SarabunPSK" w:hAnsi="TH SarabunPSK" w:cs="TH SarabunPSK"/>
                <w:sz w:val="28"/>
                <w:szCs w:val="28"/>
                <w:cs/>
                <w:lang w:bidi="th-TH"/>
              </w:rPr>
              <w:t xml:space="preserve">หน้า 47-48 หลักสูตรกำหนดรายวิชาบังคับที่รับหน้าที่รับผิดชอบผลักดันการบรรลุ </w:t>
            </w:r>
            <w:r w:rsidRPr="00E873AB">
              <w:rPr>
                <w:rFonts w:ascii="TH SarabunPSK" w:hAnsi="TH SarabunPSK" w:cs="TH SarabunPSK"/>
                <w:sz w:val="28"/>
                <w:szCs w:val="28"/>
                <w:lang w:bidi="th-TH"/>
              </w:rPr>
              <w:t xml:space="preserve">PLOs </w:t>
            </w:r>
            <w:r w:rsidRPr="00E873AB">
              <w:rPr>
                <w:rFonts w:ascii="TH SarabunPSK" w:hAnsi="TH SarabunPSK" w:cs="TH SarabunPSK"/>
                <w:sz w:val="28"/>
                <w:szCs w:val="28"/>
                <w:cs/>
                <w:lang w:bidi="th-TH"/>
              </w:rPr>
              <w:t>ในแต่ละข้อได้ครบ</w:t>
            </w:r>
          </w:p>
        </w:tc>
        <w:tc>
          <w:tcPr>
            <w:tcW w:w="1587" w:type="pct"/>
          </w:tcPr>
          <w:p w14:paraId="3C11B630" w14:textId="03E652E9"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จาก มคอ.2</w:t>
            </w:r>
            <w:r w:rsidRPr="00E873AB">
              <w:rPr>
                <w:rFonts w:ascii="TH SarabunPSK" w:hAnsi="TH SarabunPSK" w:cs="TH SarabunPSK"/>
                <w:sz w:val="28"/>
                <w:szCs w:val="28"/>
                <w:lang w:bidi="th-TH"/>
              </w:rPr>
              <w:t xml:space="preserve"> </w:t>
            </w:r>
            <w:r w:rsidRPr="00E873AB">
              <w:rPr>
                <w:rFonts w:ascii="TH SarabunPSK" w:hAnsi="TH SarabunPSK" w:cs="TH SarabunPSK"/>
                <w:sz w:val="28"/>
                <w:szCs w:val="28"/>
                <w:cs/>
                <w:lang w:bidi="th-TH"/>
              </w:rPr>
              <w:t xml:space="preserve">หน้า 47-48 หลักสูตรกำหนดรายวิชาบังคับที่รับหน้าที่รับผิดชอบผลักดันการบรรลุ </w:t>
            </w:r>
            <w:r w:rsidRPr="00E873AB">
              <w:rPr>
                <w:rFonts w:ascii="TH SarabunPSK" w:hAnsi="TH SarabunPSK" w:cs="TH SarabunPSK"/>
                <w:sz w:val="28"/>
                <w:szCs w:val="28"/>
                <w:lang w:bidi="th-TH"/>
              </w:rPr>
              <w:t xml:space="preserve">PLOs </w:t>
            </w:r>
            <w:r w:rsidRPr="00E873AB">
              <w:rPr>
                <w:rFonts w:ascii="TH SarabunPSK" w:hAnsi="TH SarabunPSK" w:cs="TH SarabunPSK"/>
                <w:sz w:val="28"/>
                <w:szCs w:val="28"/>
                <w:cs/>
                <w:lang w:bidi="th-TH"/>
              </w:rPr>
              <w:t>ในแต่ละข้อได้ครบ</w:t>
            </w:r>
          </w:p>
        </w:tc>
      </w:tr>
      <w:tr w:rsidR="00E76AC4" w:rsidRPr="000B3D8C" w14:paraId="6BFD82F3" w14:textId="77777777" w:rsidTr="00C111C9">
        <w:trPr>
          <w:trHeight w:val="1559"/>
        </w:trPr>
        <w:tc>
          <w:tcPr>
            <w:tcW w:w="1826" w:type="pct"/>
          </w:tcPr>
          <w:p w14:paraId="3320D065" w14:textId="77777777" w:rsidR="00E76AC4" w:rsidRPr="000B3D8C" w:rsidRDefault="00E76AC4" w:rsidP="00E76AC4">
            <w:pPr>
              <w:rPr>
                <w:rFonts w:ascii="TH SarabunPSK" w:eastAsia="Arial" w:hAnsi="TH SarabunPSK" w:cs="TH SarabunPSK"/>
                <w:sz w:val="28"/>
                <w:szCs w:val="28"/>
              </w:rPr>
            </w:pPr>
            <w:r w:rsidRPr="000B3D8C">
              <w:rPr>
                <w:rFonts w:ascii="TH SarabunPSK" w:eastAsia="Arial" w:hAnsi="TH SarabunPSK" w:cs="TH SarabunPSK"/>
                <w:sz w:val="28"/>
                <w:szCs w:val="28"/>
              </w:rPr>
              <w:t xml:space="preserve">2.5. The curriculum to show that all its courses are logically structured, properly sequenced (progression from basic to intermediate to </w:t>
            </w:r>
            <w:proofErr w:type="spellStart"/>
            <w:r w:rsidRPr="000B3D8C">
              <w:rPr>
                <w:rFonts w:ascii="TH SarabunPSK" w:eastAsia="Arial" w:hAnsi="TH SarabunPSK" w:cs="TH SarabunPSK"/>
                <w:sz w:val="28"/>
                <w:szCs w:val="28"/>
              </w:rPr>
              <w:t>specialised</w:t>
            </w:r>
            <w:proofErr w:type="spellEnd"/>
            <w:r w:rsidRPr="000B3D8C">
              <w:rPr>
                <w:rFonts w:ascii="TH SarabunPSK" w:eastAsia="Arial" w:hAnsi="TH SarabunPSK" w:cs="TH SarabunPSK"/>
                <w:sz w:val="28"/>
                <w:szCs w:val="28"/>
              </w:rPr>
              <w:t xml:space="preserve"> courses), and are integrated.</w:t>
            </w:r>
          </w:p>
          <w:p w14:paraId="73D6E87C" w14:textId="77777777" w:rsidR="00E76AC4" w:rsidRPr="000B3D8C" w:rsidRDefault="00E76AC4" w:rsidP="00E76AC4">
            <w:pPr>
              <w:ind w:firstLine="426"/>
              <w:jc w:val="thaiDistribute"/>
              <w:rPr>
                <w:rFonts w:ascii="TH SarabunPSK" w:eastAsia="Arial" w:hAnsi="TH SarabunPSK" w:cs="TH SarabunPSK"/>
                <w:sz w:val="28"/>
                <w:szCs w:val="28"/>
              </w:rPr>
            </w:pPr>
          </w:p>
        </w:tc>
        <w:tc>
          <w:tcPr>
            <w:tcW w:w="1587" w:type="pct"/>
          </w:tcPr>
          <w:p w14:paraId="2F826D85" w14:textId="77777777" w:rsidR="00E76AC4" w:rsidRPr="00E873AB" w:rsidRDefault="00E76AC4" w:rsidP="00E76AC4">
            <w:pPr>
              <w:rPr>
                <w:rFonts w:ascii="TH SarabunPSK" w:hAnsi="TH SarabunPSK" w:cs="TH SarabunPSK"/>
                <w:sz w:val="28"/>
                <w:szCs w:val="28"/>
                <w:cs/>
                <w:lang w:bidi="th-TH"/>
              </w:rPr>
            </w:pPr>
            <w:r w:rsidRPr="00E873AB">
              <w:rPr>
                <w:rFonts w:ascii="TH SarabunPSK" w:hAnsi="TH SarabunPSK" w:cs="TH SarabunPSK"/>
                <w:sz w:val="28"/>
                <w:szCs w:val="28"/>
                <w:cs/>
                <w:lang w:bidi="th-TH"/>
              </w:rPr>
              <w:t xml:space="preserve">- จาก </w:t>
            </w:r>
            <w:r w:rsidRPr="00E873AB">
              <w:rPr>
                <w:rFonts w:ascii="TH SarabunPSK" w:hAnsi="TH SarabunPSK" w:cs="TH SarabunPSK"/>
                <w:sz w:val="28"/>
                <w:szCs w:val="28"/>
                <w:lang w:bidi="th-TH"/>
              </w:rPr>
              <w:t xml:space="preserve">SAR </w:t>
            </w:r>
            <w:r w:rsidRPr="00E873AB">
              <w:rPr>
                <w:rFonts w:ascii="TH SarabunPSK" w:hAnsi="TH SarabunPSK" w:cs="TH SarabunPSK"/>
                <w:sz w:val="28"/>
                <w:szCs w:val="28"/>
                <w:cs/>
                <w:lang w:bidi="th-TH"/>
              </w:rPr>
              <w:t xml:space="preserve">หน้า 48-52 หลักสูตรออกแบบการเรียนการสอนอย่างเป็นระบบเพื่อให้บรรลุ </w:t>
            </w:r>
            <w:r w:rsidRPr="00E873AB">
              <w:rPr>
                <w:rFonts w:ascii="TH SarabunPSK" w:hAnsi="TH SarabunPSK" w:cs="TH SarabunPSK"/>
                <w:sz w:val="28"/>
                <w:szCs w:val="28"/>
                <w:lang w:bidi="th-TH"/>
              </w:rPr>
              <w:t xml:space="preserve">PLOs </w:t>
            </w:r>
            <w:r w:rsidRPr="00E873AB">
              <w:rPr>
                <w:rFonts w:ascii="TH SarabunPSK" w:hAnsi="TH SarabunPSK" w:cs="TH SarabunPSK"/>
                <w:sz w:val="28"/>
                <w:szCs w:val="28"/>
                <w:cs/>
                <w:lang w:bidi="th-TH"/>
              </w:rPr>
              <w:t>ของหลักสูตร โดยจัดการเรียนระดับพื้นฐานให้นักศึกษาชั้นปีที่ 1 ก่อนในรายวิชาศึกษาทั่วไปและวิชาเฉพาะบางวิชา ชั้นปีที่ 2 และ 3 เรียนรายวิชาระดับกลาง และมีการบูรณาการ</w:t>
            </w:r>
          </w:p>
          <w:p w14:paraId="39B04129" w14:textId="77777777" w:rsidR="00E76AC4" w:rsidRPr="00E873AB" w:rsidRDefault="00E76AC4" w:rsidP="00E76AC4">
            <w:pPr>
              <w:rPr>
                <w:rFonts w:ascii="TH SarabunPSK" w:eastAsia="TH SarabunPSK" w:hAnsi="TH SarabunPSK" w:cs="TH SarabunPSK"/>
                <w:sz w:val="28"/>
                <w:szCs w:val="28"/>
                <w:lang w:bidi="th-TH"/>
              </w:rPr>
            </w:pPr>
            <w:r w:rsidRPr="00E873AB">
              <w:rPr>
                <w:rFonts w:ascii="TH SarabunPSK" w:eastAsia="TH SarabunPSK" w:hAnsi="TH SarabunPSK" w:cs="TH SarabunPSK"/>
                <w:sz w:val="28"/>
                <w:szCs w:val="28"/>
                <w:cs/>
                <w:lang w:bidi="th-TH"/>
              </w:rPr>
              <w:t>- จากการสัมภาษณ์อาจารย์ พบว่ารายวิชาบูรณาการ คือ รายวิชาวิจัย รายวิชาวิทยาลัยชุมชมกับการเป็นพลเมือง</w:t>
            </w:r>
          </w:p>
          <w:p w14:paraId="16A1DF6D" w14:textId="39C0A46D" w:rsidR="00E76AC4" w:rsidRPr="000B3D8C" w:rsidRDefault="00E76AC4" w:rsidP="00E76AC4">
            <w:pPr>
              <w:rPr>
                <w:rFonts w:ascii="TH SarabunPSK" w:eastAsia="Arial" w:hAnsi="TH SarabunPSK" w:cs="TH SarabunPSK"/>
                <w:i/>
                <w:sz w:val="28"/>
                <w:szCs w:val="28"/>
              </w:rPr>
            </w:pPr>
            <w:r w:rsidRPr="00E873AB">
              <w:rPr>
                <w:rFonts w:ascii="TH SarabunPSK" w:eastAsia="TH SarabunPSK" w:hAnsi="TH SarabunPSK" w:cs="TH SarabunPSK"/>
                <w:sz w:val="28"/>
                <w:szCs w:val="28"/>
                <w:cs/>
                <w:lang w:bidi="th-TH"/>
              </w:rPr>
              <w:t>- จากการสัมภาษณ์นักศึกษา พบว่า รายวิชาต่างๆ มีลำดับเหมาะสมเพิ่มความยากขึ้น</w:t>
            </w:r>
            <w:proofErr w:type="spellStart"/>
            <w:r w:rsidRPr="00E873AB">
              <w:rPr>
                <w:rFonts w:ascii="TH SarabunPSK" w:eastAsia="TH SarabunPSK" w:hAnsi="TH SarabunPSK" w:cs="TH SarabunPSK"/>
                <w:sz w:val="28"/>
                <w:szCs w:val="28"/>
                <w:cs/>
                <w:lang w:bidi="th-TH"/>
              </w:rPr>
              <w:t>เรื่อยๆ</w:t>
            </w:r>
            <w:proofErr w:type="spellEnd"/>
            <w:r w:rsidRPr="00E873AB">
              <w:rPr>
                <w:rFonts w:ascii="TH SarabunPSK" w:eastAsia="TH SarabunPSK" w:hAnsi="TH SarabunPSK" w:cs="TH SarabunPSK"/>
                <w:sz w:val="28"/>
                <w:szCs w:val="28"/>
                <w:cs/>
                <w:lang w:bidi="th-TH"/>
              </w:rPr>
              <w:t xml:space="preserve"> </w:t>
            </w:r>
          </w:p>
        </w:tc>
        <w:tc>
          <w:tcPr>
            <w:tcW w:w="1587" w:type="pct"/>
          </w:tcPr>
          <w:p w14:paraId="36077635" w14:textId="77777777" w:rsidR="00E76AC4" w:rsidRPr="00E873AB" w:rsidRDefault="00E76AC4" w:rsidP="00E76AC4">
            <w:pPr>
              <w:rPr>
                <w:rFonts w:ascii="TH SarabunPSK" w:hAnsi="TH SarabunPSK" w:cs="TH SarabunPSK"/>
                <w:sz w:val="28"/>
                <w:szCs w:val="28"/>
                <w:cs/>
                <w:lang w:bidi="th-TH"/>
              </w:rPr>
            </w:pPr>
            <w:r w:rsidRPr="00E873AB">
              <w:rPr>
                <w:rFonts w:ascii="TH SarabunPSK" w:hAnsi="TH SarabunPSK" w:cs="TH SarabunPSK"/>
                <w:sz w:val="28"/>
                <w:szCs w:val="28"/>
                <w:cs/>
                <w:lang w:bidi="th-TH"/>
              </w:rPr>
              <w:t xml:space="preserve">- จาก </w:t>
            </w:r>
            <w:r w:rsidRPr="00E873AB">
              <w:rPr>
                <w:rFonts w:ascii="TH SarabunPSK" w:hAnsi="TH SarabunPSK" w:cs="TH SarabunPSK"/>
                <w:sz w:val="28"/>
                <w:szCs w:val="28"/>
                <w:lang w:bidi="th-TH"/>
              </w:rPr>
              <w:t xml:space="preserve">SAR </w:t>
            </w:r>
            <w:r w:rsidRPr="00E873AB">
              <w:rPr>
                <w:rFonts w:ascii="TH SarabunPSK" w:hAnsi="TH SarabunPSK" w:cs="TH SarabunPSK"/>
                <w:sz w:val="28"/>
                <w:szCs w:val="28"/>
                <w:cs/>
                <w:lang w:bidi="th-TH"/>
              </w:rPr>
              <w:t xml:space="preserve">หน้า 48-52 หลักสูตรออกแบบการเรียนการสอนอย่างเป็นระบบเพื่อให้บรรลุ </w:t>
            </w:r>
            <w:r w:rsidRPr="00E873AB">
              <w:rPr>
                <w:rFonts w:ascii="TH SarabunPSK" w:hAnsi="TH SarabunPSK" w:cs="TH SarabunPSK"/>
                <w:sz w:val="28"/>
                <w:szCs w:val="28"/>
                <w:lang w:bidi="th-TH"/>
              </w:rPr>
              <w:t xml:space="preserve">PLOs </w:t>
            </w:r>
            <w:r w:rsidRPr="00E873AB">
              <w:rPr>
                <w:rFonts w:ascii="TH SarabunPSK" w:hAnsi="TH SarabunPSK" w:cs="TH SarabunPSK"/>
                <w:sz w:val="28"/>
                <w:szCs w:val="28"/>
                <w:cs/>
                <w:lang w:bidi="th-TH"/>
              </w:rPr>
              <w:t>ของหลักสูตร โดยจัดการเรียนระดับพื้นฐานให้นักศึกษาชั้นปีที่ 1 ก่อนในรายวิชาศึกษาทั่วไปและวิชาเฉพาะบางวิชา ชั้นปีที่ 2 และ 3 เรียนรายวิชาระดับกลาง และมีการบูรณาการ</w:t>
            </w:r>
          </w:p>
          <w:p w14:paraId="574EA69F" w14:textId="77777777" w:rsidR="00E76AC4" w:rsidRPr="00E873AB" w:rsidRDefault="00E76AC4" w:rsidP="00E76AC4">
            <w:pPr>
              <w:rPr>
                <w:rFonts w:ascii="TH SarabunPSK" w:eastAsia="TH SarabunPSK" w:hAnsi="TH SarabunPSK" w:cs="TH SarabunPSK"/>
                <w:sz w:val="28"/>
                <w:szCs w:val="28"/>
                <w:lang w:bidi="th-TH"/>
              </w:rPr>
            </w:pPr>
            <w:r w:rsidRPr="00E873AB">
              <w:rPr>
                <w:rFonts w:ascii="TH SarabunPSK" w:eastAsia="TH SarabunPSK" w:hAnsi="TH SarabunPSK" w:cs="TH SarabunPSK"/>
                <w:sz w:val="28"/>
                <w:szCs w:val="28"/>
                <w:cs/>
                <w:lang w:bidi="th-TH"/>
              </w:rPr>
              <w:t>- จากการสัมภาษณ์อาจารย์ พบว่ารายวิชาบูรณาการ คือ รายวิชาวิจัย รายวิชาวิทยาลัยชุมชมกับการเป็นพลเมือง</w:t>
            </w:r>
          </w:p>
          <w:p w14:paraId="5B050E2C" w14:textId="7F5AF3A8" w:rsidR="00E76AC4" w:rsidRPr="000B3D8C" w:rsidRDefault="00E76AC4" w:rsidP="00E76AC4">
            <w:pPr>
              <w:rPr>
                <w:rFonts w:ascii="TH SarabunPSK" w:eastAsia="Arial" w:hAnsi="TH SarabunPSK" w:cs="TH SarabunPSK"/>
                <w:i/>
                <w:sz w:val="28"/>
                <w:szCs w:val="28"/>
              </w:rPr>
            </w:pPr>
            <w:r w:rsidRPr="00E873AB">
              <w:rPr>
                <w:rFonts w:ascii="TH SarabunPSK" w:eastAsia="TH SarabunPSK" w:hAnsi="TH SarabunPSK" w:cs="TH SarabunPSK"/>
                <w:sz w:val="28"/>
                <w:szCs w:val="28"/>
                <w:cs/>
                <w:lang w:bidi="th-TH"/>
              </w:rPr>
              <w:t>- จากการสัมภาษณ์นักศึกษา พบว่า รายวิชาต่างๆ มีลำดับเหมาะสมเพิ่มความยากขึ้น</w:t>
            </w:r>
            <w:proofErr w:type="spellStart"/>
            <w:r w:rsidRPr="00E873AB">
              <w:rPr>
                <w:rFonts w:ascii="TH SarabunPSK" w:eastAsia="TH SarabunPSK" w:hAnsi="TH SarabunPSK" w:cs="TH SarabunPSK"/>
                <w:sz w:val="28"/>
                <w:szCs w:val="28"/>
                <w:cs/>
                <w:lang w:bidi="th-TH"/>
              </w:rPr>
              <w:t>เรื่อยๆ</w:t>
            </w:r>
            <w:proofErr w:type="spellEnd"/>
            <w:r w:rsidRPr="00E873AB">
              <w:rPr>
                <w:rFonts w:ascii="TH SarabunPSK" w:eastAsia="TH SarabunPSK" w:hAnsi="TH SarabunPSK" w:cs="TH SarabunPSK"/>
                <w:sz w:val="28"/>
                <w:szCs w:val="28"/>
                <w:cs/>
                <w:lang w:bidi="th-TH"/>
              </w:rPr>
              <w:t xml:space="preserve"> </w:t>
            </w:r>
          </w:p>
        </w:tc>
      </w:tr>
      <w:tr w:rsidR="00E76AC4" w:rsidRPr="000B3D8C" w14:paraId="6732A123" w14:textId="77777777" w:rsidTr="00885D6F">
        <w:trPr>
          <w:trHeight w:val="515"/>
        </w:trPr>
        <w:tc>
          <w:tcPr>
            <w:tcW w:w="1826" w:type="pct"/>
          </w:tcPr>
          <w:p w14:paraId="3019116E" w14:textId="77777777" w:rsidR="00E76AC4" w:rsidRDefault="00E76AC4" w:rsidP="00E76AC4">
            <w:pPr>
              <w:rPr>
                <w:rFonts w:ascii="TH SarabunPSK" w:eastAsia="Arial" w:hAnsi="TH SarabunPSK" w:cs="TH SarabunPSK"/>
                <w:sz w:val="28"/>
                <w:szCs w:val="28"/>
              </w:rPr>
            </w:pPr>
            <w:r w:rsidRPr="000B3D8C">
              <w:rPr>
                <w:rFonts w:ascii="TH SarabunPSK" w:eastAsia="Arial" w:hAnsi="TH SarabunPSK" w:cs="TH SarabunPSK"/>
                <w:sz w:val="28"/>
                <w:szCs w:val="28"/>
              </w:rPr>
              <w:t>2.6. The curriculum to have option(s) for students to pursue major and/or minor</w:t>
            </w:r>
            <w:r w:rsidRPr="000B3D8C">
              <w:rPr>
                <w:rFonts w:ascii="TH SarabunPSK" w:eastAsia="Arial" w:hAnsi="TH SarabunPSK" w:cs="TH SarabunPSK"/>
                <w:sz w:val="28"/>
                <w:szCs w:val="28"/>
                <w:cs/>
                <w:lang w:bidi="th-TH"/>
              </w:rPr>
              <w:t xml:space="preserve"> </w:t>
            </w:r>
            <w:proofErr w:type="spellStart"/>
            <w:r w:rsidRPr="000B3D8C">
              <w:rPr>
                <w:rFonts w:ascii="TH SarabunPSK" w:eastAsia="Arial" w:hAnsi="TH SarabunPSK" w:cs="TH SarabunPSK"/>
                <w:sz w:val="28"/>
                <w:szCs w:val="28"/>
              </w:rPr>
              <w:t>specialisations</w:t>
            </w:r>
            <w:proofErr w:type="spellEnd"/>
            <w:r w:rsidRPr="000B3D8C">
              <w:rPr>
                <w:rFonts w:ascii="TH SarabunPSK" w:eastAsia="Arial" w:hAnsi="TH SarabunPSK" w:cs="TH SarabunPSK"/>
                <w:sz w:val="28"/>
                <w:szCs w:val="28"/>
              </w:rPr>
              <w:t xml:space="preserve">. </w:t>
            </w:r>
          </w:p>
          <w:p w14:paraId="3748B1BD" w14:textId="6B2B386B" w:rsidR="00E76AC4" w:rsidRPr="000B3D8C" w:rsidRDefault="00E76AC4" w:rsidP="00E76AC4">
            <w:pPr>
              <w:rPr>
                <w:rFonts w:ascii="TH SarabunPSK" w:eastAsia="Arial" w:hAnsi="TH SarabunPSK" w:cs="TH SarabunPSK"/>
                <w:sz w:val="28"/>
                <w:szCs w:val="28"/>
              </w:rPr>
            </w:pPr>
          </w:p>
        </w:tc>
        <w:tc>
          <w:tcPr>
            <w:tcW w:w="1587" w:type="pct"/>
          </w:tcPr>
          <w:p w14:paraId="2E70BDF8" w14:textId="77777777" w:rsidR="00E76AC4" w:rsidRPr="00E873AB" w:rsidRDefault="00E76AC4" w:rsidP="00E76AC4">
            <w:pPr>
              <w:rPr>
                <w:rFonts w:ascii="TH SarabunPSK" w:hAnsi="TH SarabunPSK" w:cs="TH SarabunPSK"/>
                <w:sz w:val="28"/>
                <w:szCs w:val="28"/>
                <w:lang w:bidi="th-TH"/>
              </w:rPr>
            </w:pPr>
            <w:r w:rsidRPr="00E873AB">
              <w:rPr>
                <w:rFonts w:ascii="TH SarabunPSK" w:hAnsi="TH SarabunPSK" w:cs="TH SarabunPSK"/>
                <w:sz w:val="28"/>
                <w:szCs w:val="28"/>
                <w:cs/>
                <w:lang w:bidi="th-TH"/>
              </w:rPr>
              <w:t xml:space="preserve">- จาก </w:t>
            </w:r>
            <w:r w:rsidRPr="00E873AB">
              <w:rPr>
                <w:rFonts w:ascii="TH SarabunPSK" w:hAnsi="TH SarabunPSK" w:cs="TH SarabunPSK"/>
                <w:sz w:val="28"/>
                <w:szCs w:val="28"/>
                <w:lang w:bidi="th-TH"/>
              </w:rPr>
              <w:t xml:space="preserve">SAR </w:t>
            </w:r>
            <w:r w:rsidRPr="00E873AB">
              <w:rPr>
                <w:rFonts w:ascii="TH SarabunPSK" w:hAnsi="TH SarabunPSK" w:cs="TH SarabunPSK"/>
                <w:sz w:val="28"/>
                <w:szCs w:val="28"/>
                <w:cs/>
                <w:lang w:bidi="th-TH"/>
              </w:rPr>
              <w:t>หน้า 53 หลักสูตรคำนึงถึงความต้องการและความถนัดในการเรียนรู้ที่แตกต่างกันของนักศึกษา มุ่งพัฒนาทักษะที่เหมาะสมในการเป็นผู้นำ นักปกครองและ</w:t>
            </w:r>
            <w:r w:rsidRPr="00E873AB">
              <w:rPr>
                <w:rFonts w:ascii="TH SarabunPSK" w:hAnsi="TH SarabunPSK" w:cs="TH SarabunPSK"/>
                <w:sz w:val="28"/>
                <w:szCs w:val="28"/>
                <w:cs/>
                <w:lang w:bidi="th-TH"/>
              </w:rPr>
              <w:lastRenderedPageBreak/>
              <w:t>นักบริหารงานภาครัฐที่ดี จึงมีการสอดแทรกทักษะเหล่านี้ในรายวิชาเฉพาะของหลักสูตร และออกแบบการเรียนให้มีการบูรณาการ เปิดโอกาสให้นักศึกษาสามารถเลือกกิจกรรมที่สนใจเข้ามาเป็นส่วนหนึ่งของรายวิชานั้น ๆ ได้</w:t>
            </w:r>
          </w:p>
          <w:p w14:paraId="7AD76484" w14:textId="36349ACD"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 จากการสัมภาษณ์นักศึกษา พบว่า ได้เลือกเรียนรายวิชาเลือกตามความสนใจ</w:t>
            </w:r>
          </w:p>
        </w:tc>
        <w:tc>
          <w:tcPr>
            <w:tcW w:w="1587" w:type="pct"/>
          </w:tcPr>
          <w:p w14:paraId="5F426253" w14:textId="77777777" w:rsidR="00E76AC4" w:rsidRPr="00E873AB" w:rsidRDefault="00E76AC4" w:rsidP="00E76AC4">
            <w:pPr>
              <w:rPr>
                <w:rFonts w:ascii="TH SarabunPSK" w:hAnsi="TH SarabunPSK" w:cs="TH SarabunPSK"/>
                <w:sz w:val="28"/>
                <w:szCs w:val="28"/>
                <w:lang w:bidi="th-TH"/>
              </w:rPr>
            </w:pPr>
            <w:r w:rsidRPr="00E873AB">
              <w:rPr>
                <w:rFonts w:ascii="TH SarabunPSK" w:hAnsi="TH SarabunPSK" w:cs="TH SarabunPSK"/>
                <w:sz w:val="28"/>
                <w:szCs w:val="28"/>
                <w:cs/>
                <w:lang w:bidi="th-TH"/>
              </w:rPr>
              <w:lastRenderedPageBreak/>
              <w:t xml:space="preserve">- จาก </w:t>
            </w:r>
            <w:r w:rsidRPr="00E873AB">
              <w:rPr>
                <w:rFonts w:ascii="TH SarabunPSK" w:hAnsi="TH SarabunPSK" w:cs="TH SarabunPSK"/>
                <w:sz w:val="28"/>
                <w:szCs w:val="28"/>
                <w:lang w:bidi="th-TH"/>
              </w:rPr>
              <w:t xml:space="preserve">SAR </w:t>
            </w:r>
            <w:r w:rsidRPr="00E873AB">
              <w:rPr>
                <w:rFonts w:ascii="TH SarabunPSK" w:hAnsi="TH SarabunPSK" w:cs="TH SarabunPSK"/>
                <w:sz w:val="28"/>
                <w:szCs w:val="28"/>
                <w:cs/>
                <w:lang w:bidi="th-TH"/>
              </w:rPr>
              <w:t>หน้า 53 หลักสูตรคำนึงถึงความต้องการและความถนัดในการเรียนรู้ที่แตกต่างกันของนักศึกษา มุ่งพัฒนาทักษะที่เหมาะสมในการเป็นผู้นำ นักปกครองและ</w:t>
            </w:r>
            <w:r w:rsidRPr="00E873AB">
              <w:rPr>
                <w:rFonts w:ascii="TH SarabunPSK" w:hAnsi="TH SarabunPSK" w:cs="TH SarabunPSK"/>
                <w:sz w:val="28"/>
                <w:szCs w:val="28"/>
                <w:cs/>
                <w:lang w:bidi="th-TH"/>
              </w:rPr>
              <w:lastRenderedPageBreak/>
              <w:t>นักบริหารงานภาครัฐที่ดี จึงมีการสอดแทรกทักษะเหล่านี้ในรายวิชาเฉพาะของหลักสูตร และออกแบบการเรียนให้มีการบูรณาการ เปิดโอกาสให้นักศึกษาสามารถเลือกกิจกรรมที่สนใจเข้ามาเป็นส่วนหนึ่งของรายวิชานั้น ๆ ได้</w:t>
            </w:r>
          </w:p>
          <w:p w14:paraId="34381962" w14:textId="10C2F261"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 จากการสัมภาษณ์นักศึกษา พบว่า ได้เลือกเรียนรายวิชาเลือกตามความสนใจ</w:t>
            </w:r>
          </w:p>
        </w:tc>
      </w:tr>
      <w:tr w:rsidR="00E76AC4" w:rsidRPr="000B3D8C" w14:paraId="4BA5693C" w14:textId="77777777" w:rsidTr="00C111C9">
        <w:trPr>
          <w:trHeight w:val="1559"/>
        </w:trPr>
        <w:tc>
          <w:tcPr>
            <w:tcW w:w="1826" w:type="pct"/>
          </w:tcPr>
          <w:p w14:paraId="3F6113D8" w14:textId="77777777" w:rsidR="00E76AC4" w:rsidRPr="000B3D8C" w:rsidRDefault="00E76AC4" w:rsidP="00E76AC4">
            <w:pPr>
              <w:rPr>
                <w:rFonts w:ascii="TH SarabunPSK" w:eastAsia="Arial" w:hAnsi="TH SarabunPSK" w:cs="TH SarabunPSK"/>
                <w:sz w:val="28"/>
                <w:szCs w:val="28"/>
              </w:rPr>
            </w:pPr>
            <w:r w:rsidRPr="000B3D8C">
              <w:rPr>
                <w:rFonts w:ascii="TH SarabunPSK" w:eastAsia="Arial" w:hAnsi="TH SarabunPSK" w:cs="TH SarabunPSK"/>
                <w:sz w:val="28"/>
                <w:szCs w:val="28"/>
              </w:rPr>
              <w:lastRenderedPageBreak/>
              <w:t xml:space="preserve">2.7.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its curriculum is reviewed periodically following an established procedure and that it remains up-to-date and relevant to industry.</w:t>
            </w:r>
          </w:p>
          <w:p w14:paraId="411D61A2" w14:textId="77777777" w:rsidR="00E76AC4" w:rsidRDefault="00E76AC4" w:rsidP="00E76AC4">
            <w:pPr>
              <w:ind w:firstLine="426"/>
              <w:jc w:val="thaiDistribute"/>
              <w:rPr>
                <w:rFonts w:ascii="TH SarabunPSK" w:hAnsi="TH SarabunPSK" w:cs="TH SarabunPSK"/>
                <w:sz w:val="28"/>
                <w:szCs w:val="28"/>
              </w:rPr>
            </w:pPr>
          </w:p>
          <w:p w14:paraId="27158360" w14:textId="77777777" w:rsidR="00E76AC4" w:rsidRDefault="00E76AC4" w:rsidP="00E76AC4">
            <w:pPr>
              <w:ind w:firstLine="426"/>
              <w:jc w:val="thaiDistribute"/>
              <w:rPr>
                <w:rFonts w:ascii="TH SarabunPSK" w:hAnsi="TH SarabunPSK" w:cs="TH SarabunPSK"/>
                <w:sz w:val="28"/>
                <w:szCs w:val="28"/>
              </w:rPr>
            </w:pPr>
          </w:p>
          <w:p w14:paraId="4B0C021F" w14:textId="77777777" w:rsidR="00E76AC4" w:rsidRDefault="00E76AC4" w:rsidP="00E76AC4">
            <w:pPr>
              <w:ind w:firstLine="426"/>
              <w:jc w:val="thaiDistribute"/>
              <w:rPr>
                <w:rFonts w:ascii="TH SarabunPSK" w:hAnsi="TH SarabunPSK" w:cs="TH SarabunPSK"/>
                <w:sz w:val="28"/>
                <w:szCs w:val="28"/>
              </w:rPr>
            </w:pPr>
          </w:p>
          <w:p w14:paraId="1C5CA212" w14:textId="77777777" w:rsidR="00E76AC4" w:rsidRPr="000B3D8C" w:rsidRDefault="00E76AC4" w:rsidP="00E76AC4">
            <w:pPr>
              <w:ind w:firstLine="426"/>
              <w:jc w:val="thaiDistribute"/>
              <w:rPr>
                <w:rFonts w:ascii="TH SarabunPSK" w:eastAsia="Arial" w:hAnsi="TH SarabunPSK" w:cs="TH SarabunPSK"/>
                <w:sz w:val="28"/>
                <w:szCs w:val="28"/>
              </w:rPr>
            </w:pPr>
          </w:p>
        </w:tc>
        <w:tc>
          <w:tcPr>
            <w:tcW w:w="1587" w:type="pct"/>
          </w:tcPr>
          <w:p w14:paraId="1B237DCC" w14:textId="77777777" w:rsidR="00E76AC4" w:rsidRPr="00E873AB" w:rsidRDefault="00E76AC4" w:rsidP="00E76AC4">
            <w:pPr>
              <w:rPr>
                <w:rFonts w:ascii="TH SarabunPSK" w:hAnsi="TH SarabunPSK" w:cs="TH SarabunPSK"/>
                <w:sz w:val="28"/>
                <w:szCs w:val="28"/>
                <w:lang w:bidi="th-TH"/>
              </w:rPr>
            </w:pPr>
            <w:r w:rsidRPr="00E873AB">
              <w:rPr>
                <w:rFonts w:ascii="TH SarabunPSK" w:hAnsi="TH SarabunPSK" w:cs="TH SarabunPSK"/>
                <w:sz w:val="28"/>
                <w:szCs w:val="28"/>
                <w:cs/>
                <w:lang w:bidi="th-TH"/>
              </w:rPr>
              <w:t xml:space="preserve">- จาก </w:t>
            </w:r>
            <w:r w:rsidRPr="00E873AB">
              <w:rPr>
                <w:rFonts w:ascii="TH SarabunPSK" w:hAnsi="TH SarabunPSK" w:cs="TH SarabunPSK"/>
                <w:sz w:val="28"/>
                <w:szCs w:val="28"/>
                <w:lang w:bidi="th-TH"/>
              </w:rPr>
              <w:t xml:space="preserve">SAR </w:t>
            </w:r>
            <w:r w:rsidRPr="00E873AB">
              <w:rPr>
                <w:rFonts w:ascii="TH SarabunPSK" w:hAnsi="TH SarabunPSK" w:cs="TH SarabunPSK"/>
                <w:sz w:val="28"/>
                <w:szCs w:val="28"/>
                <w:cs/>
                <w:lang w:bidi="th-TH"/>
              </w:rPr>
              <w:t xml:space="preserve">หน้า 53-54 หลักสูตรมีแผนการปรับปรุงทุกๆ 5 ปี โดยมีแผนการรวบรวม </w:t>
            </w:r>
            <w:r w:rsidRPr="00E873AB">
              <w:rPr>
                <w:rFonts w:ascii="TH SarabunPSK" w:hAnsi="TH SarabunPSK" w:cs="TH SarabunPSK"/>
                <w:sz w:val="28"/>
                <w:szCs w:val="28"/>
                <w:lang w:bidi="th-TH"/>
              </w:rPr>
              <w:t xml:space="preserve">Feedback </w:t>
            </w:r>
            <w:r w:rsidRPr="00E873AB">
              <w:rPr>
                <w:rFonts w:ascii="TH SarabunPSK" w:hAnsi="TH SarabunPSK" w:cs="TH SarabunPSK"/>
                <w:sz w:val="28"/>
                <w:szCs w:val="28"/>
                <w:cs/>
                <w:lang w:bidi="th-TH"/>
              </w:rPr>
              <w:t xml:space="preserve">จาก </w:t>
            </w:r>
            <w:r w:rsidRPr="00E873AB">
              <w:rPr>
                <w:rFonts w:ascii="TH SarabunPSK" w:hAnsi="TH SarabunPSK" w:cs="TH SarabunPSK"/>
                <w:sz w:val="28"/>
                <w:szCs w:val="28"/>
                <w:lang w:bidi="th-TH"/>
              </w:rPr>
              <w:t xml:space="preserve">SHs </w:t>
            </w:r>
            <w:r w:rsidRPr="00E873AB">
              <w:rPr>
                <w:rFonts w:ascii="TH SarabunPSK" w:hAnsi="TH SarabunPSK" w:cs="TH SarabunPSK"/>
                <w:sz w:val="28"/>
                <w:szCs w:val="28"/>
                <w:cs/>
                <w:lang w:bidi="th-TH"/>
              </w:rPr>
              <w:t>ภายในและภายนอกอย่างต่อเนื่อง จากข้อมูลการพูดคุยแลกเปลี่ยนความรู้ผ่านการประชุมวิชาการ สถานประกอบการที่ส่งนักศึกษาไปฝึกงาน การเชิญศิษย์เก่าและผู้ทรงคุณวุฒิที่มีประสบการณ์และความเชี่ยวชาญมาบรรยายในรายวิชาต่างๆ และการพบปะแลกเปลี่ยนเรียนรู้ในโอกาสต่างๆ เพื่อนำไปปรับปรุงหลักสูตรให้มีความทันสมัย</w:t>
            </w:r>
          </w:p>
          <w:p w14:paraId="28C244A9" w14:textId="3B9DADFC"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 xml:space="preserve">- จากการสัมภาษณ์อาจารย์ พบว่า มีการเก็บรวบรวมข้อมูลจากนักศึกษา และ มคอ.5 เพื่อนำไปปรับปรุงหลักสูตรและมีการวางแผนติดตามความก้าวหน้าของผู้เรียนมีการรวบรวมแหล่งข้อมูลใหม่ๆ เช่น </w:t>
            </w:r>
            <w:proofErr w:type="spellStart"/>
            <w:r w:rsidRPr="00E873AB">
              <w:rPr>
                <w:rFonts w:ascii="TH SarabunPSK" w:hAnsi="TH SarabunPSK" w:cs="TH SarabunPSK"/>
                <w:sz w:val="28"/>
                <w:szCs w:val="28"/>
                <w:cs/>
                <w:lang w:bidi="th-TH"/>
              </w:rPr>
              <w:t>กฏหมาย</w:t>
            </w:r>
            <w:proofErr w:type="spellEnd"/>
          </w:p>
        </w:tc>
        <w:tc>
          <w:tcPr>
            <w:tcW w:w="1587" w:type="pct"/>
          </w:tcPr>
          <w:p w14:paraId="21D9401E" w14:textId="77777777" w:rsidR="00E76AC4" w:rsidRPr="00E873AB" w:rsidRDefault="00E76AC4" w:rsidP="00E76AC4">
            <w:pPr>
              <w:rPr>
                <w:rFonts w:ascii="TH SarabunPSK" w:hAnsi="TH SarabunPSK" w:cs="TH SarabunPSK"/>
                <w:sz w:val="28"/>
                <w:szCs w:val="28"/>
                <w:lang w:bidi="th-TH"/>
              </w:rPr>
            </w:pPr>
            <w:r w:rsidRPr="00E873AB">
              <w:rPr>
                <w:rFonts w:ascii="TH SarabunPSK" w:hAnsi="TH SarabunPSK" w:cs="TH SarabunPSK"/>
                <w:sz w:val="28"/>
                <w:szCs w:val="28"/>
                <w:cs/>
                <w:lang w:bidi="th-TH"/>
              </w:rPr>
              <w:t xml:space="preserve">- จาก </w:t>
            </w:r>
            <w:r w:rsidRPr="00E873AB">
              <w:rPr>
                <w:rFonts w:ascii="TH SarabunPSK" w:hAnsi="TH SarabunPSK" w:cs="TH SarabunPSK"/>
                <w:sz w:val="28"/>
                <w:szCs w:val="28"/>
                <w:lang w:bidi="th-TH"/>
              </w:rPr>
              <w:t xml:space="preserve">SAR </w:t>
            </w:r>
            <w:r w:rsidRPr="00E873AB">
              <w:rPr>
                <w:rFonts w:ascii="TH SarabunPSK" w:hAnsi="TH SarabunPSK" w:cs="TH SarabunPSK"/>
                <w:sz w:val="28"/>
                <w:szCs w:val="28"/>
                <w:cs/>
                <w:lang w:bidi="th-TH"/>
              </w:rPr>
              <w:t xml:space="preserve">หน้า 53-54 หลักสูตรมีแผนการปรับปรุงทุกๆ 5 ปี โดยมีแผนการรวบรวม </w:t>
            </w:r>
            <w:r w:rsidRPr="00E873AB">
              <w:rPr>
                <w:rFonts w:ascii="TH SarabunPSK" w:hAnsi="TH SarabunPSK" w:cs="TH SarabunPSK"/>
                <w:sz w:val="28"/>
                <w:szCs w:val="28"/>
                <w:lang w:bidi="th-TH"/>
              </w:rPr>
              <w:t xml:space="preserve">Feedback </w:t>
            </w:r>
            <w:r w:rsidRPr="00E873AB">
              <w:rPr>
                <w:rFonts w:ascii="TH SarabunPSK" w:hAnsi="TH SarabunPSK" w:cs="TH SarabunPSK"/>
                <w:sz w:val="28"/>
                <w:szCs w:val="28"/>
                <w:cs/>
                <w:lang w:bidi="th-TH"/>
              </w:rPr>
              <w:t xml:space="preserve">จาก </w:t>
            </w:r>
            <w:r w:rsidRPr="00E873AB">
              <w:rPr>
                <w:rFonts w:ascii="TH SarabunPSK" w:hAnsi="TH SarabunPSK" w:cs="TH SarabunPSK"/>
                <w:sz w:val="28"/>
                <w:szCs w:val="28"/>
                <w:lang w:bidi="th-TH"/>
              </w:rPr>
              <w:t xml:space="preserve">SHs </w:t>
            </w:r>
            <w:r w:rsidRPr="00E873AB">
              <w:rPr>
                <w:rFonts w:ascii="TH SarabunPSK" w:hAnsi="TH SarabunPSK" w:cs="TH SarabunPSK"/>
                <w:sz w:val="28"/>
                <w:szCs w:val="28"/>
                <w:cs/>
                <w:lang w:bidi="th-TH"/>
              </w:rPr>
              <w:t>ภายในและภายนอกอย่างต่อเนื่อง จากข้อมูลการพูดคุยแลกเปลี่ยนความรู้ผ่านการประชุมวิชาการ สถานประกอบการที่ส่งนักศึกษาไปฝึกงาน การเชิญศิษย์เก่าและผู้ทรงคุณวุฒิที่มีประสบการณ์และความเชี่ยวชาญมาบรรยายในรายวิชาต่างๆ และการพบปะแลกเปลี่ยนเรียนรู้ในโอกาสต่างๆ เพื่อนำไปปรับปรุงหลักสูตรให้มีความทันสมัย</w:t>
            </w:r>
          </w:p>
          <w:p w14:paraId="3FD0E31B" w14:textId="267D8050"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 xml:space="preserve">- จากการสัมภาษณ์อาจารย์ พบว่า มีการเก็บรวบรวมข้อมูลจากนักศึกษา และ มคอ.5 เพื่อนำไปปรับปรุงหลักสูตรและมีการวางแผนติดตามความก้าวหน้าของผู้เรียนมีการรวบรวมแหล่งข้อมูลใหม่ๆ เช่น </w:t>
            </w:r>
            <w:proofErr w:type="spellStart"/>
            <w:r w:rsidRPr="00E873AB">
              <w:rPr>
                <w:rFonts w:ascii="TH SarabunPSK" w:hAnsi="TH SarabunPSK" w:cs="TH SarabunPSK"/>
                <w:sz w:val="28"/>
                <w:szCs w:val="28"/>
                <w:cs/>
                <w:lang w:bidi="th-TH"/>
              </w:rPr>
              <w:t>กฏหมาย</w:t>
            </w:r>
            <w:proofErr w:type="spellEnd"/>
          </w:p>
        </w:tc>
      </w:tr>
      <w:tr w:rsidR="00044613" w:rsidRPr="000B3D8C" w14:paraId="3BE91237" w14:textId="77777777" w:rsidTr="00C111C9">
        <w:trPr>
          <w:trHeight w:val="397"/>
        </w:trPr>
        <w:tc>
          <w:tcPr>
            <w:tcW w:w="5000" w:type="pct"/>
            <w:gridSpan w:val="3"/>
            <w:shd w:val="clear" w:color="auto" w:fill="FFCCCC"/>
            <w:vAlign w:val="center"/>
          </w:tcPr>
          <w:p w14:paraId="4FB05CE8" w14:textId="1AB27E02" w:rsidR="00044613" w:rsidRPr="000B3D8C" w:rsidRDefault="00044613" w:rsidP="00044613">
            <w:pPr>
              <w:rPr>
                <w:rFonts w:ascii="TH SarabunPSK" w:eastAsia="Arial" w:hAnsi="TH SarabunPSK" w:cs="TH SarabunPSK"/>
                <w:sz w:val="28"/>
                <w:szCs w:val="28"/>
              </w:rPr>
            </w:pPr>
            <w:r w:rsidRPr="000B3D8C">
              <w:rPr>
                <w:rFonts w:ascii="TH SarabunPSK" w:eastAsia="Arial" w:hAnsi="TH SarabunPSK" w:cs="TH SarabunPSK"/>
                <w:b/>
                <w:sz w:val="28"/>
                <w:szCs w:val="28"/>
              </w:rPr>
              <w:t>3. Teaching and Learning Approach</w:t>
            </w:r>
            <w:r w:rsidRPr="000B3D8C">
              <w:rPr>
                <w:rFonts w:ascii="TH SarabunPSK" w:eastAsia="Arial" w:hAnsi="TH SarabunPSK" w:cs="TH SarabunPSK"/>
                <w:b/>
                <w:sz w:val="28"/>
                <w:szCs w:val="28"/>
                <w:cs/>
                <w:lang w:bidi="th-TH"/>
              </w:rPr>
              <w:t xml:space="preserve"> </w:t>
            </w:r>
            <w:r w:rsidRPr="000B3D8C">
              <w:rPr>
                <w:rFonts w:ascii="TH SarabunPSK" w:hAnsi="TH SarabunPSK" w:cs="TH SarabunPSK"/>
                <w:b/>
                <w:bCs/>
                <w:kern w:val="2"/>
                <w:sz w:val="28"/>
                <w:szCs w:val="28"/>
              </w:rPr>
              <w:t>(</w:t>
            </w:r>
            <w:r w:rsidRPr="000B3D8C">
              <w:rPr>
                <w:rFonts w:ascii="TH SarabunPSK" w:hAnsi="TH SarabunPSK" w:cs="TH SarabunPSK"/>
                <w:b/>
                <w:bCs/>
                <w:kern w:val="2"/>
                <w:sz w:val="28"/>
                <w:szCs w:val="28"/>
                <w:cs/>
              </w:rPr>
              <w:t>การจัดการเรียนและการสอน)</w:t>
            </w:r>
          </w:p>
        </w:tc>
      </w:tr>
      <w:tr w:rsidR="00044613" w:rsidRPr="000B3D8C" w14:paraId="3105BB7E" w14:textId="77777777" w:rsidTr="00C111C9">
        <w:trPr>
          <w:trHeight w:val="1559"/>
        </w:trPr>
        <w:tc>
          <w:tcPr>
            <w:tcW w:w="1826" w:type="pct"/>
          </w:tcPr>
          <w:p w14:paraId="20B65CE0" w14:textId="77777777" w:rsidR="00044613" w:rsidRPr="000B3D8C" w:rsidRDefault="00044613" w:rsidP="00044613">
            <w:pPr>
              <w:rPr>
                <w:rFonts w:ascii="TH SarabunPSK" w:eastAsia="Arial" w:hAnsi="TH SarabunPSK" w:cs="TH SarabunPSK"/>
                <w:sz w:val="28"/>
                <w:szCs w:val="28"/>
              </w:rPr>
            </w:pPr>
            <w:r w:rsidRPr="000B3D8C">
              <w:rPr>
                <w:rFonts w:ascii="TH SarabunPSK" w:eastAsia="Arial" w:hAnsi="TH SarabunPSK" w:cs="TH SarabunPSK"/>
                <w:sz w:val="28"/>
                <w:szCs w:val="28"/>
              </w:rPr>
              <w:lastRenderedPageBreak/>
              <w:t>3.1. The educational philosophy is shown to be articulated and communicated to all stakeholders.  It is also shown to be reflected in the teaching and learning activities.</w:t>
            </w:r>
          </w:p>
          <w:p w14:paraId="776C8AF7" w14:textId="77777777" w:rsidR="00044613" w:rsidRPr="000B3D8C" w:rsidRDefault="00044613" w:rsidP="00044613">
            <w:pPr>
              <w:ind w:firstLine="426"/>
              <w:rPr>
                <w:rFonts w:ascii="TH SarabunPSK" w:eastAsia="Arial" w:hAnsi="TH SarabunPSK" w:cs="TH SarabunPSK"/>
                <w:sz w:val="28"/>
                <w:szCs w:val="28"/>
              </w:rPr>
            </w:pPr>
          </w:p>
        </w:tc>
        <w:tc>
          <w:tcPr>
            <w:tcW w:w="1587" w:type="pct"/>
          </w:tcPr>
          <w:p w14:paraId="41617C2E" w14:textId="6708B6C3" w:rsidR="00044613" w:rsidRPr="00524958" w:rsidRDefault="00044613" w:rsidP="00044613">
            <w:pPr>
              <w:rPr>
                <w:rFonts w:ascii="TH SarabunPSK" w:eastAsia="Arial" w:hAnsi="TH SarabunPSK" w:cs="TH SarabunPSK"/>
                <w:i/>
                <w:color w:val="FF0000"/>
                <w:sz w:val="28"/>
                <w:szCs w:val="28"/>
              </w:rPr>
            </w:pPr>
            <w:r w:rsidRPr="00024F25">
              <w:rPr>
                <w:rFonts w:ascii="TH SarabunPSK" w:eastAsia="Arial" w:hAnsi="TH SarabunPSK" w:cs="TH SarabunPSK" w:hint="cs"/>
                <w:i/>
                <w:sz w:val="28"/>
                <w:szCs w:val="28"/>
                <w:cs/>
                <w:lang w:bidi="th-TH"/>
              </w:rPr>
              <w:t>ข้อเสนอแนะของผู้ประเมินเกี่ยวกับจุดแข็งของหลักสูตรในภาพรวมของตัวบ่งชี้หรือในแต่ละหัวข้อย่อย</w:t>
            </w:r>
            <w:r w:rsidRPr="00024F25">
              <w:rPr>
                <w:rFonts w:ascii="TH SarabunPSK" w:eastAsia="Arial" w:hAnsi="TH SarabunPSK" w:cs="TH SarabunPSK"/>
                <w:i/>
                <w:sz w:val="28"/>
                <w:szCs w:val="28"/>
                <w:cs/>
                <w:lang w:bidi="th-TH"/>
              </w:rPr>
              <w:t xml:space="preserve"> </w:t>
            </w:r>
            <w:r w:rsidRPr="00024F25">
              <w:rPr>
                <w:rFonts w:ascii="TH SarabunPSK" w:eastAsia="Arial" w:hAnsi="TH SarabunPSK" w:cs="TH SarabunPSK" w:hint="cs"/>
                <w:i/>
                <w:sz w:val="28"/>
                <w:szCs w:val="28"/>
                <w:cs/>
                <w:lang w:bidi="th-TH"/>
              </w:rPr>
              <w:t>โดยผู้ประเมินจะให้ข้อเสนอแนะเพื่อการพัฒนาในภาพรวมของตัวบ่งชี้รวมหรือแยกในแต่ละหัวข้อย่อย</w:t>
            </w:r>
          </w:p>
        </w:tc>
        <w:tc>
          <w:tcPr>
            <w:tcW w:w="1587" w:type="pct"/>
          </w:tcPr>
          <w:p w14:paraId="53E5C6BA" w14:textId="58C5D88F" w:rsidR="00044613" w:rsidRPr="00524958" w:rsidRDefault="00044613" w:rsidP="00044613">
            <w:pPr>
              <w:rPr>
                <w:rFonts w:ascii="TH SarabunPSK" w:eastAsia="Arial" w:hAnsi="TH SarabunPSK" w:cs="TH SarabunPSK"/>
                <w:i/>
                <w:color w:val="FF0000"/>
                <w:sz w:val="28"/>
                <w:szCs w:val="28"/>
              </w:rPr>
            </w:pPr>
            <w:r w:rsidRPr="00024F25">
              <w:rPr>
                <w:rFonts w:ascii="TH SarabunPSK" w:eastAsia="Arial" w:hAnsi="TH SarabunPSK" w:cs="TH SarabunPSK" w:hint="cs"/>
                <w:i/>
                <w:sz w:val="28"/>
                <w:szCs w:val="28"/>
                <w:cs/>
                <w:lang w:bidi="th-TH"/>
              </w:rPr>
              <w:t>ข้อเสนอแนะของผู้ประเมินเกี่ยวกับสิ่งที่ต้องปรับปรุงของหลักสูตรในภาพรวมของตัวบ่งชี้หรือในแต่ละหัวข้อย่อย</w:t>
            </w:r>
            <w:r w:rsidRPr="00024F25">
              <w:rPr>
                <w:rFonts w:ascii="TH SarabunPSK" w:eastAsia="Arial" w:hAnsi="TH SarabunPSK" w:cs="TH SarabunPSK"/>
                <w:i/>
                <w:sz w:val="28"/>
                <w:szCs w:val="28"/>
                <w:cs/>
                <w:lang w:bidi="th-TH"/>
              </w:rPr>
              <w:t xml:space="preserve"> </w:t>
            </w:r>
            <w:r w:rsidRPr="00024F25">
              <w:rPr>
                <w:rFonts w:ascii="TH SarabunPSK" w:eastAsia="Arial" w:hAnsi="TH SarabunPSK" w:cs="TH SarabunPSK" w:hint="cs"/>
                <w:i/>
                <w:sz w:val="28"/>
                <w:szCs w:val="28"/>
                <w:cs/>
                <w:lang w:bidi="th-TH"/>
              </w:rPr>
              <w:t>โดยผู้ประเมินจะให้ข้อเสนอแนะเพื่อการพัฒนาในภาพรวมของตัวบ่งชี้รวมหรือแยกในแต่ละหัวข้อย่อย</w:t>
            </w:r>
          </w:p>
        </w:tc>
      </w:tr>
      <w:tr w:rsidR="00E76AC4" w:rsidRPr="000B3D8C" w14:paraId="564EB14F" w14:textId="77777777" w:rsidTr="00C111C9">
        <w:trPr>
          <w:trHeight w:val="1559"/>
        </w:trPr>
        <w:tc>
          <w:tcPr>
            <w:tcW w:w="1826" w:type="pct"/>
          </w:tcPr>
          <w:p w14:paraId="7BDB5A46" w14:textId="77777777" w:rsidR="00E76AC4" w:rsidRPr="000B3D8C" w:rsidRDefault="00E76AC4" w:rsidP="00E76AC4">
            <w:pPr>
              <w:rPr>
                <w:rFonts w:ascii="TH SarabunPSK" w:eastAsia="Arial" w:hAnsi="TH SarabunPSK" w:cs="TH SarabunPSK"/>
                <w:sz w:val="28"/>
                <w:szCs w:val="28"/>
              </w:rPr>
            </w:pPr>
            <w:r w:rsidRPr="000B3D8C">
              <w:rPr>
                <w:rFonts w:ascii="TH SarabunPSK" w:eastAsia="Arial" w:hAnsi="TH SarabunPSK" w:cs="TH SarabunPSK"/>
                <w:sz w:val="28"/>
                <w:szCs w:val="28"/>
              </w:rPr>
              <w:t>3.2. The teaching and learning activities are shown to allow students to participate responsibly in the learning process.</w:t>
            </w:r>
          </w:p>
          <w:p w14:paraId="43F69628" w14:textId="77777777" w:rsidR="00E76AC4" w:rsidRPr="000B3D8C" w:rsidRDefault="00E76AC4" w:rsidP="00E76AC4">
            <w:pPr>
              <w:ind w:firstLine="426"/>
              <w:rPr>
                <w:rFonts w:ascii="TH SarabunPSK" w:eastAsia="Arial" w:hAnsi="TH SarabunPSK" w:cs="TH SarabunPSK"/>
                <w:sz w:val="28"/>
                <w:szCs w:val="28"/>
              </w:rPr>
            </w:pPr>
          </w:p>
        </w:tc>
        <w:tc>
          <w:tcPr>
            <w:tcW w:w="1587" w:type="pct"/>
          </w:tcPr>
          <w:p w14:paraId="35E4D969" w14:textId="77777777" w:rsidR="00E76AC4" w:rsidRPr="00E873AB" w:rsidRDefault="00E76AC4" w:rsidP="00E76AC4">
            <w:pPr>
              <w:rPr>
                <w:rFonts w:ascii="TH SarabunPSK" w:hAnsi="TH SarabunPSK" w:cs="TH SarabunPSK"/>
                <w:color w:val="000000" w:themeColor="text1"/>
                <w:kern w:val="2"/>
                <w:sz w:val="28"/>
                <w:szCs w:val="28"/>
                <w:lang w:bidi="th-TH"/>
                <w14:ligatures w14:val="standardContextual"/>
              </w:rPr>
            </w:pPr>
            <w:r w:rsidRPr="00E873AB">
              <w:rPr>
                <w:rFonts w:ascii="TH SarabunPSK" w:hAnsi="TH SarabunPSK" w:cs="TH SarabunPSK"/>
                <w:color w:val="000000" w:themeColor="text1"/>
                <w:kern w:val="2"/>
                <w:sz w:val="28"/>
                <w:szCs w:val="28"/>
                <w14:ligatures w14:val="standardContextual"/>
              </w:rPr>
              <w:t xml:space="preserve">- </w:t>
            </w:r>
            <w:r w:rsidRPr="00E873AB">
              <w:rPr>
                <w:rFonts w:ascii="TH SarabunPSK" w:hAnsi="TH SarabunPSK" w:cs="TH SarabunPSK"/>
                <w:color w:val="000000" w:themeColor="text1"/>
                <w:kern w:val="2"/>
                <w:sz w:val="28"/>
                <w:szCs w:val="28"/>
                <w:cs/>
                <w14:ligatures w14:val="standardContextual"/>
              </w:rPr>
              <w:t xml:space="preserve">จาก </w:t>
            </w:r>
            <w:r w:rsidRPr="00E873AB">
              <w:rPr>
                <w:rFonts w:ascii="TH SarabunPSK" w:hAnsi="TH SarabunPSK" w:cs="TH SarabunPSK"/>
                <w:color w:val="000000" w:themeColor="text1"/>
                <w:kern w:val="2"/>
                <w:sz w:val="28"/>
                <w:szCs w:val="28"/>
                <w14:ligatures w14:val="standardContextual"/>
              </w:rPr>
              <w:t xml:space="preserve">SAR </w:t>
            </w:r>
            <w:r w:rsidRPr="00E873AB">
              <w:rPr>
                <w:rFonts w:ascii="TH SarabunPSK" w:hAnsi="TH SarabunPSK" w:cs="TH SarabunPSK"/>
                <w:color w:val="000000" w:themeColor="text1"/>
                <w:kern w:val="2"/>
                <w:sz w:val="28"/>
                <w:szCs w:val="28"/>
                <w:cs/>
                <w14:ligatures w14:val="standardContextual"/>
              </w:rPr>
              <w:t xml:space="preserve">หน้า </w:t>
            </w:r>
            <w:r w:rsidRPr="00E873AB">
              <w:rPr>
                <w:rFonts w:ascii="TH SarabunPSK" w:hAnsi="TH SarabunPSK" w:cs="TH SarabunPSK"/>
                <w:color w:val="000000" w:themeColor="text1"/>
                <w:kern w:val="2"/>
                <w:sz w:val="28"/>
                <w:szCs w:val="28"/>
                <w14:ligatures w14:val="standardContextual"/>
              </w:rPr>
              <w:t>56</w:t>
            </w:r>
          </w:p>
          <w:p w14:paraId="27755255" w14:textId="77777777" w:rsidR="00E76AC4" w:rsidRPr="00E873AB" w:rsidRDefault="00E76AC4" w:rsidP="00E76AC4">
            <w:pPr>
              <w:rPr>
                <w:rFonts w:ascii="TH SarabunPSK" w:hAnsi="TH SarabunPSK" w:cs="TH SarabunPSK"/>
                <w:color w:val="000000" w:themeColor="text1"/>
                <w:kern w:val="2"/>
                <w:sz w:val="28"/>
                <w:szCs w:val="28"/>
                <w14:ligatures w14:val="standardContextual"/>
              </w:rPr>
            </w:pPr>
            <w:r w:rsidRPr="00E873AB">
              <w:rPr>
                <w:rFonts w:ascii="TH SarabunPSK" w:hAnsi="TH SarabunPSK" w:cs="TH SarabunPSK"/>
                <w:color w:val="000000" w:themeColor="text1"/>
                <w:kern w:val="2"/>
                <w:sz w:val="28"/>
                <w:szCs w:val="28"/>
                <w:cs/>
                <w:lang w:bidi="th-TH"/>
                <w14:ligatures w14:val="standardContextual"/>
              </w:rPr>
              <w:t xml:space="preserve">1) </w:t>
            </w:r>
            <w:r w:rsidRPr="00E873AB">
              <w:rPr>
                <w:rFonts w:ascii="TH SarabunPSK" w:hAnsi="TH SarabunPSK" w:cs="TH SarabunPSK"/>
                <w:color w:val="000000" w:themeColor="text1"/>
                <w:kern w:val="2"/>
                <w:sz w:val="28"/>
                <w:szCs w:val="28"/>
                <w:cs/>
                <w14:ligatures w14:val="standardContextual"/>
              </w:rPr>
              <w:t xml:space="preserve">สถาบันได้กำหนดปรัชญาการศึกษาไว้ว่า “เสริมสร้างโอกาสทางการศึกษาระดับอุดมศึกษาเพื่อเพิ่มคุณค่าชีวิต และศักยภาพของบุคคลและชุมชน”  </w:t>
            </w:r>
          </w:p>
          <w:p w14:paraId="5AE461C4" w14:textId="77777777" w:rsidR="00E76AC4" w:rsidRPr="00E873AB" w:rsidRDefault="00E76AC4" w:rsidP="00E76AC4">
            <w:pPr>
              <w:rPr>
                <w:rFonts w:ascii="TH SarabunPSK" w:hAnsi="TH SarabunPSK" w:cs="TH SarabunPSK"/>
                <w:color w:val="000000" w:themeColor="text1"/>
                <w:kern w:val="2"/>
                <w:sz w:val="28"/>
                <w:szCs w:val="28"/>
                <w:lang w:bidi="th-TH"/>
                <w14:ligatures w14:val="standardContextual"/>
              </w:rPr>
            </w:pPr>
            <w:r w:rsidRPr="00E873AB">
              <w:rPr>
                <w:rFonts w:ascii="TH SarabunPSK" w:hAnsi="TH SarabunPSK" w:cs="TH SarabunPSK"/>
                <w:color w:val="000000" w:themeColor="text1"/>
                <w:kern w:val="2"/>
                <w:sz w:val="28"/>
                <w:szCs w:val="28"/>
                <w:cs/>
                <w:lang w:bidi="th-TH"/>
                <w14:ligatures w14:val="standardContextual"/>
              </w:rPr>
              <w:t xml:space="preserve">2) </w:t>
            </w:r>
            <w:r w:rsidRPr="00E873AB">
              <w:rPr>
                <w:rFonts w:ascii="TH SarabunPSK" w:hAnsi="TH SarabunPSK" w:cs="TH SarabunPSK"/>
                <w:color w:val="000000" w:themeColor="text1"/>
                <w:kern w:val="2"/>
                <w:sz w:val="28"/>
                <w:szCs w:val="28"/>
                <w:cs/>
                <w14:ligatures w14:val="standardContextual"/>
              </w:rPr>
              <w:t xml:space="preserve">หลักสูตรสื่อสารปรัชญาการศึกษาสู่ </w:t>
            </w:r>
            <w:r w:rsidRPr="00E873AB">
              <w:rPr>
                <w:rFonts w:ascii="TH SarabunPSK" w:hAnsi="TH SarabunPSK" w:cs="TH SarabunPSK"/>
                <w:color w:val="000000" w:themeColor="text1"/>
                <w:kern w:val="2"/>
                <w:sz w:val="28"/>
                <w:szCs w:val="28"/>
                <w14:ligatures w14:val="standardContextual"/>
              </w:rPr>
              <w:t xml:space="preserve">SHs </w:t>
            </w:r>
            <w:r w:rsidRPr="00E873AB">
              <w:rPr>
                <w:rFonts w:ascii="TH SarabunPSK" w:hAnsi="TH SarabunPSK" w:cs="TH SarabunPSK"/>
                <w:color w:val="000000" w:themeColor="text1"/>
                <w:kern w:val="2"/>
                <w:sz w:val="28"/>
                <w:szCs w:val="28"/>
                <w:cs/>
                <w14:ligatures w14:val="standardContextual"/>
              </w:rPr>
              <w:t>โดย (</w:t>
            </w:r>
            <w:r w:rsidRPr="00E873AB">
              <w:rPr>
                <w:rFonts w:ascii="TH SarabunPSK" w:hAnsi="TH SarabunPSK" w:cs="TH SarabunPSK"/>
                <w:color w:val="000000" w:themeColor="text1"/>
                <w:kern w:val="2"/>
                <w:sz w:val="28"/>
                <w:szCs w:val="28"/>
                <w14:ligatures w14:val="standardContextual"/>
              </w:rPr>
              <w:t>1</w:t>
            </w:r>
            <w:r w:rsidRPr="00E873AB">
              <w:rPr>
                <w:rFonts w:ascii="TH SarabunPSK" w:hAnsi="TH SarabunPSK" w:cs="TH SarabunPSK"/>
                <w:color w:val="000000" w:themeColor="text1"/>
                <w:kern w:val="2"/>
                <w:sz w:val="28"/>
                <w:szCs w:val="28"/>
                <w:cs/>
                <w14:ligatures w14:val="standardContextual"/>
              </w:rPr>
              <w:t>) สื่อสารกับผู้ใช้บัณฑิต นักศึกษา และอาจารย์ ผู้บริหาร ประชาชนทั่วไป และนักเรียนชั้นมัธยมศึกษาตอนปลายที่สนใจเข้าศึกษา ผ่านทางเว็ปไซต์ของวิทยาลัย เฟซบุคของสาขาวิชาการปกครองท้องถิ่น (</w:t>
            </w:r>
            <w:r w:rsidRPr="00E873AB">
              <w:rPr>
                <w:rFonts w:ascii="TH SarabunPSK" w:hAnsi="TH SarabunPSK" w:cs="TH SarabunPSK"/>
                <w:color w:val="000000" w:themeColor="text1"/>
                <w:kern w:val="2"/>
                <w:sz w:val="28"/>
                <w:szCs w:val="28"/>
                <w14:ligatures w14:val="standardContextual"/>
              </w:rPr>
              <w:t>2</w:t>
            </w:r>
            <w:r w:rsidRPr="00E873AB">
              <w:rPr>
                <w:rFonts w:ascii="TH SarabunPSK" w:hAnsi="TH SarabunPSK" w:cs="TH SarabunPSK"/>
                <w:color w:val="000000" w:themeColor="text1"/>
                <w:kern w:val="2"/>
                <w:sz w:val="28"/>
                <w:szCs w:val="28"/>
                <w:cs/>
                <w14:ligatures w14:val="standardContextual"/>
              </w:rPr>
              <w:t xml:space="preserve">) สื่อสารกับผู้ปกครองและนักเรียนที่สนใจจะศึกษา ผ่านแผ่นพับประชาสัมพันธ์  </w:t>
            </w:r>
            <w:r w:rsidRPr="00E873AB">
              <w:rPr>
                <w:rFonts w:ascii="TH SarabunPSK" w:hAnsi="TH SarabunPSK" w:cs="TH SarabunPSK"/>
                <w:color w:val="000000" w:themeColor="text1"/>
                <w:kern w:val="2"/>
                <w:sz w:val="28"/>
                <w:szCs w:val="28"/>
                <w14:ligatures w14:val="standardContextual"/>
              </w:rPr>
              <w:t xml:space="preserve">(3) </w:t>
            </w:r>
            <w:r w:rsidRPr="00E873AB">
              <w:rPr>
                <w:rFonts w:ascii="TH SarabunPSK" w:hAnsi="TH SarabunPSK" w:cs="TH SarabunPSK"/>
                <w:color w:val="000000" w:themeColor="text1"/>
                <w:kern w:val="2"/>
                <w:sz w:val="28"/>
                <w:szCs w:val="28"/>
                <w:cs/>
                <w14:ligatures w14:val="standardContextual"/>
              </w:rPr>
              <w:t xml:space="preserve">สื่อสารกับนักศึกษาผ่านการปฐมนิเทศนักศึกษาใหม่ </w:t>
            </w:r>
          </w:p>
          <w:p w14:paraId="65EB5E03" w14:textId="068782B5"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color w:val="000000" w:themeColor="text1"/>
                <w:kern w:val="2"/>
                <w:sz w:val="28"/>
                <w:szCs w:val="28"/>
                <w:cs/>
                <w:lang w:bidi="th-TH"/>
                <w14:ligatures w14:val="standardContextual"/>
              </w:rPr>
              <w:t>3)</w:t>
            </w:r>
            <w:r w:rsidRPr="00E873AB">
              <w:rPr>
                <w:rFonts w:ascii="TH SarabunPSK" w:hAnsi="TH SarabunPSK" w:cs="TH SarabunPSK"/>
                <w:color w:val="000000" w:themeColor="text1"/>
                <w:kern w:val="2"/>
                <w:sz w:val="28"/>
                <w:szCs w:val="28"/>
                <w:cs/>
                <w14:ligatures w14:val="standardContextual"/>
              </w:rPr>
              <w:t xml:space="preserve"> อาจารย์ประจำหลักสูตรนำปรัชญาการศึกษาไปประยุกต์ในการจัดการเรียนการสอนผ่านรายวิชา</w:t>
            </w:r>
            <w:r w:rsidRPr="00E873AB">
              <w:rPr>
                <w:rFonts w:ascii="TH SarabunPSK" w:hAnsi="TH SarabunPSK" w:cs="TH SarabunPSK"/>
                <w:color w:val="000000" w:themeColor="text1"/>
                <w:kern w:val="2"/>
                <w:sz w:val="28"/>
                <w:szCs w:val="28"/>
                <w14:ligatures w14:val="standardContextual"/>
              </w:rPr>
              <w:t xml:space="preserve">.   </w:t>
            </w:r>
            <w:r w:rsidRPr="00E873AB">
              <w:rPr>
                <w:rFonts w:ascii="TH SarabunPSK" w:hAnsi="TH SarabunPSK" w:cs="TH SarabunPSK"/>
                <w:color w:val="000000" w:themeColor="text1"/>
                <w:kern w:val="2"/>
                <w:sz w:val="28"/>
                <w:szCs w:val="28"/>
                <w:cs/>
                <w14:ligatures w14:val="standardContextual"/>
              </w:rPr>
              <w:t xml:space="preserve">ธรรมาภิบาลและจิตสาธารณะสำหรับนักปกครองท้องถิ่น การบริหารทรัพยากรมนุษย์สมัยใหม่ การปกครองท้องถิ่น ทฤษฎีองค์การและการจัดการสมัยใหม่  </w:t>
            </w:r>
          </w:p>
        </w:tc>
        <w:tc>
          <w:tcPr>
            <w:tcW w:w="1587" w:type="pct"/>
          </w:tcPr>
          <w:p w14:paraId="17AE1FD1" w14:textId="77777777" w:rsidR="00E76AC4" w:rsidRPr="00E873AB" w:rsidRDefault="00E76AC4" w:rsidP="00E76AC4">
            <w:pPr>
              <w:pStyle w:val="Style1"/>
            </w:pPr>
            <w:r w:rsidRPr="00E873AB">
              <w:rPr>
                <w:cs/>
              </w:rPr>
              <w:t>- จากการสัมภาษณ์ผู้บริหาร พบว่า ยังไม่มีการกำหนดปรัชญาการศึกษาของสถาบันวิทยาลัยชุมชน</w:t>
            </w:r>
          </w:p>
          <w:p w14:paraId="0E074209" w14:textId="77777777" w:rsidR="00E76AC4" w:rsidRPr="00E873AB" w:rsidRDefault="00E76AC4" w:rsidP="00E76AC4">
            <w:pPr>
              <w:rPr>
                <w:rFonts w:ascii="TH SarabunPSK" w:hAnsi="TH SarabunPSK" w:cs="TH SarabunPSK"/>
                <w:color w:val="000000" w:themeColor="text1"/>
                <w:kern w:val="2"/>
                <w:sz w:val="28"/>
                <w:szCs w:val="28"/>
                <w14:ligatures w14:val="standardContextual"/>
              </w:rPr>
            </w:pPr>
            <w:r w:rsidRPr="00E873AB">
              <w:rPr>
                <w:rFonts w:ascii="TH SarabunPSK" w:hAnsi="TH SarabunPSK" w:cs="TH SarabunPSK"/>
                <w:color w:val="000000" w:themeColor="text1"/>
                <w:kern w:val="2"/>
                <w:sz w:val="28"/>
                <w:szCs w:val="28"/>
                <w:cs/>
                <w:lang w:bidi="th-TH"/>
                <w14:ligatures w14:val="standardContextual"/>
              </w:rPr>
              <w:t xml:space="preserve">- </w:t>
            </w:r>
            <w:r w:rsidRPr="00E873AB">
              <w:rPr>
                <w:rFonts w:ascii="TH SarabunPSK" w:hAnsi="TH SarabunPSK" w:cs="TH SarabunPSK"/>
                <w:color w:val="000000" w:themeColor="text1"/>
                <w:kern w:val="2"/>
                <w:sz w:val="28"/>
                <w:szCs w:val="28"/>
                <w:cs/>
                <w14:ligatures w14:val="standardContextual"/>
              </w:rPr>
              <w:t>หลักสูตรร่วมกับวิทยาลัยชุมชน</w:t>
            </w:r>
            <w:r w:rsidRPr="00E873AB">
              <w:rPr>
                <w:rFonts w:ascii="TH SarabunPSK" w:hAnsi="TH SarabunPSK" w:cs="TH SarabunPSK"/>
                <w:color w:val="000000" w:themeColor="text1"/>
                <w:kern w:val="2"/>
                <w:sz w:val="28"/>
                <w:szCs w:val="28"/>
                <w:cs/>
                <w:lang w:bidi="th-TH"/>
                <w14:ligatures w14:val="standardContextual"/>
              </w:rPr>
              <w:t>พิจิตร</w:t>
            </w:r>
            <w:r w:rsidRPr="00E873AB">
              <w:rPr>
                <w:rFonts w:ascii="TH SarabunPSK" w:hAnsi="TH SarabunPSK" w:cs="TH SarabunPSK"/>
                <w:color w:val="000000" w:themeColor="text1"/>
                <w:kern w:val="2"/>
                <w:sz w:val="28"/>
                <w:szCs w:val="28"/>
                <w:cs/>
                <w14:ligatures w14:val="standardContextual"/>
              </w:rPr>
              <w:t>ประสานไปยังสถาบันวิทยาลัยเพื่อกำหนดปรัชญาการศึกษาและ</w:t>
            </w:r>
            <w:r w:rsidRPr="00E873AB">
              <w:rPr>
                <w:rFonts w:ascii="TH SarabunPSK" w:hAnsi="TH SarabunPSK" w:cs="TH SarabunPSK"/>
                <w:color w:val="000000" w:themeColor="text1"/>
                <w:kern w:val="2"/>
                <w:sz w:val="28"/>
                <w:szCs w:val="28"/>
                <w:cs/>
                <w:lang w:bidi="th-TH"/>
                <w14:ligatures w14:val="standardContextual"/>
              </w:rPr>
              <w:t>หลักสูตรพึงสื่อสารปรัชญาการศึกษาไปยังกลุ่มผู้มีส่วนได้ส่วนเสียหลัก</w:t>
            </w:r>
            <w:r w:rsidRPr="00E873AB">
              <w:rPr>
                <w:rFonts w:ascii="TH SarabunPSK" w:hAnsi="TH SarabunPSK" w:cs="TH SarabunPSK"/>
                <w:color w:val="000000" w:themeColor="text1"/>
                <w:kern w:val="2"/>
                <w:sz w:val="28"/>
                <w:szCs w:val="28"/>
                <w14:ligatures w14:val="standardContextual"/>
              </w:rPr>
              <w:t xml:space="preserve"> </w:t>
            </w:r>
            <w:r w:rsidRPr="00E873AB">
              <w:rPr>
                <w:rFonts w:ascii="TH SarabunPSK" w:hAnsi="TH SarabunPSK" w:cs="TH SarabunPSK"/>
                <w:color w:val="000000" w:themeColor="text1"/>
                <w:kern w:val="2"/>
                <w:sz w:val="28"/>
                <w:szCs w:val="28"/>
                <w:cs/>
                <w:lang w:bidi="th-TH"/>
                <w14:ligatures w14:val="standardContextual"/>
              </w:rPr>
              <w:t>ได้แก่ อาจารย์ผู้สอนและนักศึกษาเพื่อให้รับทราบ</w:t>
            </w:r>
            <w:r w:rsidRPr="00E873AB">
              <w:rPr>
                <w:rFonts w:ascii="TH SarabunPSK" w:hAnsi="TH SarabunPSK" w:cs="TH SarabunPSK"/>
                <w:color w:val="000000" w:themeColor="text1"/>
                <w:kern w:val="2"/>
                <w:sz w:val="28"/>
                <w:szCs w:val="28"/>
                <w14:ligatures w14:val="standardContextual"/>
              </w:rPr>
              <w:t xml:space="preserve"> </w:t>
            </w:r>
            <w:r w:rsidRPr="00E873AB">
              <w:rPr>
                <w:rFonts w:ascii="TH SarabunPSK" w:hAnsi="TH SarabunPSK" w:cs="TH SarabunPSK"/>
                <w:color w:val="000000" w:themeColor="text1"/>
                <w:kern w:val="2"/>
                <w:sz w:val="28"/>
                <w:szCs w:val="28"/>
                <w:cs/>
                <w:lang w:bidi="th-TH"/>
                <w14:ligatures w14:val="standardContextual"/>
              </w:rPr>
              <w:t>และกำหนดกระบวนการผลักดันการนำปรัชญาไปใช้ในการจัดการเรียนการสอน</w:t>
            </w:r>
            <w:r w:rsidRPr="00E873AB">
              <w:rPr>
                <w:rFonts w:ascii="TH SarabunPSK" w:hAnsi="TH SarabunPSK" w:cs="TH SarabunPSK"/>
                <w:color w:val="000000" w:themeColor="text1"/>
                <w:kern w:val="2"/>
                <w:sz w:val="28"/>
                <w:szCs w:val="28"/>
                <w14:ligatures w14:val="standardContextual"/>
              </w:rPr>
              <w:t xml:space="preserve"> </w:t>
            </w:r>
            <w:r w:rsidRPr="00E873AB">
              <w:rPr>
                <w:rFonts w:ascii="TH SarabunPSK" w:hAnsi="TH SarabunPSK" w:cs="TH SarabunPSK"/>
                <w:color w:val="000000" w:themeColor="text1"/>
                <w:kern w:val="2"/>
                <w:sz w:val="28"/>
                <w:szCs w:val="28"/>
                <w:cs/>
                <w:lang w:bidi="th-TH"/>
                <w14:ligatures w14:val="standardContextual"/>
              </w:rPr>
              <w:t>รวมทั้งการติดตามผลของการนำปรัชญาไปใช้</w:t>
            </w:r>
            <w:r w:rsidRPr="00E873AB">
              <w:rPr>
                <w:rFonts w:ascii="TH SarabunPSK" w:hAnsi="TH SarabunPSK" w:cs="TH SarabunPSK"/>
                <w:color w:val="000000" w:themeColor="text1"/>
                <w:kern w:val="2"/>
                <w:sz w:val="28"/>
                <w:szCs w:val="28"/>
                <w14:ligatures w14:val="standardContextual"/>
              </w:rPr>
              <w:t xml:space="preserve"> </w:t>
            </w:r>
          </w:p>
          <w:p w14:paraId="477D1415" w14:textId="77777777" w:rsidR="00E76AC4" w:rsidRPr="00E873AB" w:rsidRDefault="00E76AC4" w:rsidP="00E76AC4">
            <w:pPr>
              <w:rPr>
                <w:rFonts w:ascii="TH SarabunPSK" w:hAnsi="TH SarabunPSK" w:cs="TH SarabunPSK"/>
                <w:color w:val="000000" w:themeColor="text1"/>
                <w:kern w:val="2"/>
                <w:sz w:val="28"/>
                <w:szCs w:val="28"/>
                <w14:ligatures w14:val="standardContextual"/>
              </w:rPr>
            </w:pPr>
          </w:p>
          <w:p w14:paraId="11827EFF" w14:textId="2478480A"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color w:val="000000" w:themeColor="text1"/>
                <w:kern w:val="2"/>
                <w:sz w:val="28"/>
                <w:szCs w:val="28"/>
                <w14:ligatures w14:val="standardContextual"/>
              </w:rPr>
              <w:tab/>
            </w:r>
          </w:p>
        </w:tc>
      </w:tr>
      <w:tr w:rsidR="00E76AC4" w:rsidRPr="000B3D8C" w14:paraId="739B3746" w14:textId="77777777" w:rsidTr="00885D6F">
        <w:trPr>
          <w:trHeight w:val="647"/>
        </w:trPr>
        <w:tc>
          <w:tcPr>
            <w:tcW w:w="1826" w:type="pct"/>
          </w:tcPr>
          <w:p w14:paraId="1108FD2A" w14:textId="77777777" w:rsidR="00E76AC4" w:rsidRDefault="00E76AC4" w:rsidP="00E76AC4">
            <w:pPr>
              <w:rPr>
                <w:rFonts w:ascii="TH SarabunPSK" w:eastAsia="Arial" w:hAnsi="TH SarabunPSK" w:cs="TH SarabunPSK"/>
                <w:sz w:val="28"/>
                <w:szCs w:val="28"/>
              </w:rPr>
            </w:pPr>
            <w:r w:rsidRPr="000B3D8C">
              <w:rPr>
                <w:rFonts w:ascii="TH SarabunPSK" w:eastAsia="Arial" w:hAnsi="TH SarabunPSK" w:cs="TH SarabunPSK"/>
                <w:sz w:val="28"/>
                <w:szCs w:val="28"/>
              </w:rPr>
              <w:t>3.3. The teaching and learning activities are shown to involve active learning by the students.</w:t>
            </w:r>
          </w:p>
          <w:p w14:paraId="23F51824" w14:textId="26BA3B33" w:rsidR="00E76AC4" w:rsidRPr="000B3D8C" w:rsidRDefault="00E76AC4" w:rsidP="00E76AC4">
            <w:pPr>
              <w:rPr>
                <w:rFonts w:ascii="TH SarabunPSK" w:eastAsia="Arial" w:hAnsi="TH SarabunPSK" w:cs="TH SarabunPSK"/>
                <w:sz w:val="28"/>
                <w:szCs w:val="28"/>
              </w:rPr>
            </w:pPr>
          </w:p>
        </w:tc>
        <w:tc>
          <w:tcPr>
            <w:tcW w:w="1587" w:type="pct"/>
          </w:tcPr>
          <w:p w14:paraId="0CABDAE6" w14:textId="35707C61"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kern w:val="2"/>
                <w:sz w:val="28"/>
                <w:szCs w:val="28"/>
                <w14:ligatures w14:val="standardContextual"/>
              </w:rPr>
              <w:lastRenderedPageBreak/>
              <w:t xml:space="preserve">- </w:t>
            </w:r>
            <w:r w:rsidRPr="00E873AB">
              <w:rPr>
                <w:rFonts w:ascii="TH SarabunPSK" w:hAnsi="TH SarabunPSK" w:cs="TH SarabunPSK"/>
                <w:kern w:val="2"/>
                <w:sz w:val="28"/>
                <w:szCs w:val="28"/>
                <w:cs/>
                <w14:ligatures w14:val="standardContextual"/>
              </w:rPr>
              <w:t xml:space="preserve">จาก </w:t>
            </w:r>
            <w:r w:rsidRPr="00E873AB">
              <w:rPr>
                <w:rFonts w:ascii="TH SarabunPSK" w:hAnsi="TH SarabunPSK" w:cs="TH SarabunPSK"/>
                <w:kern w:val="2"/>
                <w:sz w:val="28"/>
                <w:szCs w:val="28"/>
                <w14:ligatures w14:val="standardContextual"/>
              </w:rPr>
              <w:t xml:space="preserve">SAR </w:t>
            </w:r>
            <w:r w:rsidRPr="00E873AB">
              <w:rPr>
                <w:rFonts w:ascii="TH SarabunPSK" w:hAnsi="TH SarabunPSK" w:cs="TH SarabunPSK"/>
                <w:kern w:val="2"/>
                <w:sz w:val="28"/>
                <w:szCs w:val="28"/>
                <w:cs/>
                <w14:ligatures w14:val="standardContextual"/>
              </w:rPr>
              <w:t xml:space="preserve">หน้า </w:t>
            </w:r>
            <w:r w:rsidRPr="00E873AB">
              <w:rPr>
                <w:rFonts w:ascii="TH SarabunPSK" w:hAnsi="TH SarabunPSK" w:cs="TH SarabunPSK"/>
                <w:kern w:val="2"/>
                <w:sz w:val="28"/>
                <w:szCs w:val="28"/>
                <w14:ligatures w14:val="standardContextual"/>
              </w:rPr>
              <w:t>57</w:t>
            </w:r>
            <w:r w:rsidRPr="00E873AB">
              <w:rPr>
                <w:rFonts w:ascii="TH SarabunPSK" w:hAnsi="TH SarabunPSK" w:cs="TH SarabunPSK"/>
                <w:kern w:val="2"/>
                <w:sz w:val="28"/>
                <w:szCs w:val="28"/>
                <w:cs/>
                <w14:ligatures w14:val="standardContextual"/>
              </w:rPr>
              <w:t xml:space="preserve"> </w:t>
            </w:r>
            <w:r w:rsidRPr="00E873AB">
              <w:rPr>
                <w:rFonts w:ascii="TH SarabunPSK" w:hAnsi="TH SarabunPSK" w:cs="TH SarabunPSK"/>
                <w:kern w:val="2"/>
                <w:sz w:val="28"/>
                <w:szCs w:val="28"/>
                <w:cs/>
                <w:lang w:bidi="th-TH"/>
                <w14:ligatures w14:val="standardContextual"/>
              </w:rPr>
              <w:t>สำนักวิชาการได้เตรียมความพร้อม</w:t>
            </w:r>
            <w:r w:rsidRPr="00E873AB">
              <w:rPr>
                <w:rFonts w:ascii="TH SarabunPSK" w:hAnsi="TH SarabunPSK" w:cs="TH SarabunPSK"/>
                <w:kern w:val="2"/>
                <w:sz w:val="28"/>
                <w:szCs w:val="28"/>
                <w:cs/>
                <w14:ligatures w14:val="standardContextual"/>
              </w:rPr>
              <w:t>อาจารย์ในหลักสูต</w:t>
            </w:r>
            <w:r w:rsidRPr="00E873AB">
              <w:rPr>
                <w:rFonts w:ascii="TH SarabunPSK" w:hAnsi="TH SarabunPSK" w:cs="TH SarabunPSK"/>
                <w:kern w:val="2"/>
                <w:sz w:val="28"/>
                <w:szCs w:val="28"/>
                <w:cs/>
                <w:lang w:bidi="th-TH"/>
                <w14:ligatures w14:val="standardContextual"/>
              </w:rPr>
              <w:t>ร</w:t>
            </w:r>
            <w:r w:rsidRPr="00E873AB">
              <w:rPr>
                <w:rFonts w:ascii="TH SarabunPSK" w:hAnsi="TH SarabunPSK" w:cs="TH SarabunPSK"/>
                <w:kern w:val="2"/>
                <w:sz w:val="28"/>
                <w:szCs w:val="28"/>
                <w:cs/>
                <w14:ligatures w14:val="standardContextual"/>
              </w:rPr>
              <w:t>เกี่ยวกับการจัดกิจกรรมให้</w:t>
            </w:r>
            <w:r w:rsidRPr="00E873AB">
              <w:rPr>
                <w:rFonts w:ascii="TH SarabunPSK" w:hAnsi="TH SarabunPSK" w:cs="TH SarabunPSK"/>
                <w:kern w:val="2"/>
                <w:sz w:val="28"/>
                <w:szCs w:val="28"/>
                <w:cs/>
                <w:lang w:bidi="th-TH"/>
                <w14:ligatures w14:val="standardContextual"/>
              </w:rPr>
              <w:t>นักศึกษาได้</w:t>
            </w:r>
            <w:r w:rsidRPr="00E873AB">
              <w:rPr>
                <w:rFonts w:ascii="TH SarabunPSK" w:hAnsi="TH SarabunPSK" w:cs="TH SarabunPSK"/>
                <w:kern w:val="2"/>
                <w:sz w:val="28"/>
                <w:szCs w:val="28"/>
                <w:cs/>
                <w:lang w:bidi="th-TH"/>
                <w14:ligatures w14:val="standardContextual"/>
              </w:rPr>
              <w:lastRenderedPageBreak/>
              <w:t>เสนอความคิดเห็นเกี่ยวกับความต้องการรูปแบบกิจกรรม และการออกแบบการวัดและประเมินผล เช่น รายวิชา ปท</w:t>
            </w:r>
            <w:r w:rsidRPr="00E873AB">
              <w:rPr>
                <w:rFonts w:ascii="TH SarabunPSK" w:hAnsi="TH SarabunPSK" w:cs="TH SarabunPSK"/>
                <w:kern w:val="2"/>
                <w:sz w:val="28"/>
                <w:szCs w:val="28"/>
                <w:lang w:bidi="th-TH"/>
                <w14:ligatures w14:val="standardContextual"/>
              </w:rPr>
              <w:t xml:space="preserve">0122 </w:t>
            </w:r>
            <w:r w:rsidRPr="00E873AB">
              <w:rPr>
                <w:rFonts w:ascii="TH SarabunPSK" w:hAnsi="TH SarabunPSK" w:cs="TH SarabunPSK"/>
                <w:kern w:val="2"/>
                <w:sz w:val="28"/>
                <w:szCs w:val="28"/>
                <w:cs/>
                <w:lang w:bidi="th-TH"/>
                <w14:ligatures w14:val="standardContextual"/>
              </w:rPr>
              <w:t xml:space="preserve">การจัดการท่องเที่ยวชุมชน จาก </w:t>
            </w:r>
            <w:r w:rsidRPr="00E873AB">
              <w:rPr>
                <w:rFonts w:ascii="TH SarabunPSK" w:hAnsi="TH SarabunPSK" w:cs="TH SarabunPSK"/>
                <w:kern w:val="2"/>
                <w:sz w:val="28"/>
                <w:szCs w:val="28"/>
                <w:lang w:bidi="th-TH"/>
                <w14:ligatures w14:val="standardContextual"/>
              </w:rPr>
              <w:t xml:space="preserve">SAR </w:t>
            </w:r>
            <w:r w:rsidRPr="00E873AB">
              <w:rPr>
                <w:rFonts w:ascii="TH SarabunPSK" w:hAnsi="TH SarabunPSK" w:cs="TH SarabunPSK"/>
                <w:kern w:val="2"/>
                <w:sz w:val="28"/>
                <w:szCs w:val="28"/>
                <w:cs/>
                <w:lang w:bidi="th-TH"/>
                <w14:ligatures w14:val="standardContextual"/>
              </w:rPr>
              <w:t xml:space="preserve">หน้า </w:t>
            </w:r>
            <w:r w:rsidRPr="00E873AB">
              <w:rPr>
                <w:rFonts w:ascii="TH SarabunPSK" w:hAnsi="TH SarabunPSK" w:cs="TH SarabunPSK"/>
                <w:kern w:val="2"/>
                <w:sz w:val="28"/>
                <w:szCs w:val="28"/>
                <w:lang w:bidi="th-TH"/>
                <w14:ligatures w14:val="standardContextual"/>
              </w:rPr>
              <w:t xml:space="preserve">58 </w:t>
            </w:r>
            <w:r w:rsidRPr="00E873AB">
              <w:rPr>
                <w:rFonts w:ascii="TH SarabunPSK" w:hAnsi="TH SarabunPSK" w:cs="TH SarabunPSK"/>
                <w:kern w:val="2"/>
                <w:sz w:val="28"/>
                <w:szCs w:val="28"/>
                <w:cs/>
                <w:lang w:bidi="th-TH"/>
                <w14:ligatures w14:val="standardContextual"/>
              </w:rPr>
              <w:t>รายวิชาธรรมา</w:t>
            </w:r>
            <w:proofErr w:type="spellStart"/>
            <w:r w:rsidRPr="00E873AB">
              <w:rPr>
                <w:rFonts w:ascii="TH SarabunPSK" w:hAnsi="TH SarabunPSK" w:cs="TH SarabunPSK"/>
                <w:kern w:val="2"/>
                <w:sz w:val="28"/>
                <w:szCs w:val="28"/>
                <w:cs/>
                <w:lang w:bidi="th-TH"/>
                <w14:ligatures w14:val="standardContextual"/>
              </w:rPr>
              <w:t>ภิ</w:t>
            </w:r>
            <w:proofErr w:type="spellEnd"/>
            <w:r w:rsidRPr="00E873AB">
              <w:rPr>
                <w:rFonts w:ascii="TH SarabunPSK" w:hAnsi="TH SarabunPSK" w:cs="TH SarabunPSK"/>
                <w:kern w:val="2"/>
                <w:sz w:val="28"/>
                <w:szCs w:val="28"/>
                <w:cs/>
                <w:lang w:bidi="th-TH"/>
                <w14:ligatures w14:val="standardContextual"/>
              </w:rPr>
              <w:t>บาลและจิตสาธารณะสำหรับนักปกครองท้องถิ่น ได้ให้นักศึกษามีสวนร่วมในการออกแบบพัฒนาชุมชน และร่วมประเมินผลการเรียนรู้</w:t>
            </w:r>
          </w:p>
        </w:tc>
        <w:tc>
          <w:tcPr>
            <w:tcW w:w="1587" w:type="pct"/>
          </w:tcPr>
          <w:p w14:paraId="37F95769" w14:textId="3760596D"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lastRenderedPageBreak/>
              <w:t>-</w:t>
            </w:r>
          </w:p>
        </w:tc>
      </w:tr>
      <w:tr w:rsidR="00E76AC4" w:rsidRPr="000B3D8C" w14:paraId="39902F36" w14:textId="77777777" w:rsidTr="00C111C9">
        <w:trPr>
          <w:trHeight w:val="1559"/>
        </w:trPr>
        <w:tc>
          <w:tcPr>
            <w:tcW w:w="1826" w:type="pct"/>
          </w:tcPr>
          <w:p w14:paraId="462FF683" w14:textId="77777777" w:rsidR="00E76AC4" w:rsidRPr="000B3D8C" w:rsidRDefault="00E76AC4" w:rsidP="00E76AC4">
            <w:pPr>
              <w:rPr>
                <w:rFonts w:ascii="TH SarabunPSK" w:eastAsia="Arial" w:hAnsi="TH SarabunPSK" w:cs="TH SarabunPSK"/>
                <w:sz w:val="28"/>
                <w:szCs w:val="28"/>
              </w:rPr>
            </w:pPr>
            <w:r w:rsidRPr="000B3D8C">
              <w:rPr>
                <w:rFonts w:ascii="TH SarabunPSK" w:eastAsia="Arial" w:hAnsi="TH SarabunPSK" w:cs="TH SarabunPSK"/>
                <w:sz w:val="28"/>
                <w:szCs w:val="28"/>
              </w:rPr>
              <w:t>3.4. 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p w14:paraId="24A47A5B" w14:textId="7CC71250" w:rsidR="00E76AC4" w:rsidRPr="000B3D8C" w:rsidRDefault="00E76AC4" w:rsidP="00E76AC4">
            <w:pPr>
              <w:ind w:firstLine="426"/>
              <w:jc w:val="thaiDistribute"/>
              <w:rPr>
                <w:rFonts w:ascii="TH SarabunPSK" w:hAnsi="TH SarabunPSK" w:cs="TH SarabunPSK"/>
                <w:sz w:val="28"/>
                <w:szCs w:val="28"/>
              </w:rPr>
            </w:pPr>
          </w:p>
        </w:tc>
        <w:tc>
          <w:tcPr>
            <w:tcW w:w="1587" w:type="pct"/>
          </w:tcPr>
          <w:p w14:paraId="06536951" w14:textId="77777777" w:rsidR="00E76AC4" w:rsidRPr="00E873AB" w:rsidRDefault="00E76AC4" w:rsidP="00E76AC4">
            <w:pPr>
              <w:rPr>
                <w:rFonts w:ascii="TH SarabunPSK" w:hAnsi="TH SarabunPSK" w:cs="TH SarabunPSK"/>
                <w:kern w:val="2"/>
                <w:sz w:val="28"/>
                <w:szCs w:val="28"/>
                <w:lang w:bidi="th-TH"/>
                <w14:ligatures w14:val="standardContextual"/>
              </w:rPr>
            </w:pPr>
            <w:r w:rsidRPr="00E873AB">
              <w:rPr>
                <w:rFonts w:ascii="TH SarabunPSK" w:hAnsi="TH SarabunPSK" w:cs="TH SarabunPSK"/>
                <w:kern w:val="2"/>
                <w:sz w:val="28"/>
                <w:szCs w:val="28"/>
                <w:cs/>
                <w:lang w:bidi="th-TH"/>
                <w14:ligatures w14:val="standardContextual"/>
              </w:rPr>
              <w:t xml:space="preserve">- </w:t>
            </w:r>
            <w:r w:rsidRPr="00E873AB">
              <w:rPr>
                <w:rFonts w:ascii="TH SarabunPSK" w:hAnsi="TH SarabunPSK" w:cs="TH SarabunPSK"/>
                <w:kern w:val="2"/>
                <w:sz w:val="28"/>
                <w:szCs w:val="28"/>
                <w:cs/>
                <w14:ligatures w14:val="standardContextual"/>
              </w:rPr>
              <w:t xml:space="preserve">จาก </w:t>
            </w:r>
            <w:r w:rsidRPr="00E873AB">
              <w:rPr>
                <w:rFonts w:ascii="TH SarabunPSK" w:hAnsi="TH SarabunPSK" w:cs="TH SarabunPSK"/>
                <w:kern w:val="2"/>
                <w:sz w:val="28"/>
                <w:szCs w:val="28"/>
                <w14:ligatures w14:val="standardContextual"/>
              </w:rPr>
              <w:t xml:space="preserve">SAR </w:t>
            </w:r>
            <w:r w:rsidRPr="00E873AB">
              <w:rPr>
                <w:rFonts w:ascii="TH SarabunPSK" w:hAnsi="TH SarabunPSK" w:cs="TH SarabunPSK"/>
                <w:kern w:val="2"/>
                <w:sz w:val="28"/>
                <w:szCs w:val="28"/>
                <w:cs/>
                <w14:ligatures w14:val="standardContextual"/>
              </w:rPr>
              <w:t xml:space="preserve">หน้า </w:t>
            </w:r>
            <w:r w:rsidRPr="00E873AB">
              <w:rPr>
                <w:rFonts w:ascii="TH SarabunPSK" w:hAnsi="TH SarabunPSK" w:cs="TH SarabunPSK"/>
                <w:kern w:val="2"/>
                <w:sz w:val="28"/>
                <w:szCs w:val="28"/>
                <w14:ligatures w14:val="standardContextual"/>
              </w:rPr>
              <w:t>58</w:t>
            </w:r>
            <w:r w:rsidRPr="00E873AB">
              <w:rPr>
                <w:rFonts w:ascii="TH SarabunPSK" w:hAnsi="TH SarabunPSK" w:cs="TH SarabunPSK"/>
                <w:kern w:val="2"/>
                <w:sz w:val="28"/>
                <w:szCs w:val="28"/>
                <w:cs/>
                <w14:ligatures w14:val="standardContextual"/>
              </w:rPr>
              <w:t xml:space="preserve"> พบว่า การจัดการเรียนของหลักสูตรมีทั้งหมดในรูปแบบออนไลน์ ออนไซต์ และออนไลน์ เพื่อให้เกิดความหลากหลาย เน้นการทำกิจกรรมที่เน้นผู้เรียนเป็นสำคัญ</w:t>
            </w:r>
          </w:p>
          <w:p w14:paraId="54F6CDB3" w14:textId="77777777" w:rsidR="00E76AC4" w:rsidRPr="000B3D8C" w:rsidRDefault="00E76AC4" w:rsidP="00E76AC4">
            <w:pPr>
              <w:rPr>
                <w:rFonts w:ascii="TH SarabunPSK" w:eastAsia="Arial" w:hAnsi="TH SarabunPSK" w:cs="TH SarabunPSK"/>
                <w:i/>
                <w:sz w:val="28"/>
                <w:szCs w:val="28"/>
              </w:rPr>
            </w:pPr>
          </w:p>
        </w:tc>
        <w:tc>
          <w:tcPr>
            <w:tcW w:w="1587" w:type="pct"/>
          </w:tcPr>
          <w:p w14:paraId="48FBFD2D" w14:textId="77777777" w:rsidR="00E76AC4" w:rsidRPr="00E873AB" w:rsidRDefault="00E76AC4" w:rsidP="00E76AC4">
            <w:pPr>
              <w:rPr>
                <w:rFonts w:ascii="TH SarabunPSK" w:eastAsia="Arial" w:hAnsi="TH SarabunPSK" w:cs="TH SarabunPSK"/>
                <w:color w:val="000000" w:themeColor="text1"/>
                <w:sz w:val="28"/>
                <w:szCs w:val="28"/>
              </w:rPr>
            </w:pPr>
            <w:r w:rsidRPr="00E873AB">
              <w:rPr>
                <w:rFonts w:ascii="TH SarabunPSK" w:eastAsia="Arial" w:hAnsi="TH SarabunPSK" w:cs="TH SarabunPSK"/>
                <w:color w:val="000000" w:themeColor="text1"/>
                <w:sz w:val="28"/>
                <w:szCs w:val="28"/>
                <w:cs/>
              </w:rPr>
              <w:t xml:space="preserve">- จากการพิจารณา มคอ. 3 พบว่า </w:t>
            </w:r>
            <w:r w:rsidRPr="00E873AB">
              <w:rPr>
                <w:rFonts w:ascii="TH SarabunPSK" w:hAnsi="TH SarabunPSK" w:cs="TH SarabunPSK"/>
                <w:sz w:val="28"/>
                <w:szCs w:val="28"/>
                <w:cs/>
              </w:rPr>
              <w:t xml:space="preserve">บางรายวิชาไม่มีการกำหนด </w:t>
            </w:r>
            <w:r w:rsidRPr="00E873AB">
              <w:rPr>
                <w:rFonts w:ascii="TH SarabunPSK" w:hAnsi="TH SarabunPSK" w:cs="TH SarabunPSK"/>
                <w:sz w:val="28"/>
                <w:szCs w:val="28"/>
              </w:rPr>
              <w:t>CLOs</w:t>
            </w:r>
            <w:r w:rsidRPr="00E873AB">
              <w:rPr>
                <w:rFonts w:ascii="TH SarabunPSK" w:hAnsi="TH SarabunPSK" w:cs="TH SarabunPSK"/>
                <w:sz w:val="28"/>
                <w:szCs w:val="28"/>
                <w:cs/>
              </w:rPr>
              <w:t xml:space="preserve"> ซึ่งส่งผลต่อความไม่ชัดเจนใน</w:t>
            </w:r>
            <w:r w:rsidRPr="00E873AB">
              <w:rPr>
                <w:rFonts w:ascii="TH SarabunPSK" w:eastAsia="Arial" w:hAnsi="TH SarabunPSK" w:cs="TH SarabunPSK"/>
                <w:color w:val="000000" w:themeColor="text1"/>
                <w:sz w:val="28"/>
                <w:szCs w:val="28"/>
                <w:cs/>
              </w:rPr>
              <w:t xml:space="preserve">การจัดการเรียนการสอน ให้สอดคล้องกับ </w:t>
            </w:r>
            <w:r w:rsidRPr="00E873AB">
              <w:rPr>
                <w:rFonts w:ascii="TH SarabunPSK" w:eastAsia="Arial" w:hAnsi="TH SarabunPSK" w:cs="TH SarabunPSK"/>
                <w:color w:val="000000" w:themeColor="text1"/>
                <w:sz w:val="28"/>
                <w:szCs w:val="28"/>
              </w:rPr>
              <w:t xml:space="preserve">CLOs </w:t>
            </w:r>
          </w:p>
          <w:p w14:paraId="1B3E214C" w14:textId="062C7C65"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rPr>
              <w:t xml:space="preserve">- หลักสูตรพึงพิจารณาจัดการเรียนการสอนแบบ </w:t>
            </w:r>
            <w:r w:rsidRPr="00E873AB">
              <w:rPr>
                <w:rFonts w:ascii="TH SarabunPSK" w:eastAsia="Arial" w:hAnsi="TH SarabunPSK" w:cs="TH SarabunPSK"/>
                <w:color w:val="000000" w:themeColor="text1"/>
                <w:sz w:val="28"/>
                <w:szCs w:val="28"/>
              </w:rPr>
              <w:t xml:space="preserve">Active learning </w:t>
            </w:r>
            <w:r w:rsidRPr="00E873AB">
              <w:rPr>
                <w:rFonts w:ascii="TH SarabunPSK" w:eastAsia="Arial" w:hAnsi="TH SarabunPSK" w:cs="TH SarabunPSK"/>
                <w:color w:val="000000" w:themeColor="text1"/>
                <w:sz w:val="28"/>
                <w:szCs w:val="28"/>
                <w:cs/>
              </w:rPr>
              <w:t xml:space="preserve">ให้สอดคล้องกับ </w:t>
            </w:r>
            <w:r w:rsidRPr="00E873AB">
              <w:rPr>
                <w:rFonts w:ascii="TH SarabunPSK" w:eastAsia="Arial" w:hAnsi="TH SarabunPSK" w:cs="TH SarabunPSK"/>
                <w:color w:val="000000" w:themeColor="text1"/>
                <w:sz w:val="28"/>
                <w:szCs w:val="28"/>
              </w:rPr>
              <w:t>CLOs</w:t>
            </w:r>
            <w:r w:rsidRPr="00E873AB">
              <w:rPr>
                <w:rFonts w:ascii="TH SarabunPSK" w:hAnsi="TH SarabunPSK" w:cs="TH SarabunPSK"/>
                <w:sz w:val="28"/>
                <w:szCs w:val="28"/>
                <w:cs/>
              </w:rPr>
              <w:t xml:space="preserve"> โดยจัดกิจกรรมที่ให้นักศึกษาได้ลงมือปฏิบัติจริงที่มีส่วนช่วยให้เกิดการบรรลุ </w:t>
            </w:r>
            <w:proofErr w:type="spellStart"/>
            <w:r w:rsidRPr="00E873AB">
              <w:rPr>
                <w:rFonts w:ascii="TH SarabunPSK" w:hAnsi="TH SarabunPSK" w:cs="TH SarabunPSK"/>
                <w:sz w:val="28"/>
                <w:szCs w:val="28"/>
              </w:rPr>
              <w:t>CLOs</w:t>
            </w:r>
            <w:proofErr w:type="spellEnd"/>
            <w:r w:rsidRPr="00E873AB">
              <w:rPr>
                <w:rFonts w:ascii="TH SarabunPSK" w:hAnsi="TH SarabunPSK" w:cs="TH SarabunPSK"/>
                <w:sz w:val="28"/>
                <w:szCs w:val="28"/>
              </w:rPr>
              <w:t xml:space="preserve"> </w:t>
            </w:r>
            <w:r w:rsidRPr="00E873AB">
              <w:rPr>
                <w:rFonts w:ascii="TH SarabunPSK" w:hAnsi="TH SarabunPSK" w:cs="TH SarabunPSK"/>
                <w:sz w:val="28"/>
                <w:szCs w:val="28"/>
                <w:cs/>
              </w:rPr>
              <w:t xml:space="preserve">ของรายวิชา โดยวัดและประเมินผลได้จากการบรรลุ </w:t>
            </w:r>
            <w:r w:rsidRPr="00E873AB">
              <w:rPr>
                <w:rFonts w:ascii="TH SarabunPSK" w:hAnsi="TH SarabunPSK" w:cs="TH SarabunPSK"/>
                <w:sz w:val="28"/>
                <w:szCs w:val="28"/>
              </w:rPr>
              <w:t xml:space="preserve">CLOs </w:t>
            </w:r>
            <w:r w:rsidRPr="00E873AB">
              <w:rPr>
                <w:rFonts w:ascii="TH SarabunPSK" w:hAnsi="TH SarabunPSK" w:cs="TH SarabunPSK"/>
                <w:sz w:val="28"/>
                <w:szCs w:val="28"/>
                <w:cs/>
              </w:rPr>
              <w:t>ของนักศึกษา</w:t>
            </w:r>
          </w:p>
        </w:tc>
      </w:tr>
      <w:tr w:rsidR="00E76AC4" w:rsidRPr="000B3D8C" w14:paraId="143CFA1C" w14:textId="77777777" w:rsidTr="00C111C9">
        <w:trPr>
          <w:trHeight w:val="1559"/>
        </w:trPr>
        <w:tc>
          <w:tcPr>
            <w:tcW w:w="1826" w:type="pct"/>
          </w:tcPr>
          <w:p w14:paraId="2C69B7A8" w14:textId="77777777" w:rsidR="00E76AC4" w:rsidRPr="000B3D8C" w:rsidRDefault="00E76AC4" w:rsidP="00E76AC4">
            <w:pPr>
              <w:rPr>
                <w:rFonts w:ascii="TH SarabunPSK" w:eastAsia="Arial" w:hAnsi="TH SarabunPSK" w:cs="TH SarabunPSK"/>
                <w:sz w:val="28"/>
                <w:szCs w:val="28"/>
              </w:rPr>
            </w:pPr>
            <w:r w:rsidRPr="000B3D8C">
              <w:rPr>
                <w:rFonts w:ascii="TH SarabunPSK" w:eastAsia="Arial" w:hAnsi="TH SarabunPSK" w:cs="TH SarabunPSK"/>
                <w:sz w:val="28"/>
                <w:szCs w:val="28"/>
              </w:rPr>
              <w:t>3.5. The teaching and learning activities are shown to inculcate in students, new ideas, creative thought, innovation, and an entrepreneurial mindset.</w:t>
            </w:r>
          </w:p>
          <w:p w14:paraId="6B6FF2D9" w14:textId="77777777" w:rsidR="00E76AC4" w:rsidRPr="000B3D8C" w:rsidRDefault="00E76AC4" w:rsidP="00E76AC4">
            <w:pPr>
              <w:ind w:firstLine="426"/>
              <w:jc w:val="thaiDistribute"/>
              <w:rPr>
                <w:rFonts w:ascii="TH SarabunPSK" w:eastAsia="Arial" w:hAnsi="TH SarabunPSK" w:cs="TH SarabunPSK"/>
                <w:sz w:val="28"/>
                <w:szCs w:val="28"/>
              </w:rPr>
            </w:pPr>
          </w:p>
        </w:tc>
        <w:tc>
          <w:tcPr>
            <w:tcW w:w="1587" w:type="pct"/>
          </w:tcPr>
          <w:p w14:paraId="73ACE862" w14:textId="77777777" w:rsidR="00E76AC4" w:rsidRPr="00E873AB" w:rsidRDefault="00E76AC4" w:rsidP="00E76AC4">
            <w:pPr>
              <w:rPr>
                <w:rFonts w:ascii="TH SarabunPSK" w:hAnsi="TH SarabunPSK" w:cs="TH SarabunPSK"/>
                <w:kern w:val="2"/>
                <w:sz w:val="28"/>
                <w:szCs w:val="28"/>
                <w14:ligatures w14:val="standardContextual"/>
              </w:rPr>
            </w:pPr>
            <w:r w:rsidRPr="00E873AB">
              <w:rPr>
                <w:rFonts w:ascii="TH SarabunPSK" w:hAnsi="TH SarabunPSK" w:cs="TH SarabunPSK"/>
                <w:kern w:val="2"/>
                <w:sz w:val="28"/>
                <w:szCs w:val="28"/>
                <w14:ligatures w14:val="standardContextual"/>
              </w:rPr>
              <w:t xml:space="preserve">- </w:t>
            </w:r>
            <w:r w:rsidRPr="00E873AB">
              <w:rPr>
                <w:rFonts w:ascii="TH SarabunPSK" w:hAnsi="TH SarabunPSK" w:cs="TH SarabunPSK"/>
                <w:kern w:val="2"/>
                <w:sz w:val="28"/>
                <w:szCs w:val="28"/>
                <w:cs/>
                <w14:ligatures w14:val="standardContextual"/>
              </w:rPr>
              <w:t xml:space="preserve">จาก </w:t>
            </w:r>
            <w:r w:rsidRPr="00E873AB">
              <w:rPr>
                <w:rFonts w:ascii="TH SarabunPSK" w:hAnsi="TH SarabunPSK" w:cs="TH SarabunPSK"/>
                <w:kern w:val="2"/>
                <w:sz w:val="28"/>
                <w:szCs w:val="28"/>
                <w14:ligatures w14:val="standardContextual"/>
              </w:rPr>
              <w:t xml:space="preserve">SAR </w:t>
            </w:r>
            <w:r w:rsidRPr="00E873AB">
              <w:rPr>
                <w:rFonts w:ascii="TH SarabunPSK" w:hAnsi="TH SarabunPSK" w:cs="TH SarabunPSK"/>
                <w:kern w:val="2"/>
                <w:sz w:val="28"/>
                <w:szCs w:val="28"/>
                <w:cs/>
                <w14:ligatures w14:val="standardContextual"/>
              </w:rPr>
              <w:t xml:space="preserve">หน้า </w:t>
            </w:r>
            <w:r w:rsidRPr="00E873AB">
              <w:rPr>
                <w:rFonts w:ascii="TH SarabunPSK" w:hAnsi="TH SarabunPSK" w:cs="TH SarabunPSK"/>
                <w:kern w:val="2"/>
                <w:sz w:val="28"/>
                <w:szCs w:val="28"/>
                <w14:ligatures w14:val="standardContextual"/>
              </w:rPr>
              <w:t>58</w:t>
            </w:r>
            <w:r w:rsidRPr="00E873AB">
              <w:rPr>
                <w:rFonts w:ascii="TH SarabunPSK" w:hAnsi="TH SarabunPSK" w:cs="TH SarabunPSK"/>
                <w:kern w:val="2"/>
                <w:sz w:val="28"/>
                <w:szCs w:val="28"/>
                <w:cs/>
                <w14:ligatures w14:val="standardContextual"/>
              </w:rPr>
              <w:t xml:space="preserve"> หลักสูตรมีนโยบายจัดการเรียนการสอนรายวิชาเพื่อสอดแทรกการเรียนรู้ตลอดชีวิต</w:t>
            </w:r>
          </w:p>
          <w:p w14:paraId="40C44C91" w14:textId="4B5BF28F"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kern w:val="2"/>
                <w:sz w:val="28"/>
                <w:szCs w:val="28"/>
                <w:lang w:bidi="th-TH"/>
                <w14:ligatures w14:val="standardContextual"/>
              </w:rPr>
              <w:t>- จ</w:t>
            </w:r>
            <w:proofErr w:type="spellStart"/>
            <w:r w:rsidRPr="00E873AB">
              <w:rPr>
                <w:rFonts w:ascii="TH SarabunPSK" w:hAnsi="TH SarabunPSK" w:cs="TH SarabunPSK"/>
                <w:kern w:val="2"/>
                <w:sz w:val="28"/>
                <w:szCs w:val="28"/>
                <w:cs/>
                <w:lang w:bidi="th-TH"/>
                <w14:ligatures w14:val="standardContextual"/>
              </w:rPr>
              <w:t>าก</w:t>
            </w:r>
            <w:proofErr w:type="spellEnd"/>
            <w:r w:rsidRPr="00E873AB">
              <w:rPr>
                <w:rFonts w:ascii="TH SarabunPSK" w:hAnsi="TH SarabunPSK" w:cs="TH SarabunPSK"/>
                <w:kern w:val="2"/>
                <w:sz w:val="28"/>
                <w:szCs w:val="28"/>
                <w:cs/>
                <w:lang w:bidi="th-TH"/>
                <w14:ligatures w14:val="standardContextual"/>
              </w:rPr>
              <w:t xml:space="preserve"> </w:t>
            </w:r>
            <w:r w:rsidRPr="00E873AB">
              <w:rPr>
                <w:rFonts w:ascii="TH SarabunPSK" w:hAnsi="TH SarabunPSK" w:cs="TH SarabunPSK"/>
                <w:kern w:val="2"/>
                <w:sz w:val="28"/>
                <w:szCs w:val="28"/>
                <w:lang w:bidi="th-TH"/>
                <w14:ligatures w14:val="standardContextual"/>
              </w:rPr>
              <w:t xml:space="preserve">SAR </w:t>
            </w:r>
            <w:r w:rsidRPr="00E873AB">
              <w:rPr>
                <w:rFonts w:ascii="TH SarabunPSK" w:hAnsi="TH SarabunPSK" w:cs="TH SarabunPSK"/>
                <w:kern w:val="2"/>
                <w:sz w:val="28"/>
                <w:szCs w:val="28"/>
                <w:cs/>
                <w:lang w:bidi="th-TH"/>
                <w14:ligatures w14:val="standardContextual"/>
              </w:rPr>
              <w:t xml:space="preserve">หน้า </w:t>
            </w:r>
            <w:r w:rsidRPr="00E873AB">
              <w:rPr>
                <w:rFonts w:ascii="TH SarabunPSK" w:hAnsi="TH SarabunPSK" w:cs="TH SarabunPSK"/>
                <w:kern w:val="2"/>
                <w:sz w:val="28"/>
                <w:szCs w:val="28"/>
                <w:lang w:bidi="th-TH"/>
                <w14:ligatures w14:val="standardContextual"/>
              </w:rPr>
              <w:t xml:space="preserve">59 </w:t>
            </w:r>
            <w:r w:rsidRPr="00E873AB">
              <w:rPr>
                <w:rFonts w:ascii="TH SarabunPSK" w:hAnsi="TH SarabunPSK" w:cs="TH SarabunPSK"/>
                <w:kern w:val="2"/>
                <w:sz w:val="28"/>
                <w:szCs w:val="28"/>
                <w:cs/>
                <w:lang w:bidi="th-TH"/>
                <w14:ligatures w14:val="standardContextual"/>
              </w:rPr>
              <w:t>หลักสูตรกำหนดทักษะการเรียนรู้ตลอดชีวิตสำหรับนักศึกษาแต่ละชั้นปี</w:t>
            </w:r>
          </w:p>
        </w:tc>
        <w:tc>
          <w:tcPr>
            <w:tcW w:w="1587" w:type="pct"/>
          </w:tcPr>
          <w:p w14:paraId="45BA3982" w14:textId="217534A3" w:rsidR="00E76AC4" w:rsidRPr="000B3D8C" w:rsidRDefault="00E76AC4" w:rsidP="00E76AC4">
            <w:pPr>
              <w:rPr>
                <w:rFonts w:ascii="TH SarabunPSK" w:eastAsia="Arial" w:hAnsi="TH SarabunPSK" w:cs="TH SarabunPSK"/>
                <w:i/>
                <w:sz w:val="28"/>
                <w:szCs w:val="28"/>
              </w:rPr>
            </w:pPr>
            <w:r w:rsidRPr="00E873AB">
              <w:rPr>
                <w:rFonts w:ascii="TH SarabunPSK" w:eastAsia="TH Sarabun PSK" w:hAnsi="TH SarabunPSK" w:cs="TH SarabunPSK"/>
                <w:color w:val="000000" w:themeColor="text1"/>
                <w:sz w:val="28"/>
                <w:szCs w:val="28"/>
                <w:cs/>
              </w:rPr>
              <w:t>- หลักสูตรพึงสื่อสารทักษะการเรียนรู้ตลอดชีวิตของหลักสูตรแก่อาจารย์ผู้สอนและมอบหมายอาจารย์ผู้รับผิดชอบรายวิชาที่ส่งเสริมทักษะการเรียนรู้ตลอดชีวิตให้ชัดเจนและนำไปปฏิบัติ รวมถึงกำหนดแนวทางในการประเมินทักษะการเรียนรู้ตลอดชีวิตที่หลักสูตรกำหนด</w:t>
            </w:r>
            <w:r w:rsidRPr="00E873AB">
              <w:rPr>
                <w:rFonts w:ascii="TH SarabunPSK" w:eastAsia="TH Sarabun PSK" w:hAnsi="TH SarabunPSK" w:cs="TH SarabunPSK"/>
                <w:color w:val="000000" w:themeColor="text1"/>
                <w:sz w:val="28"/>
                <w:szCs w:val="28"/>
              </w:rPr>
              <w:t xml:space="preserve"> </w:t>
            </w:r>
          </w:p>
        </w:tc>
      </w:tr>
      <w:tr w:rsidR="00E76AC4" w:rsidRPr="000B3D8C" w14:paraId="140342FD" w14:textId="77777777" w:rsidTr="00C111C9">
        <w:trPr>
          <w:trHeight w:val="1559"/>
        </w:trPr>
        <w:tc>
          <w:tcPr>
            <w:tcW w:w="1826" w:type="pct"/>
          </w:tcPr>
          <w:p w14:paraId="64FA1A66" w14:textId="77777777" w:rsidR="00E76AC4" w:rsidRPr="000B3D8C" w:rsidRDefault="00E76AC4" w:rsidP="00E76AC4">
            <w:pPr>
              <w:rPr>
                <w:rFonts w:ascii="TH SarabunPSK" w:eastAsia="Arial" w:hAnsi="TH SarabunPSK" w:cs="TH SarabunPSK"/>
                <w:sz w:val="28"/>
                <w:szCs w:val="28"/>
              </w:rPr>
            </w:pPr>
            <w:r w:rsidRPr="000B3D8C">
              <w:rPr>
                <w:rFonts w:ascii="TH SarabunPSK" w:eastAsia="Arial" w:hAnsi="TH SarabunPSK" w:cs="TH SarabunPSK"/>
                <w:sz w:val="28"/>
                <w:szCs w:val="28"/>
              </w:rPr>
              <w:lastRenderedPageBreak/>
              <w:t>3.6. The teaching and learning processes are shown to be continuously improved to ensure their relevance to the needs of industry and are aligned to the expected learning outcomes.</w:t>
            </w:r>
          </w:p>
          <w:p w14:paraId="0253BB66" w14:textId="77777777" w:rsidR="00E76AC4" w:rsidRPr="000B3D8C" w:rsidRDefault="00E76AC4" w:rsidP="00E76AC4">
            <w:pPr>
              <w:ind w:firstLine="426"/>
              <w:jc w:val="thaiDistribute"/>
              <w:rPr>
                <w:rFonts w:ascii="TH SarabunPSK" w:eastAsia="Arial" w:hAnsi="TH SarabunPSK" w:cs="TH SarabunPSK"/>
                <w:sz w:val="28"/>
                <w:szCs w:val="28"/>
              </w:rPr>
            </w:pPr>
          </w:p>
        </w:tc>
        <w:tc>
          <w:tcPr>
            <w:tcW w:w="1587" w:type="pct"/>
          </w:tcPr>
          <w:p w14:paraId="28711F24" w14:textId="77777777" w:rsidR="00E76AC4" w:rsidRPr="00E873AB" w:rsidRDefault="00E76AC4" w:rsidP="00E76AC4">
            <w:pPr>
              <w:rPr>
                <w:rFonts w:ascii="TH SarabunPSK" w:hAnsi="TH SarabunPSK" w:cs="TH SarabunPSK"/>
                <w:kern w:val="2"/>
                <w:sz w:val="28"/>
                <w:szCs w:val="28"/>
                <w:lang w:bidi="th-TH"/>
                <w14:ligatures w14:val="standardContextual"/>
              </w:rPr>
            </w:pPr>
            <w:r w:rsidRPr="00E873AB">
              <w:rPr>
                <w:rFonts w:ascii="TH SarabunPSK" w:hAnsi="TH SarabunPSK" w:cs="TH SarabunPSK"/>
                <w:kern w:val="2"/>
                <w:sz w:val="28"/>
                <w:szCs w:val="28"/>
                <w14:ligatures w14:val="standardContextual"/>
              </w:rPr>
              <w:t xml:space="preserve">- </w:t>
            </w:r>
            <w:r w:rsidRPr="00E873AB">
              <w:rPr>
                <w:rFonts w:ascii="TH SarabunPSK" w:hAnsi="TH SarabunPSK" w:cs="TH SarabunPSK"/>
                <w:kern w:val="2"/>
                <w:sz w:val="28"/>
                <w:szCs w:val="28"/>
                <w:cs/>
                <w14:ligatures w14:val="standardContextual"/>
              </w:rPr>
              <w:t xml:space="preserve">จาก </w:t>
            </w:r>
            <w:r w:rsidRPr="00E873AB">
              <w:rPr>
                <w:rFonts w:ascii="TH SarabunPSK" w:hAnsi="TH SarabunPSK" w:cs="TH SarabunPSK"/>
                <w:kern w:val="2"/>
                <w:sz w:val="28"/>
                <w:szCs w:val="28"/>
                <w14:ligatures w14:val="standardContextual"/>
              </w:rPr>
              <w:t xml:space="preserve">SAR </w:t>
            </w:r>
            <w:r w:rsidRPr="00E873AB">
              <w:rPr>
                <w:rFonts w:ascii="TH SarabunPSK" w:hAnsi="TH SarabunPSK" w:cs="TH SarabunPSK"/>
                <w:kern w:val="2"/>
                <w:sz w:val="28"/>
                <w:szCs w:val="28"/>
                <w:cs/>
                <w14:ligatures w14:val="standardContextual"/>
              </w:rPr>
              <w:t xml:space="preserve">หน้า </w:t>
            </w:r>
            <w:r w:rsidRPr="00E873AB">
              <w:rPr>
                <w:rFonts w:ascii="TH SarabunPSK" w:hAnsi="TH SarabunPSK" w:cs="TH SarabunPSK"/>
                <w:kern w:val="2"/>
                <w:sz w:val="28"/>
                <w:szCs w:val="28"/>
                <w14:ligatures w14:val="standardContextual"/>
              </w:rPr>
              <w:t xml:space="preserve">60 </w:t>
            </w:r>
            <w:r w:rsidRPr="00E873AB">
              <w:rPr>
                <w:rFonts w:ascii="TH SarabunPSK" w:hAnsi="TH SarabunPSK" w:cs="TH SarabunPSK"/>
                <w:kern w:val="2"/>
                <w:sz w:val="28"/>
                <w:szCs w:val="28"/>
                <w:cs/>
                <w14:ligatures w14:val="standardContextual"/>
              </w:rPr>
              <w:t xml:space="preserve">หลักสูตรได้กำหนดให้มีรายวิชารับผิดชอบผลักดันการคิดสร้างสรรค์ ผ่านรายวิชา </w:t>
            </w:r>
            <w:r w:rsidRPr="00E873AB">
              <w:rPr>
                <w:rFonts w:ascii="TH SarabunPSK" w:hAnsi="TH SarabunPSK" w:cs="TH SarabunPSK"/>
                <w:kern w:val="2"/>
                <w:sz w:val="28"/>
                <w:szCs w:val="28"/>
                <w:cs/>
                <w:lang w:bidi="th-TH"/>
                <w14:ligatures w14:val="standardContextual"/>
              </w:rPr>
              <w:t xml:space="preserve">ปท </w:t>
            </w:r>
            <w:r w:rsidRPr="00E873AB">
              <w:rPr>
                <w:rFonts w:ascii="TH SarabunPSK" w:hAnsi="TH SarabunPSK" w:cs="TH SarabunPSK"/>
                <w:kern w:val="2"/>
                <w:sz w:val="28"/>
                <w:szCs w:val="28"/>
                <w:lang w:bidi="th-TH"/>
                <w14:ligatures w14:val="standardContextual"/>
              </w:rPr>
              <w:t>0112</w:t>
            </w:r>
            <w:r w:rsidRPr="00E873AB">
              <w:rPr>
                <w:rFonts w:ascii="TH SarabunPSK" w:hAnsi="TH SarabunPSK" w:cs="TH SarabunPSK"/>
                <w:kern w:val="2"/>
                <w:sz w:val="28"/>
                <w:szCs w:val="28"/>
                <w:cs/>
                <w:lang w:bidi="th-TH"/>
                <w14:ligatures w14:val="standardContextual"/>
              </w:rPr>
              <w:t>การบริหารทรัพยากรมนุษย์สมัยใหม่ ปท</w:t>
            </w:r>
            <w:r w:rsidRPr="00E873AB">
              <w:rPr>
                <w:rFonts w:ascii="TH SarabunPSK" w:hAnsi="TH SarabunPSK" w:cs="TH SarabunPSK"/>
                <w:kern w:val="2"/>
                <w:sz w:val="28"/>
                <w:szCs w:val="28"/>
                <w:lang w:bidi="th-TH"/>
                <w14:ligatures w14:val="standardContextual"/>
              </w:rPr>
              <w:t xml:space="preserve">0122 </w:t>
            </w:r>
            <w:r w:rsidRPr="00E873AB">
              <w:rPr>
                <w:rFonts w:ascii="TH SarabunPSK" w:hAnsi="TH SarabunPSK" w:cs="TH SarabunPSK"/>
                <w:kern w:val="2"/>
                <w:sz w:val="28"/>
                <w:szCs w:val="28"/>
                <w:cs/>
                <w:lang w:bidi="th-TH"/>
                <w14:ligatures w14:val="standardContextual"/>
              </w:rPr>
              <w:t xml:space="preserve">การท่องเทียวชุมชน </w:t>
            </w:r>
            <w:r w:rsidRPr="00E873AB">
              <w:rPr>
                <w:rFonts w:ascii="TH SarabunPSK" w:hAnsi="TH SarabunPSK" w:cs="TH SarabunPSK"/>
                <w:kern w:val="2"/>
                <w:sz w:val="28"/>
                <w:szCs w:val="28"/>
                <w:cs/>
                <w14:ligatures w14:val="standardContextual"/>
              </w:rPr>
              <w:t xml:space="preserve">ศท </w:t>
            </w:r>
            <w:r w:rsidRPr="00E873AB">
              <w:rPr>
                <w:rFonts w:ascii="TH SarabunPSK" w:hAnsi="TH SarabunPSK" w:cs="TH SarabunPSK"/>
                <w:kern w:val="2"/>
                <w:sz w:val="28"/>
                <w:szCs w:val="28"/>
                <w14:ligatures w14:val="standardContextual"/>
              </w:rPr>
              <w:t xml:space="preserve">0302 </w:t>
            </w:r>
            <w:r w:rsidRPr="00E873AB">
              <w:rPr>
                <w:rFonts w:ascii="TH SarabunPSK" w:hAnsi="TH SarabunPSK" w:cs="TH SarabunPSK"/>
                <w:kern w:val="2"/>
                <w:sz w:val="28"/>
                <w:szCs w:val="28"/>
                <w:cs/>
                <w:lang w:bidi="th-TH"/>
                <w14:ligatures w14:val="standardContextual"/>
              </w:rPr>
              <w:t xml:space="preserve">ชุมชนแห่งความยังยืน ปท </w:t>
            </w:r>
            <w:r w:rsidRPr="00E873AB">
              <w:rPr>
                <w:rFonts w:ascii="TH SarabunPSK" w:hAnsi="TH SarabunPSK" w:cs="TH SarabunPSK"/>
                <w:kern w:val="2"/>
                <w:sz w:val="28"/>
                <w:szCs w:val="28"/>
                <w:lang w:bidi="th-TH"/>
                <w14:ligatures w14:val="standardContextual"/>
              </w:rPr>
              <w:t xml:space="preserve">0111 </w:t>
            </w:r>
            <w:r w:rsidRPr="00E873AB">
              <w:rPr>
                <w:rFonts w:ascii="TH SarabunPSK" w:hAnsi="TH SarabunPSK" w:cs="TH SarabunPSK"/>
                <w:kern w:val="2"/>
                <w:sz w:val="28"/>
                <w:szCs w:val="28"/>
                <w:cs/>
                <w:lang w:bidi="th-TH"/>
                <w14:ligatures w14:val="standardContextual"/>
              </w:rPr>
              <w:t>การจัดการปกครองดิจิทัล รายวิชารับผิดชอบการคิดค้นนวัตกรรมผ่านรายวิชา ปท</w:t>
            </w:r>
            <w:r w:rsidRPr="00E873AB">
              <w:rPr>
                <w:rFonts w:ascii="TH SarabunPSK" w:hAnsi="TH SarabunPSK" w:cs="TH SarabunPSK"/>
                <w:kern w:val="2"/>
                <w:sz w:val="28"/>
                <w:szCs w:val="28"/>
                <w:lang w:bidi="th-TH"/>
                <w14:ligatures w14:val="standardContextual"/>
              </w:rPr>
              <w:t>0109</w:t>
            </w:r>
            <w:r w:rsidRPr="00E873AB">
              <w:rPr>
                <w:rFonts w:ascii="TH SarabunPSK" w:hAnsi="TH SarabunPSK" w:cs="TH SarabunPSK"/>
                <w:kern w:val="2"/>
                <w:sz w:val="28"/>
                <w:szCs w:val="28"/>
                <w:cs/>
                <w:lang w:bidi="th-TH"/>
                <w14:ligatures w14:val="standardContextual"/>
              </w:rPr>
              <w:t xml:space="preserve"> ภาวะผู้นำสำหรับนักปกครองท้องถิ่น </w:t>
            </w:r>
          </w:p>
          <w:p w14:paraId="6148E682" w14:textId="16C47E53"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kern w:val="2"/>
                <w:sz w:val="28"/>
                <w:szCs w:val="28"/>
                <w:lang w:bidi="th-TH"/>
                <w14:ligatures w14:val="standardContextual"/>
              </w:rPr>
              <w:t xml:space="preserve">- </w:t>
            </w:r>
            <w:r w:rsidRPr="00E873AB">
              <w:rPr>
                <w:rFonts w:ascii="TH SarabunPSK" w:hAnsi="TH SarabunPSK" w:cs="TH SarabunPSK"/>
                <w:kern w:val="2"/>
                <w:sz w:val="28"/>
                <w:szCs w:val="28"/>
                <w:cs/>
                <w:lang w:bidi="th-TH"/>
                <w14:ligatures w14:val="standardContextual"/>
              </w:rPr>
              <w:t xml:space="preserve">จาก </w:t>
            </w:r>
            <w:r w:rsidRPr="00E873AB">
              <w:rPr>
                <w:rFonts w:ascii="TH SarabunPSK" w:hAnsi="TH SarabunPSK" w:cs="TH SarabunPSK"/>
                <w:kern w:val="2"/>
                <w:sz w:val="28"/>
                <w:szCs w:val="28"/>
                <w:lang w:bidi="th-TH"/>
                <w14:ligatures w14:val="standardContextual"/>
              </w:rPr>
              <w:t>SAR</w:t>
            </w:r>
            <w:r w:rsidRPr="00E873AB">
              <w:rPr>
                <w:rFonts w:ascii="TH SarabunPSK" w:hAnsi="TH SarabunPSK" w:cs="TH SarabunPSK"/>
                <w:kern w:val="2"/>
                <w:sz w:val="28"/>
                <w:szCs w:val="28"/>
                <w:cs/>
                <w:lang w:bidi="th-TH"/>
                <w14:ligatures w14:val="standardContextual"/>
              </w:rPr>
              <w:t xml:space="preserve"> หน้า </w:t>
            </w:r>
            <w:r w:rsidRPr="00E873AB">
              <w:rPr>
                <w:rFonts w:ascii="TH SarabunPSK" w:hAnsi="TH SarabunPSK" w:cs="TH SarabunPSK"/>
                <w:kern w:val="2"/>
                <w:sz w:val="28"/>
                <w:szCs w:val="28"/>
                <w:lang w:bidi="th-TH"/>
                <w14:ligatures w14:val="standardContextual"/>
              </w:rPr>
              <w:t xml:space="preserve">60 </w:t>
            </w:r>
            <w:r w:rsidRPr="00E873AB">
              <w:rPr>
                <w:rFonts w:ascii="TH SarabunPSK" w:hAnsi="TH SarabunPSK" w:cs="TH SarabunPSK"/>
                <w:kern w:val="2"/>
                <w:sz w:val="28"/>
                <w:szCs w:val="28"/>
                <w:cs/>
                <w:lang w:bidi="th-TH"/>
                <w14:ligatures w14:val="standardContextual"/>
              </w:rPr>
              <w:t xml:space="preserve">ปีการศึกษา </w:t>
            </w:r>
            <w:r w:rsidRPr="00E873AB">
              <w:rPr>
                <w:rFonts w:ascii="TH SarabunPSK" w:hAnsi="TH SarabunPSK" w:cs="TH SarabunPSK"/>
                <w:kern w:val="2"/>
                <w:sz w:val="28"/>
                <w:szCs w:val="28"/>
                <w:lang w:bidi="th-TH"/>
                <w14:ligatures w14:val="standardContextual"/>
              </w:rPr>
              <w:t xml:space="preserve">2567 </w:t>
            </w:r>
            <w:r w:rsidRPr="00E873AB">
              <w:rPr>
                <w:rFonts w:ascii="TH SarabunPSK" w:hAnsi="TH SarabunPSK" w:cs="TH SarabunPSK"/>
                <w:kern w:val="2"/>
                <w:sz w:val="28"/>
                <w:szCs w:val="28"/>
                <w:cs/>
                <w:lang w:bidi="th-TH"/>
                <w14:ligatures w14:val="standardContextual"/>
              </w:rPr>
              <w:t>หลักสูตรได้ปรับเปลี่ยนรายวิชาในแผนการเรียนโดยนำรายวิชา ปท</w:t>
            </w:r>
            <w:r w:rsidRPr="00E873AB">
              <w:rPr>
                <w:rFonts w:ascii="TH SarabunPSK" w:hAnsi="TH SarabunPSK" w:cs="TH SarabunPSK"/>
                <w:kern w:val="2"/>
                <w:sz w:val="28"/>
                <w:szCs w:val="28"/>
                <w:lang w:bidi="th-TH"/>
                <w14:ligatures w14:val="standardContextual"/>
              </w:rPr>
              <w:t xml:space="preserve">0125 </w:t>
            </w:r>
            <w:r w:rsidRPr="00E873AB">
              <w:rPr>
                <w:rFonts w:ascii="TH SarabunPSK" w:hAnsi="TH SarabunPSK" w:cs="TH SarabunPSK"/>
                <w:kern w:val="2"/>
                <w:sz w:val="28"/>
                <w:szCs w:val="28"/>
                <w:cs/>
                <w:lang w:bidi="th-TH"/>
                <w14:ligatures w14:val="standardContextual"/>
              </w:rPr>
              <w:t>การจัดการวิสาหกิจชุมชน บรรจุไว้เพื่อรับผิดชอบผลักดันแนวคิดผู้ประกอบการ</w:t>
            </w:r>
          </w:p>
        </w:tc>
        <w:tc>
          <w:tcPr>
            <w:tcW w:w="1587" w:type="pct"/>
          </w:tcPr>
          <w:p w14:paraId="44BFFABF" w14:textId="0B2EEC41" w:rsidR="00E76AC4" w:rsidRPr="000B3D8C" w:rsidRDefault="00E76AC4" w:rsidP="00E76AC4">
            <w:pPr>
              <w:rPr>
                <w:rFonts w:ascii="TH SarabunPSK" w:eastAsia="Arial" w:hAnsi="TH SarabunPSK" w:cs="TH SarabunPSK"/>
                <w:i/>
                <w:sz w:val="28"/>
                <w:szCs w:val="28"/>
              </w:rPr>
            </w:pPr>
            <w:r w:rsidRPr="00E873AB">
              <w:rPr>
                <w:rFonts w:ascii="TH SarabunPSK" w:eastAsia="TH Sarabun PSK" w:hAnsi="TH SarabunPSK" w:cs="TH SarabunPSK"/>
                <w:color w:val="000000" w:themeColor="text1"/>
                <w:sz w:val="28"/>
                <w:szCs w:val="28"/>
                <w:cs/>
              </w:rPr>
              <w:t>- หลักสูตรพึงสื่อสาร</w:t>
            </w:r>
            <w:r w:rsidRPr="00E873AB">
              <w:rPr>
                <w:rFonts w:ascii="TH SarabunPSK" w:eastAsia="TH Sarabun PSK" w:hAnsi="TH SarabunPSK" w:cs="TH SarabunPSK"/>
                <w:color w:val="000000" w:themeColor="text1"/>
                <w:sz w:val="28"/>
                <w:szCs w:val="28"/>
                <w:cs/>
                <w:lang w:bidi="th-TH"/>
              </w:rPr>
              <w:t>แนวคิดผู้ประกอบการข</w:t>
            </w:r>
            <w:r w:rsidRPr="00E873AB">
              <w:rPr>
                <w:rFonts w:ascii="TH SarabunPSK" w:eastAsia="TH Sarabun PSK" w:hAnsi="TH SarabunPSK" w:cs="TH SarabunPSK"/>
                <w:color w:val="000000" w:themeColor="text1"/>
                <w:sz w:val="28"/>
                <w:szCs w:val="28"/>
                <w:cs/>
              </w:rPr>
              <w:t>องหลักสูตรแก่อาจารย์ผู้สอนและมอบหมายอาจารย์ผู้รับผิดชอบรายวิชาที่ส่งเสริม</w:t>
            </w:r>
            <w:r w:rsidRPr="00E873AB">
              <w:rPr>
                <w:rFonts w:ascii="TH SarabunPSK" w:eastAsia="TH Sarabun PSK" w:hAnsi="TH SarabunPSK" w:cs="TH SarabunPSK"/>
                <w:color w:val="000000" w:themeColor="text1"/>
                <w:sz w:val="28"/>
                <w:szCs w:val="28"/>
                <w:cs/>
                <w:lang w:bidi="th-TH"/>
              </w:rPr>
              <w:t>แนวคิดผู้ประกอบการ</w:t>
            </w:r>
            <w:r w:rsidRPr="00E873AB">
              <w:rPr>
                <w:rFonts w:ascii="TH SarabunPSK" w:eastAsia="TH Sarabun PSK" w:hAnsi="TH SarabunPSK" w:cs="TH SarabunPSK"/>
                <w:color w:val="000000" w:themeColor="text1"/>
                <w:sz w:val="28"/>
                <w:szCs w:val="28"/>
                <w:cs/>
              </w:rPr>
              <w:t xml:space="preserve">ให้ชัดเจนและนำไปปฏิบัติ </w:t>
            </w:r>
          </w:p>
        </w:tc>
      </w:tr>
      <w:tr w:rsidR="00044613" w:rsidRPr="000B3D8C" w14:paraId="656C8475" w14:textId="77777777" w:rsidTr="00C111C9">
        <w:trPr>
          <w:trHeight w:val="397"/>
        </w:trPr>
        <w:tc>
          <w:tcPr>
            <w:tcW w:w="5000" w:type="pct"/>
            <w:gridSpan w:val="3"/>
            <w:shd w:val="clear" w:color="auto" w:fill="FFCCCC"/>
            <w:vAlign w:val="center"/>
          </w:tcPr>
          <w:p w14:paraId="1B068D6E" w14:textId="7005DFE3" w:rsidR="00044613" w:rsidRPr="000B3D8C" w:rsidRDefault="00044613" w:rsidP="00044613">
            <w:pPr>
              <w:rPr>
                <w:rFonts w:ascii="TH SarabunPSK" w:eastAsia="Arial" w:hAnsi="TH SarabunPSK" w:cs="TH SarabunPSK"/>
                <w:sz w:val="28"/>
                <w:szCs w:val="28"/>
              </w:rPr>
            </w:pPr>
            <w:r w:rsidRPr="000B3D8C">
              <w:rPr>
                <w:rFonts w:ascii="TH SarabunPSK" w:eastAsia="Arial" w:hAnsi="TH SarabunPSK" w:cs="TH SarabunPSK"/>
                <w:b/>
                <w:color w:val="000000"/>
                <w:sz w:val="28"/>
                <w:szCs w:val="28"/>
              </w:rPr>
              <w:t>4. Student Assessment</w:t>
            </w:r>
            <w:r w:rsidRPr="000B3D8C">
              <w:rPr>
                <w:rFonts w:ascii="TH SarabunPSK" w:eastAsia="Arial" w:hAnsi="TH SarabunPSK" w:cs="TH SarabunPSK"/>
                <w:b/>
                <w:color w:val="000000"/>
                <w:sz w:val="28"/>
                <w:szCs w:val="28"/>
                <w:cs/>
                <w:lang w:bidi="th-TH"/>
              </w:rPr>
              <w:t xml:space="preserve"> </w:t>
            </w:r>
            <w:r w:rsidRPr="000B3D8C">
              <w:rPr>
                <w:rFonts w:ascii="TH SarabunPSK" w:hAnsi="TH SarabunPSK" w:cs="TH SarabunPSK"/>
                <w:b/>
                <w:bCs/>
                <w:sz w:val="28"/>
                <w:szCs w:val="28"/>
              </w:rPr>
              <w:t>(</w:t>
            </w:r>
            <w:r w:rsidRPr="000B3D8C">
              <w:rPr>
                <w:rFonts w:ascii="TH SarabunPSK" w:hAnsi="TH SarabunPSK" w:cs="TH SarabunPSK"/>
                <w:b/>
                <w:bCs/>
                <w:sz w:val="28"/>
                <w:szCs w:val="28"/>
                <w:cs/>
              </w:rPr>
              <w:t>การประเมินผู้เรียน)</w:t>
            </w:r>
          </w:p>
        </w:tc>
      </w:tr>
      <w:tr w:rsidR="00E76AC4" w:rsidRPr="000B3D8C" w14:paraId="10F0A3B4" w14:textId="77777777" w:rsidTr="00C111C9">
        <w:trPr>
          <w:trHeight w:val="70"/>
        </w:trPr>
        <w:tc>
          <w:tcPr>
            <w:tcW w:w="1826" w:type="pct"/>
          </w:tcPr>
          <w:p w14:paraId="3D78D1A7"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4.1. A variety of assessment methods are shown to be used and are shown to be constructively aligned to achieving the expected learning outcomes and the teaching and learning objectives.</w:t>
            </w:r>
          </w:p>
          <w:p w14:paraId="0F2271FF" w14:textId="20E4FEE3" w:rsidR="00E76AC4" w:rsidRPr="000B3D8C" w:rsidRDefault="00E76AC4" w:rsidP="00E76AC4">
            <w:pPr>
              <w:ind w:firstLine="426"/>
              <w:jc w:val="thaiDistribute"/>
              <w:rPr>
                <w:rFonts w:ascii="TH SarabunPSK" w:hAnsi="TH SarabunPSK" w:cs="TH SarabunPSK"/>
                <w:sz w:val="28"/>
                <w:szCs w:val="28"/>
              </w:rPr>
            </w:pPr>
          </w:p>
        </w:tc>
        <w:tc>
          <w:tcPr>
            <w:tcW w:w="1587" w:type="pct"/>
          </w:tcPr>
          <w:p w14:paraId="39D7739F" w14:textId="77777777" w:rsidR="00E76AC4" w:rsidRPr="00E873AB" w:rsidRDefault="00E76AC4" w:rsidP="00E76AC4">
            <w:pPr>
              <w:tabs>
                <w:tab w:val="left" w:pos="255"/>
              </w:tabs>
              <w:rPr>
                <w:rFonts w:ascii="TH SarabunPSK" w:eastAsia="Arial" w:hAnsi="TH SarabunPSK" w:cs="TH SarabunPSK"/>
                <w:color w:val="000000" w:themeColor="text1"/>
                <w:kern w:val="2"/>
                <w:sz w:val="28"/>
                <w:szCs w:val="28"/>
                <w14:ligatures w14:val="standardContextual"/>
              </w:rPr>
            </w:pPr>
            <w:r w:rsidRPr="00E873AB">
              <w:rPr>
                <w:rFonts w:ascii="TH SarabunPSK" w:eastAsia="Arial" w:hAnsi="TH SarabunPSK" w:cs="TH SarabunPSK"/>
                <w:color w:val="000000" w:themeColor="text1"/>
                <w:kern w:val="2"/>
                <w:sz w:val="28"/>
                <w:szCs w:val="28"/>
                <w14:ligatures w14:val="standardContextual"/>
              </w:rPr>
              <w:t xml:space="preserve">- </w:t>
            </w:r>
            <w:r w:rsidRPr="00E873AB">
              <w:rPr>
                <w:rFonts w:ascii="TH SarabunPSK" w:eastAsia="Arial" w:hAnsi="TH SarabunPSK" w:cs="TH SarabunPSK"/>
                <w:color w:val="000000" w:themeColor="text1"/>
                <w:kern w:val="2"/>
                <w:sz w:val="28"/>
                <w:szCs w:val="28"/>
                <w:cs/>
                <w14:ligatures w14:val="standardContextual"/>
              </w:rPr>
              <w:t xml:space="preserve">จาก </w:t>
            </w:r>
            <w:r w:rsidRPr="00E873AB">
              <w:rPr>
                <w:rFonts w:ascii="TH SarabunPSK" w:eastAsia="Arial" w:hAnsi="TH SarabunPSK" w:cs="TH SarabunPSK"/>
                <w:color w:val="000000" w:themeColor="text1"/>
                <w:kern w:val="2"/>
                <w:sz w:val="28"/>
                <w:szCs w:val="28"/>
                <w14:ligatures w14:val="standardContextual"/>
              </w:rPr>
              <w:t xml:space="preserve">SAR </w:t>
            </w:r>
            <w:r w:rsidRPr="00E873AB">
              <w:rPr>
                <w:rFonts w:ascii="TH SarabunPSK" w:eastAsia="Arial" w:hAnsi="TH SarabunPSK" w:cs="TH SarabunPSK"/>
                <w:color w:val="000000" w:themeColor="text1"/>
                <w:kern w:val="2"/>
                <w:sz w:val="28"/>
                <w:szCs w:val="28"/>
                <w:cs/>
                <w14:ligatures w14:val="standardContextual"/>
              </w:rPr>
              <w:t xml:space="preserve">หน้า </w:t>
            </w:r>
            <w:r w:rsidRPr="00E873AB">
              <w:rPr>
                <w:rFonts w:ascii="TH SarabunPSK" w:eastAsia="Arial" w:hAnsi="TH SarabunPSK" w:cs="TH SarabunPSK"/>
                <w:color w:val="000000" w:themeColor="text1"/>
                <w:kern w:val="2"/>
                <w:sz w:val="28"/>
                <w:szCs w:val="28"/>
                <w14:ligatures w14:val="standardContextual"/>
              </w:rPr>
              <w:t xml:space="preserve">62 </w:t>
            </w:r>
            <w:r w:rsidRPr="00E873AB">
              <w:rPr>
                <w:rFonts w:ascii="TH SarabunPSK" w:eastAsia="Arial" w:hAnsi="TH SarabunPSK" w:cs="TH SarabunPSK"/>
                <w:color w:val="000000" w:themeColor="text1"/>
                <w:kern w:val="2"/>
                <w:sz w:val="28"/>
                <w:szCs w:val="28"/>
                <w:cs/>
                <w14:ligatures w14:val="standardContextual"/>
              </w:rPr>
              <w:t xml:space="preserve">หลักสูตรมีการวางแนวทางให้อาจารย์ผู้สอนใช้วิธีการประเมินผู้เรียนที่หลากหลาย ครอบคลุมทักษะทั้ง </w:t>
            </w:r>
            <w:r w:rsidRPr="00E873AB">
              <w:rPr>
                <w:rFonts w:ascii="TH SarabunPSK" w:eastAsia="Arial" w:hAnsi="TH SarabunPSK" w:cs="TH SarabunPSK"/>
                <w:color w:val="000000" w:themeColor="text1"/>
                <w:kern w:val="2"/>
                <w:sz w:val="28"/>
                <w:szCs w:val="28"/>
                <w14:ligatures w14:val="standardContextual"/>
              </w:rPr>
              <w:t xml:space="preserve">4 </w:t>
            </w:r>
            <w:r w:rsidRPr="00E873AB">
              <w:rPr>
                <w:rFonts w:ascii="TH SarabunPSK" w:eastAsia="Arial" w:hAnsi="TH SarabunPSK" w:cs="TH SarabunPSK"/>
                <w:color w:val="000000" w:themeColor="text1"/>
                <w:kern w:val="2"/>
                <w:sz w:val="28"/>
                <w:szCs w:val="28"/>
                <w:cs/>
                <w:lang w:bidi="th-TH"/>
                <w14:ligatures w14:val="standardContextual"/>
              </w:rPr>
              <w:t>ด้าน ได้แก่</w:t>
            </w:r>
            <w:r w:rsidRPr="00E873AB">
              <w:rPr>
                <w:rFonts w:ascii="TH SarabunPSK" w:eastAsia="Arial" w:hAnsi="TH SarabunPSK" w:cs="TH SarabunPSK"/>
                <w:color w:val="000000" w:themeColor="text1"/>
                <w:kern w:val="2"/>
                <w:sz w:val="28"/>
                <w:szCs w:val="28"/>
                <w:cs/>
                <w14:ligatures w14:val="standardContextual"/>
              </w:rPr>
              <w:t xml:space="preserve"> ความรู้ ทักษะ จริยธรรม และลักษณะส่วนบุคคล</w:t>
            </w:r>
          </w:p>
          <w:p w14:paraId="28AFF1A0" w14:textId="197B61F2" w:rsidR="00E76AC4" w:rsidRPr="00524958" w:rsidRDefault="00E76AC4" w:rsidP="00E76AC4">
            <w:pPr>
              <w:rPr>
                <w:rFonts w:ascii="TH SarabunPSK" w:eastAsia="Arial" w:hAnsi="TH SarabunPSK" w:cs="TH SarabunPSK"/>
                <w:i/>
                <w:color w:val="FF0000"/>
                <w:sz w:val="28"/>
                <w:szCs w:val="28"/>
              </w:rPr>
            </w:pPr>
            <w:r w:rsidRPr="00E873AB">
              <w:rPr>
                <w:rFonts w:ascii="TH SarabunPSK" w:eastAsia="Arial" w:hAnsi="TH SarabunPSK" w:cs="TH SarabunPSK"/>
                <w:color w:val="000000" w:themeColor="text1"/>
                <w:kern w:val="2"/>
                <w:sz w:val="28"/>
                <w:szCs w:val="28"/>
                <w14:ligatures w14:val="standardContextual"/>
              </w:rPr>
              <w:t xml:space="preserve">- </w:t>
            </w:r>
            <w:r w:rsidRPr="00E873AB">
              <w:rPr>
                <w:rFonts w:ascii="TH SarabunPSK" w:eastAsia="Arial" w:hAnsi="TH SarabunPSK" w:cs="TH SarabunPSK"/>
                <w:color w:val="000000" w:themeColor="text1"/>
                <w:kern w:val="2"/>
                <w:sz w:val="28"/>
                <w:szCs w:val="28"/>
                <w:cs/>
                <w14:ligatures w14:val="standardContextual"/>
              </w:rPr>
              <w:t>จากสุ่มตรวจ มคอ</w:t>
            </w:r>
            <w:r w:rsidRPr="00E873AB">
              <w:rPr>
                <w:rFonts w:ascii="TH SarabunPSK" w:eastAsia="Arial" w:hAnsi="TH SarabunPSK" w:cs="TH SarabunPSK"/>
                <w:color w:val="000000" w:themeColor="text1"/>
                <w:kern w:val="2"/>
                <w:sz w:val="28"/>
                <w:szCs w:val="28"/>
                <w:cs/>
                <w:lang w:bidi="th-TH"/>
                <w14:ligatures w14:val="standardContextual"/>
              </w:rPr>
              <w:t>.</w:t>
            </w:r>
            <w:r w:rsidRPr="00E873AB">
              <w:rPr>
                <w:rFonts w:ascii="TH SarabunPSK" w:eastAsia="Arial" w:hAnsi="TH SarabunPSK" w:cs="TH SarabunPSK"/>
                <w:color w:val="000000" w:themeColor="text1"/>
                <w:kern w:val="2"/>
                <w:sz w:val="28"/>
                <w:szCs w:val="28"/>
                <w14:ligatures w14:val="standardContextual"/>
              </w:rPr>
              <w:t xml:space="preserve">3 </w:t>
            </w:r>
            <w:r w:rsidRPr="00E873AB">
              <w:rPr>
                <w:rFonts w:ascii="TH SarabunPSK" w:eastAsia="Arial" w:hAnsi="TH SarabunPSK" w:cs="TH SarabunPSK"/>
                <w:color w:val="000000" w:themeColor="text1"/>
                <w:kern w:val="2"/>
                <w:sz w:val="28"/>
                <w:szCs w:val="28"/>
                <w:cs/>
                <w14:ligatures w14:val="standardContextual"/>
              </w:rPr>
              <w:t>พบว่า รายวิชามี</w:t>
            </w:r>
            <w:r w:rsidRPr="00E873AB">
              <w:rPr>
                <w:rFonts w:ascii="TH SarabunPSK" w:eastAsia="Arial" w:hAnsi="TH SarabunPSK" w:cs="TH SarabunPSK"/>
                <w:color w:val="000000" w:themeColor="text1"/>
                <w:kern w:val="2"/>
                <w:sz w:val="28"/>
                <w:szCs w:val="28"/>
                <w:cs/>
                <w:lang w:bidi="th-TH"/>
                <w14:ligatures w14:val="standardContextual"/>
              </w:rPr>
              <w:t>การวางแผนประเมินด้วยวิธีการที่</w:t>
            </w:r>
            <w:r w:rsidRPr="00E873AB">
              <w:rPr>
                <w:rFonts w:ascii="TH SarabunPSK" w:eastAsia="Arial" w:hAnsi="TH SarabunPSK" w:cs="TH SarabunPSK"/>
                <w:color w:val="000000" w:themeColor="text1"/>
                <w:kern w:val="2"/>
                <w:sz w:val="28"/>
                <w:szCs w:val="28"/>
                <w:cs/>
                <w14:ligatures w14:val="standardContextual"/>
              </w:rPr>
              <w:t xml:space="preserve">หลากหลาย ได้แก่ การประเมินการมีส่วนร่วมในชั้นเรียน และในการทำกิจกรรมกลุ่ม จากผลงานและการประเมินโดยเพื่อน การประเมินความรู้ภาคทฤษฎีโดยการสอบข้อเขียน ประเมินทักษะภาคปฏิบัติ </w:t>
            </w:r>
          </w:p>
        </w:tc>
        <w:tc>
          <w:tcPr>
            <w:tcW w:w="1587" w:type="pct"/>
          </w:tcPr>
          <w:p w14:paraId="3B41CD03" w14:textId="77777777" w:rsidR="00E76AC4" w:rsidRPr="00E873AB" w:rsidRDefault="00E76AC4" w:rsidP="00E76AC4">
            <w:pPr>
              <w:rPr>
                <w:rFonts w:ascii="TH SarabunPSK" w:eastAsia="TH Sarabun PSK" w:hAnsi="TH SarabunPSK" w:cs="TH SarabunPSK"/>
                <w:sz w:val="28"/>
                <w:szCs w:val="28"/>
              </w:rPr>
            </w:pPr>
            <w:r w:rsidRPr="00E873AB">
              <w:rPr>
                <w:rFonts w:ascii="TH SarabunPSK" w:eastAsia="TH Sarabun PSK" w:hAnsi="TH SarabunPSK" w:cs="TH SarabunPSK"/>
                <w:sz w:val="28"/>
                <w:szCs w:val="28"/>
                <w:cs/>
              </w:rPr>
              <w:t>- เนื่องจาก มคอ.</w:t>
            </w:r>
            <w:r w:rsidRPr="00E873AB">
              <w:rPr>
                <w:rFonts w:ascii="TH SarabunPSK" w:eastAsia="TH Sarabun PSK" w:hAnsi="TH SarabunPSK" w:cs="TH SarabunPSK"/>
                <w:sz w:val="28"/>
                <w:szCs w:val="28"/>
              </w:rPr>
              <w:t xml:space="preserve">3 </w:t>
            </w:r>
            <w:r w:rsidRPr="00E873AB">
              <w:rPr>
                <w:rFonts w:ascii="TH SarabunPSK" w:eastAsia="TH Sarabun PSK" w:hAnsi="TH SarabunPSK" w:cs="TH SarabunPSK"/>
                <w:sz w:val="28"/>
                <w:szCs w:val="28"/>
                <w:cs/>
              </w:rPr>
              <w:t xml:space="preserve">บางรายวิชาไม่มี </w:t>
            </w:r>
            <w:r w:rsidRPr="00E873AB">
              <w:rPr>
                <w:rFonts w:ascii="TH SarabunPSK" w:eastAsia="TH Sarabun PSK" w:hAnsi="TH SarabunPSK" w:cs="TH SarabunPSK"/>
                <w:sz w:val="28"/>
                <w:szCs w:val="28"/>
              </w:rPr>
              <w:t xml:space="preserve">CLOs </w:t>
            </w:r>
            <w:r w:rsidRPr="00E873AB">
              <w:rPr>
                <w:rFonts w:ascii="TH SarabunPSK" w:eastAsia="TH Sarabun PSK" w:hAnsi="TH SarabunPSK" w:cs="TH SarabunPSK"/>
                <w:sz w:val="28"/>
                <w:szCs w:val="28"/>
                <w:cs/>
              </w:rPr>
              <w:t xml:space="preserve">จึงส่งผลต่อการวัดและประเมินที่สอดคล้องกับ </w:t>
            </w:r>
            <w:r w:rsidRPr="00E873AB">
              <w:rPr>
                <w:rFonts w:ascii="TH SarabunPSK" w:eastAsia="TH Sarabun PSK" w:hAnsi="TH SarabunPSK" w:cs="TH SarabunPSK"/>
                <w:sz w:val="28"/>
                <w:szCs w:val="28"/>
              </w:rPr>
              <w:t>CLOs</w:t>
            </w:r>
            <w:r w:rsidRPr="00E873AB">
              <w:rPr>
                <w:rFonts w:ascii="TH SarabunPSK" w:eastAsia="TH Sarabun PSK" w:hAnsi="TH SarabunPSK" w:cs="TH SarabunPSK"/>
                <w:sz w:val="28"/>
                <w:szCs w:val="28"/>
                <w:cs/>
              </w:rPr>
              <w:t xml:space="preserve"> </w:t>
            </w:r>
          </w:p>
          <w:p w14:paraId="00D54625" w14:textId="6662D01E" w:rsidR="00E76AC4" w:rsidRPr="00524958" w:rsidRDefault="00E76AC4" w:rsidP="00E76AC4">
            <w:pPr>
              <w:rPr>
                <w:rFonts w:ascii="TH SarabunPSK" w:eastAsia="Arial" w:hAnsi="TH SarabunPSK" w:cs="TH SarabunPSK"/>
                <w:i/>
                <w:color w:val="FF0000"/>
                <w:sz w:val="28"/>
                <w:szCs w:val="28"/>
              </w:rPr>
            </w:pPr>
            <w:r w:rsidRPr="00E873AB">
              <w:rPr>
                <w:rFonts w:ascii="TH SarabunPSK" w:hAnsi="TH SarabunPSK" w:cs="TH SarabunPSK"/>
                <w:sz w:val="28"/>
                <w:szCs w:val="28"/>
              </w:rPr>
              <w:t>-</w:t>
            </w:r>
            <w:r w:rsidRPr="00E873AB">
              <w:rPr>
                <w:rFonts w:ascii="TH SarabunPSK" w:hAnsi="TH SarabunPSK" w:cs="TH SarabunPSK"/>
                <w:sz w:val="28"/>
                <w:szCs w:val="28"/>
                <w:cs/>
              </w:rPr>
              <w:t xml:space="preserve"> หลักสูตรพึงพิจารณาวิธีที่</w:t>
            </w:r>
            <w:r w:rsidRPr="00E873AB">
              <w:rPr>
                <w:rFonts w:ascii="TH SarabunPSK" w:eastAsia="Arial" w:hAnsi="TH SarabunPSK" w:cs="TH SarabunPSK"/>
                <w:i/>
                <w:sz w:val="28"/>
                <w:szCs w:val="28"/>
                <w:cs/>
              </w:rPr>
              <w:t xml:space="preserve">ใช้ในการวัดประเมินผลในรายวิชานั้นๆ </w:t>
            </w:r>
            <w:r w:rsidRPr="00E873AB">
              <w:rPr>
                <w:rFonts w:ascii="TH SarabunPSK" w:hAnsi="TH SarabunPSK" w:cs="TH SarabunPSK"/>
                <w:sz w:val="28"/>
                <w:szCs w:val="28"/>
                <w:cs/>
              </w:rPr>
              <w:t xml:space="preserve">กำหนดวิธีการวัดประเมินผลของทุกวิชาให้แต่ละรายวิชาให้มีมากกว่า </w:t>
            </w:r>
            <w:r w:rsidRPr="00E873AB">
              <w:rPr>
                <w:rFonts w:ascii="TH SarabunPSK" w:hAnsi="TH SarabunPSK" w:cs="TH SarabunPSK"/>
                <w:sz w:val="28"/>
                <w:szCs w:val="28"/>
              </w:rPr>
              <w:t xml:space="preserve">1 </w:t>
            </w:r>
            <w:r w:rsidRPr="00E873AB">
              <w:rPr>
                <w:rFonts w:ascii="TH SarabunPSK" w:hAnsi="TH SarabunPSK" w:cs="TH SarabunPSK"/>
                <w:sz w:val="28"/>
                <w:szCs w:val="28"/>
                <w:cs/>
              </w:rPr>
              <w:t xml:space="preserve">วิธีเพื่อให้หลากหลายและสอดคล้องกับการบรรลุ </w:t>
            </w:r>
            <w:r w:rsidRPr="00E873AB">
              <w:rPr>
                <w:rFonts w:ascii="TH SarabunPSK" w:hAnsi="TH SarabunPSK" w:cs="TH SarabunPSK"/>
                <w:sz w:val="28"/>
                <w:szCs w:val="28"/>
              </w:rPr>
              <w:t xml:space="preserve">CLOs </w:t>
            </w:r>
            <w:r w:rsidRPr="00E873AB">
              <w:rPr>
                <w:rFonts w:ascii="TH SarabunPSK" w:hAnsi="TH SarabunPSK" w:cs="TH SarabunPSK"/>
                <w:sz w:val="28"/>
                <w:szCs w:val="28"/>
                <w:cs/>
              </w:rPr>
              <w:t>ของรายวิชานั้น</w:t>
            </w:r>
          </w:p>
        </w:tc>
      </w:tr>
      <w:tr w:rsidR="00E76AC4" w:rsidRPr="000B3D8C" w14:paraId="55367B65" w14:textId="77777777" w:rsidTr="00C111C9">
        <w:trPr>
          <w:trHeight w:val="1559"/>
        </w:trPr>
        <w:tc>
          <w:tcPr>
            <w:tcW w:w="1826" w:type="pct"/>
          </w:tcPr>
          <w:p w14:paraId="552C5371"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4.2. The assessment and assessment-appeal policies are shown to be explicit, communicated to students, and applied consistently.</w:t>
            </w:r>
          </w:p>
          <w:p w14:paraId="7AC4F4F3" w14:textId="77777777" w:rsidR="00E76AC4" w:rsidRPr="000B3D8C" w:rsidRDefault="00E76AC4" w:rsidP="00E76AC4">
            <w:pPr>
              <w:ind w:firstLine="426"/>
              <w:jc w:val="thaiDistribute"/>
              <w:rPr>
                <w:rFonts w:ascii="TH SarabunPSK" w:eastAsia="Arial" w:hAnsi="TH SarabunPSK" w:cs="TH SarabunPSK"/>
                <w:color w:val="000000"/>
                <w:sz w:val="28"/>
                <w:szCs w:val="28"/>
              </w:rPr>
            </w:pPr>
          </w:p>
        </w:tc>
        <w:tc>
          <w:tcPr>
            <w:tcW w:w="1587" w:type="pct"/>
          </w:tcPr>
          <w:p w14:paraId="77D6FB8B" w14:textId="77777777" w:rsidR="00E76AC4" w:rsidRPr="00E873AB" w:rsidRDefault="00E76AC4" w:rsidP="00E76AC4">
            <w:pPr>
              <w:tabs>
                <w:tab w:val="left" w:pos="255"/>
              </w:tabs>
              <w:rPr>
                <w:rFonts w:ascii="TH SarabunPSK" w:eastAsia="Calibri" w:hAnsi="TH SarabunPSK" w:cs="TH SarabunPSK"/>
                <w:kern w:val="2"/>
                <w:sz w:val="28"/>
                <w:szCs w:val="28"/>
                <w:lang w:eastAsia="zh-CN"/>
                <w14:ligatures w14:val="standardContextual"/>
              </w:rPr>
            </w:pPr>
            <w:r w:rsidRPr="00E873AB">
              <w:rPr>
                <w:rFonts w:ascii="TH SarabunPSK" w:hAnsi="TH SarabunPSK" w:cs="TH SarabunPSK"/>
                <w:kern w:val="2"/>
                <w:sz w:val="28"/>
                <w:szCs w:val="28"/>
                <w:lang w:eastAsia="zh-CN"/>
                <w14:ligatures w14:val="standardContextual"/>
              </w:rPr>
              <w:t xml:space="preserve">- </w:t>
            </w:r>
            <w:r w:rsidRPr="00E873AB">
              <w:rPr>
                <w:rFonts w:ascii="TH SarabunPSK" w:hAnsi="TH SarabunPSK" w:cs="TH SarabunPSK"/>
                <w:kern w:val="2"/>
                <w:sz w:val="28"/>
                <w:szCs w:val="28"/>
                <w:cs/>
                <w:lang w:eastAsia="zh-CN"/>
                <w14:ligatures w14:val="standardContextual"/>
              </w:rPr>
              <w:t xml:space="preserve">จาก </w:t>
            </w:r>
            <w:r w:rsidRPr="00E873AB">
              <w:rPr>
                <w:rFonts w:ascii="TH SarabunPSK" w:hAnsi="TH SarabunPSK" w:cs="TH SarabunPSK"/>
                <w:kern w:val="2"/>
                <w:sz w:val="28"/>
                <w:szCs w:val="28"/>
                <w:lang w:eastAsia="zh-CN"/>
                <w14:ligatures w14:val="standardContextual"/>
              </w:rPr>
              <w:t xml:space="preserve">SAR </w:t>
            </w:r>
            <w:r w:rsidRPr="00E873AB">
              <w:rPr>
                <w:rFonts w:ascii="TH SarabunPSK" w:hAnsi="TH SarabunPSK" w:cs="TH SarabunPSK"/>
                <w:kern w:val="2"/>
                <w:sz w:val="28"/>
                <w:szCs w:val="28"/>
                <w:cs/>
                <w:lang w:eastAsia="zh-CN"/>
                <w14:ligatures w14:val="standardContextual"/>
              </w:rPr>
              <w:t xml:space="preserve">หน้า </w:t>
            </w:r>
            <w:r w:rsidRPr="00E873AB">
              <w:rPr>
                <w:rFonts w:ascii="TH SarabunPSK" w:hAnsi="TH SarabunPSK" w:cs="TH SarabunPSK"/>
                <w:kern w:val="2"/>
                <w:sz w:val="28"/>
                <w:szCs w:val="28"/>
                <w:lang w:eastAsia="zh-CN"/>
                <w14:ligatures w14:val="standardContextual"/>
              </w:rPr>
              <w:t xml:space="preserve">63-65 </w:t>
            </w:r>
            <w:r w:rsidRPr="00E873AB">
              <w:rPr>
                <w:rFonts w:ascii="TH SarabunPSK" w:hAnsi="TH SarabunPSK" w:cs="TH SarabunPSK"/>
                <w:kern w:val="2"/>
                <w:sz w:val="28"/>
                <w:szCs w:val="28"/>
                <w:cs/>
                <w:lang w:eastAsia="zh-CN"/>
                <w14:ligatures w14:val="standardContextual"/>
              </w:rPr>
              <w:t>พบว่า หลักสูตรเผยแพร่นโยบายการประเมินและ</w:t>
            </w:r>
            <w:r w:rsidRPr="00E873AB">
              <w:rPr>
                <w:rFonts w:ascii="TH SarabunPSK" w:eastAsia="Calibri" w:hAnsi="TH SarabunPSK" w:cs="TH SarabunPSK"/>
                <w:kern w:val="2"/>
                <w:sz w:val="28"/>
                <w:szCs w:val="28"/>
                <w:cs/>
                <w:lang w:eastAsia="zh-CN"/>
                <w14:ligatures w14:val="standardContextual"/>
              </w:rPr>
              <w:t>ใช้</w:t>
            </w:r>
            <w:r w:rsidRPr="00E873AB">
              <w:rPr>
                <w:rFonts w:ascii="TH SarabunPSK" w:hAnsi="TH SarabunPSK" w:cs="TH SarabunPSK"/>
                <w:kern w:val="2"/>
                <w:sz w:val="28"/>
                <w:szCs w:val="28"/>
                <w:cs/>
                <w:lang w:eastAsia="zh-CN"/>
                <w14:ligatures w14:val="standardContextual"/>
              </w:rPr>
              <w:t>นโยบายการอุทธรณ์ผลการประเมิน</w:t>
            </w:r>
            <w:r w:rsidRPr="00E873AB">
              <w:rPr>
                <w:rFonts w:ascii="TH SarabunPSK" w:eastAsia="Calibri" w:hAnsi="TH SarabunPSK" w:cs="TH SarabunPSK"/>
                <w:kern w:val="2"/>
                <w:sz w:val="28"/>
                <w:szCs w:val="28"/>
                <w:cs/>
                <w:lang w:eastAsia="zh-CN"/>
                <w14:ligatures w14:val="standardContextual"/>
              </w:rPr>
              <w:t>ของหน่วยวิชาการของมหาวิทยาลัย มีการสื่อสารไปยังนักศึกษา ผ่านผู้รับผิดชอบรายวิชาและสำนักวิชาการ</w:t>
            </w:r>
          </w:p>
          <w:p w14:paraId="70F5FB55" w14:textId="0D7CEBE0" w:rsidR="00E76AC4" w:rsidRPr="000B3D8C" w:rsidRDefault="00E76AC4" w:rsidP="00E76AC4">
            <w:pPr>
              <w:rPr>
                <w:rFonts w:ascii="TH SarabunPSK" w:eastAsia="Arial" w:hAnsi="TH SarabunPSK" w:cs="TH SarabunPSK"/>
                <w:i/>
                <w:sz w:val="28"/>
                <w:szCs w:val="28"/>
              </w:rPr>
            </w:pPr>
            <w:r w:rsidRPr="00E873AB">
              <w:rPr>
                <w:rFonts w:ascii="TH SarabunPSK" w:eastAsia="Calibri" w:hAnsi="TH SarabunPSK" w:cs="TH SarabunPSK"/>
                <w:kern w:val="2"/>
                <w:sz w:val="28"/>
                <w:szCs w:val="28"/>
                <w:lang w:eastAsia="zh-CN"/>
                <w14:ligatures w14:val="standardContextual"/>
              </w:rPr>
              <w:t xml:space="preserve">- </w:t>
            </w:r>
            <w:r w:rsidRPr="00E873AB">
              <w:rPr>
                <w:rFonts w:ascii="TH SarabunPSK" w:eastAsia="Arial" w:hAnsi="TH SarabunPSK" w:cs="TH SarabunPSK"/>
                <w:sz w:val="28"/>
                <w:szCs w:val="28"/>
                <w:cs/>
                <w:lang w:bidi="th-TH"/>
              </w:rPr>
              <w:t>จากการสัมภาษณ์นักศึกษา พบว่า ทราบถึงช่องทางการอุทธรณ์ผลคะแนน ที่สามารถยื่นคำร้องได้ทางหน้าเว็บไซต์ของวิทยาลัย</w:t>
            </w:r>
          </w:p>
        </w:tc>
        <w:tc>
          <w:tcPr>
            <w:tcW w:w="1587" w:type="pct"/>
          </w:tcPr>
          <w:p w14:paraId="27B7E770" w14:textId="0C71A4E7"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w:t>
            </w:r>
          </w:p>
        </w:tc>
      </w:tr>
      <w:tr w:rsidR="00E76AC4" w:rsidRPr="000B3D8C" w14:paraId="7D23939D" w14:textId="77777777" w:rsidTr="00C111C9">
        <w:trPr>
          <w:trHeight w:val="1559"/>
        </w:trPr>
        <w:tc>
          <w:tcPr>
            <w:tcW w:w="1826" w:type="pct"/>
          </w:tcPr>
          <w:p w14:paraId="61E8FB63"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4.3. The assessment standards and procedures for student progression and degree completion, are shown to be explicit, communicated to students, and applied consistently.</w:t>
            </w:r>
          </w:p>
          <w:p w14:paraId="2628A503" w14:textId="77777777" w:rsidR="00E76AC4" w:rsidRPr="000B3D8C" w:rsidRDefault="00E76AC4" w:rsidP="00E76AC4">
            <w:pPr>
              <w:ind w:firstLine="426"/>
              <w:jc w:val="thaiDistribute"/>
              <w:rPr>
                <w:rFonts w:ascii="TH SarabunPSK" w:eastAsia="Arial" w:hAnsi="TH SarabunPSK" w:cs="TH SarabunPSK"/>
                <w:color w:val="000000"/>
                <w:sz w:val="28"/>
                <w:szCs w:val="28"/>
              </w:rPr>
            </w:pPr>
          </w:p>
        </w:tc>
        <w:tc>
          <w:tcPr>
            <w:tcW w:w="1587" w:type="pct"/>
          </w:tcPr>
          <w:p w14:paraId="7ECFF20E" w14:textId="77777777" w:rsidR="00E76AC4" w:rsidRPr="00E873AB" w:rsidRDefault="00E76AC4" w:rsidP="00E76AC4">
            <w:pPr>
              <w:tabs>
                <w:tab w:val="left" w:pos="255"/>
              </w:tabs>
              <w:rPr>
                <w:rFonts w:ascii="TH SarabunPSK" w:hAnsi="TH SarabunPSK" w:cs="TH SarabunPSK"/>
                <w:kern w:val="2"/>
                <w:sz w:val="28"/>
                <w:szCs w:val="28"/>
                <w:lang w:bidi="th-TH"/>
                <w14:ligatures w14:val="standardContextual"/>
              </w:rPr>
            </w:pPr>
            <w:r w:rsidRPr="00E873AB">
              <w:rPr>
                <w:rFonts w:ascii="TH SarabunPSK" w:hAnsi="TH SarabunPSK" w:cs="TH SarabunPSK"/>
                <w:kern w:val="2"/>
                <w:sz w:val="28"/>
                <w:szCs w:val="28"/>
                <w14:ligatures w14:val="standardContextual"/>
              </w:rPr>
              <w:t xml:space="preserve">- </w:t>
            </w:r>
            <w:r w:rsidRPr="00E873AB">
              <w:rPr>
                <w:rFonts w:ascii="TH SarabunPSK" w:hAnsi="TH SarabunPSK" w:cs="TH SarabunPSK"/>
                <w:kern w:val="2"/>
                <w:sz w:val="28"/>
                <w:szCs w:val="28"/>
                <w:cs/>
                <w14:ligatures w14:val="standardContextual"/>
              </w:rPr>
              <w:t xml:space="preserve">จาก </w:t>
            </w:r>
            <w:r w:rsidRPr="00E873AB">
              <w:rPr>
                <w:rFonts w:ascii="TH SarabunPSK" w:hAnsi="TH SarabunPSK" w:cs="TH SarabunPSK"/>
                <w:kern w:val="2"/>
                <w:sz w:val="28"/>
                <w:szCs w:val="28"/>
                <w14:ligatures w14:val="standardContextual"/>
              </w:rPr>
              <w:t xml:space="preserve">SAR </w:t>
            </w:r>
            <w:r w:rsidRPr="00E873AB">
              <w:rPr>
                <w:rFonts w:ascii="TH SarabunPSK" w:hAnsi="TH SarabunPSK" w:cs="TH SarabunPSK"/>
                <w:kern w:val="2"/>
                <w:sz w:val="28"/>
                <w:szCs w:val="28"/>
                <w:cs/>
                <w14:ligatures w14:val="standardContextual"/>
              </w:rPr>
              <w:t xml:space="preserve">หน้า </w:t>
            </w:r>
            <w:r w:rsidRPr="00E873AB">
              <w:rPr>
                <w:rFonts w:ascii="TH SarabunPSK" w:hAnsi="TH SarabunPSK" w:cs="TH SarabunPSK"/>
                <w:kern w:val="2"/>
                <w:sz w:val="28"/>
                <w:szCs w:val="28"/>
                <w14:ligatures w14:val="standardContextual"/>
              </w:rPr>
              <w:t>65</w:t>
            </w:r>
          </w:p>
          <w:p w14:paraId="0A85EF83" w14:textId="77777777" w:rsidR="00E76AC4" w:rsidRPr="00E873AB" w:rsidRDefault="00E76AC4" w:rsidP="00E76AC4">
            <w:pPr>
              <w:tabs>
                <w:tab w:val="left" w:pos="255"/>
              </w:tabs>
              <w:rPr>
                <w:rFonts w:ascii="TH SarabunPSK" w:hAnsi="TH SarabunPSK" w:cs="TH SarabunPSK"/>
                <w:kern w:val="2"/>
                <w:sz w:val="28"/>
                <w:szCs w:val="28"/>
                <w14:ligatures w14:val="standardContextual"/>
              </w:rPr>
            </w:pPr>
            <w:r w:rsidRPr="00E873AB">
              <w:rPr>
                <w:rFonts w:ascii="TH SarabunPSK" w:hAnsi="TH SarabunPSK" w:cs="TH SarabunPSK"/>
                <w:kern w:val="2"/>
                <w:sz w:val="28"/>
                <w:szCs w:val="28"/>
                <w:cs/>
                <w:lang w:bidi="th-TH"/>
                <w14:ligatures w14:val="standardContextual"/>
              </w:rPr>
              <w:t xml:space="preserve">1) </w:t>
            </w:r>
            <w:r w:rsidRPr="00E873AB">
              <w:rPr>
                <w:rFonts w:ascii="TH SarabunPSK" w:hAnsi="TH SarabunPSK" w:cs="TH SarabunPSK"/>
                <w:kern w:val="2"/>
                <w:sz w:val="28"/>
                <w:szCs w:val="28"/>
                <w:cs/>
                <w14:ligatures w14:val="standardContextual"/>
              </w:rPr>
              <w:t>หลักสูตรใช้เกณฑ์การประเมินผลและการให้ระดับคะแนน และเกณฑ์การสำเร็จการศึกษา</w:t>
            </w:r>
            <w:r w:rsidRPr="00E873AB">
              <w:rPr>
                <w:rFonts w:ascii="TH SarabunPSK" w:hAnsi="TH SarabunPSK" w:cs="TH SarabunPSK"/>
                <w:kern w:val="2"/>
                <w:sz w:val="28"/>
                <w:szCs w:val="28"/>
                <w14:ligatures w14:val="standardContextual"/>
              </w:rPr>
              <w:t xml:space="preserve"> [</w:t>
            </w:r>
            <w:r w:rsidRPr="00E873AB">
              <w:rPr>
                <w:rFonts w:ascii="TH SarabunPSK" w:hAnsi="TH SarabunPSK" w:cs="TH SarabunPSK"/>
                <w:kern w:val="2"/>
                <w:sz w:val="28"/>
                <w:szCs w:val="28"/>
                <w:cs/>
                <w14:ligatures w14:val="standardContextual"/>
              </w:rPr>
              <w:t xml:space="preserve">เรียนครบโครงสร้างหลักสูตร ผลการเรียนสะสมไม่น้อยกว่า </w:t>
            </w:r>
            <w:r w:rsidRPr="00E873AB">
              <w:rPr>
                <w:rFonts w:ascii="TH SarabunPSK" w:hAnsi="TH SarabunPSK" w:cs="TH SarabunPSK"/>
                <w:kern w:val="2"/>
                <w:sz w:val="28"/>
                <w:szCs w:val="28"/>
                <w14:ligatures w14:val="standardContextual"/>
              </w:rPr>
              <w:t xml:space="preserve">2.0 </w:t>
            </w:r>
            <w:r w:rsidRPr="00E873AB">
              <w:rPr>
                <w:rFonts w:ascii="TH SarabunPSK" w:hAnsi="TH SarabunPSK" w:cs="TH SarabunPSK"/>
                <w:kern w:val="2"/>
                <w:sz w:val="28"/>
                <w:szCs w:val="28"/>
                <w:cs/>
                <w14:ligatures w14:val="standardContextual"/>
              </w:rPr>
              <w:t>ร่วมกิจกรรมเสริมหลักสูตรตามที่สถาบันกำหนด และการไม่มีหนี้ค้างชำระ</w:t>
            </w:r>
            <w:r w:rsidRPr="00E873AB">
              <w:rPr>
                <w:rFonts w:ascii="TH SarabunPSK" w:hAnsi="TH SarabunPSK" w:cs="TH SarabunPSK"/>
                <w:kern w:val="2"/>
                <w:sz w:val="28"/>
                <w:szCs w:val="28"/>
                <w14:ligatures w14:val="standardContextual"/>
              </w:rPr>
              <w:t>]</w:t>
            </w:r>
          </w:p>
          <w:p w14:paraId="004F3D55" w14:textId="4F4221C5"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kern w:val="2"/>
                <w:sz w:val="28"/>
                <w:szCs w:val="28"/>
                <w:cs/>
                <w:lang w:bidi="th-TH"/>
                <w14:ligatures w14:val="standardContextual"/>
              </w:rPr>
              <w:t xml:space="preserve">2) </w:t>
            </w:r>
            <w:r w:rsidRPr="00E873AB">
              <w:rPr>
                <w:rFonts w:ascii="TH SarabunPSK" w:hAnsi="TH SarabunPSK" w:cs="TH SarabunPSK"/>
                <w:kern w:val="2"/>
                <w:sz w:val="28"/>
                <w:szCs w:val="28"/>
                <w:cs/>
                <w14:ligatures w14:val="standardContextual"/>
              </w:rPr>
              <w:t>หลักสูตรมีกระบวนการติดตามความก้าวหน้าของนักศึกษาและการสำเร็จการศึกษาอย่างสม่ำเสมอ ผ่านระบบอาจารย์ที่ปรึกษา อาจารย์ผู้รับผิดชอบหลักสูตร และอาจารย์ที่ปรึกษา</w:t>
            </w:r>
          </w:p>
        </w:tc>
        <w:tc>
          <w:tcPr>
            <w:tcW w:w="1587" w:type="pct"/>
          </w:tcPr>
          <w:p w14:paraId="371670B6" w14:textId="77777777" w:rsidR="00E76AC4" w:rsidRPr="00E873AB" w:rsidRDefault="00E76AC4" w:rsidP="00E76AC4">
            <w:pPr>
              <w:rPr>
                <w:rFonts w:ascii="TH SarabunPSK" w:hAnsi="TH SarabunPSK" w:cs="TH SarabunPSK"/>
                <w:sz w:val="28"/>
                <w:szCs w:val="28"/>
                <w:lang w:bidi="th-TH"/>
              </w:rPr>
            </w:pPr>
            <w:r w:rsidRPr="00E873AB">
              <w:rPr>
                <w:rFonts w:ascii="TH SarabunPSK" w:hAnsi="TH SarabunPSK" w:cs="TH SarabunPSK"/>
                <w:sz w:val="28"/>
                <w:szCs w:val="28"/>
                <w:cs/>
                <w:lang w:bidi="th-TH"/>
              </w:rPr>
              <w:t>- จากการสัมภาษณ์นักศึกษาพบว่า ยังไม่รับทราบเกณฑ์การสำเร็จการศึกษาอย่างครบถ้วน</w:t>
            </w:r>
          </w:p>
          <w:p w14:paraId="7AF0A62A" w14:textId="72EED067"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 หลักสูตรพึงสื่อสารเกณฑ์การสำเร็จการศึกษาให้กับนักศึกษาอย่างต่อเนื่องรวมทั้งใช้เป็นเกณฑ์การติดตามความก้าวหน้าอย่างต่อเนื่อง</w:t>
            </w:r>
          </w:p>
        </w:tc>
      </w:tr>
      <w:tr w:rsidR="00E76AC4" w:rsidRPr="000B3D8C" w14:paraId="7CB05446" w14:textId="77777777" w:rsidTr="00C111C9">
        <w:trPr>
          <w:trHeight w:val="70"/>
        </w:trPr>
        <w:tc>
          <w:tcPr>
            <w:tcW w:w="1826" w:type="pct"/>
          </w:tcPr>
          <w:p w14:paraId="6763C8EC"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4.4. The assessments methods are shown to include rubrics, marking schemes, timelines, and regulations, and these are shown to ensure validity, reliability, and fairness in assessment.</w:t>
            </w:r>
          </w:p>
          <w:p w14:paraId="58E2EE16" w14:textId="0C132103" w:rsidR="00E76AC4" w:rsidRPr="000B3D8C" w:rsidRDefault="00E76AC4" w:rsidP="00E76AC4">
            <w:pPr>
              <w:ind w:firstLine="426"/>
              <w:jc w:val="thaiDistribute"/>
              <w:rPr>
                <w:rFonts w:ascii="TH SarabunPSK" w:hAnsi="TH SarabunPSK" w:cs="TH SarabunPSK"/>
                <w:sz w:val="28"/>
                <w:szCs w:val="28"/>
              </w:rPr>
            </w:pPr>
          </w:p>
        </w:tc>
        <w:tc>
          <w:tcPr>
            <w:tcW w:w="1587" w:type="pct"/>
          </w:tcPr>
          <w:p w14:paraId="4EBDFAE6" w14:textId="77777777" w:rsidR="00E76AC4" w:rsidRPr="00E873AB" w:rsidRDefault="00E76AC4" w:rsidP="00E76AC4">
            <w:pPr>
              <w:tabs>
                <w:tab w:val="left" w:pos="255"/>
              </w:tabs>
              <w:rPr>
                <w:rFonts w:ascii="TH SarabunPSK" w:hAnsi="TH SarabunPSK" w:cs="TH SarabunPSK"/>
                <w:color w:val="000000" w:themeColor="text1"/>
                <w:kern w:val="2"/>
                <w:sz w:val="28"/>
                <w:szCs w:val="28"/>
                <w:lang w:bidi="th-TH"/>
                <w14:ligatures w14:val="standardContextual"/>
              </w:rPr>
            </w:pPr>
            <w:r w:rsidRPr="00E873AB">
              <w:rPr>
                <w:rFonts w:ascii="TH SarabunPSK" w:hAnsi="TH SarabunPSK" w:cs="TH SarabunPSK"/>
                <w:color w:val="000000" w:themeColor="text1"/>
                <w:kern w:val="2"/>
                <w:sz w:val="28"/>
                <w:szCs w:val="28"/>
                <w14:ligatures w14:val="standardContextual"/>
              </w:rPr>
              <w:t xml:space="preserve">- </w:t>
            </w:r>
            <w:r w:rsidRPr="00E873AB">
              <w:rPr>
                <w:rFonts w:ascii="TH SarabunPSK" w:hAnsi="TH SarabunPSK" w:cs="TH SarabunPSK"/>
                <w:color w:val="000000" w:themeColor="text1"/>
                <w:kern w:val="2"/>
                <w:sz w:val="28"/>
                <w:szCs w:val="28"/>
                <w:cs/>
                <w14:ligatures w14:val="standardContextual"/>
              </w:rPr>
              <w:t xml:space="preserve">จาก </w:t>
            </w:r>
            <w:r w:rsidRPr="00E873AB">
              <w:rPr>
                <w:rFonts w:ascii="TH SarabunPSK" w:hAnsi="TH SarabunPSK" w:cs="TH SarabunPSK"/>
                <w:color w:val="000000" w:themeColor="text1"/>
                <w:kern w:val="2"/>
                <w:sz w:val="28"/>
                <w:szCs w:val="28"/>
                <w14:ligatures w14:val="standardContextual"/>
              </w:rPr>
              <w:t xml:space="preserve">SAR </w:t>
            </w:r>
            <w:r w:rsidRPr="00E873AB">
              <w:rPr>
                <w:rFonts w:ascii="TH SarabunPSK" w:hAnsi="TH SarabunPSK" w:cs="TH SarabunPSK"/>
                <w:color w:val="000000" w:themeColor="text1"/>
                <w:kern w:val="2"/>
                <w:sz w:val="28"/>
                <w:szCs w:val="28"/>
                <w:cs/>
                <w14:ligatures w14:val="standardContextual"/>
              </w:rPr>
              <w:t xml:space="preserve">หน้า </w:t>
            </w:r>
            <w:r w:rsidRPr="00E873AB">
              <w:rPr>
                <w:rFonts w:ascii="TH SarabunPSK" w:hAnsi="TH SarabunPSK" w:cs="TH SarabunPSK"/>
                <w:color w:val="000000" w:themeColor="text1"/>
                <w:kern w:val="2"/>
                <w:sz w:val="28"/>
                <w:szCs w:val="28"/>
                <w14:ligatures w14:val="standardContextual"/>
              </w:rPr>
              <w:t>66</w:t>
            </w:r>
            <w:r w:rsidRPr="00E873AB">
              <w:rPr>
                <w:rFonts w:ascii="TH SarabunPSK" w:hAnsi="TH SarabunPSK" w:cs="TH SarabunPSK"/>
                <w:color w:val="000000" w:themeColor="text1"/>
                <w:kern w:val="2"/>
                <w:sz w:val="28"/>
                <w:szCs w:val="28"/>
                <w:cs/>
                <w:lang w:bidi="th-TH"/>
                <w14:ligatures w14:val="standardContextual"/>
              </w:rPr>
              <w:t xml:space="preserve"> พบว่า มีการสื่อสารวิธีการและรายละเอียดการประเมินไปยังผู้เรียนผ่าน</w:t>
            </w:r>
            <w:r w:rsidRPr="00E873AB">
              <w:rPr>
                <w:rFonts w:ascii="TH SarabunPSK" w:hAnsi="TH SarabunPSK" w:cs="TH SarabunPSK"/>
                <w:color w:val="000000" w:themeColor="text1"/>
                <w:kern w:val="2"/>
                <w:sz w:val="28"/>
                <w:szCs w:val="28"/>
                <w:cs/>
                <w14:ligatures w14:val="standardContextual"/>
              </w:rPr>
              <w:t xml:space="preserve"> มคอ.</w:t>
            </w:r>
            <w:r w:rsidRPr="00E873AB">
              <w:rPr>
                <w:rFonts w:ascii="TH SarabunPSK" w:hAnsi="TH SarabunPSK" w:cs="TH SarabunPSK"/>
                <w:color w:val="000000" w:themeColor="text1"/>
                <w:kern w:val="2"/>
                <w:sz w:val="28"/>
                <w:szCs w:val="28"/>
                <w14:ligatures w14:val="standardContextual"/>
              </w:rPr>
              <w:t xml:space="preserve">3 </w:t>
            </w:r>
            <w:r w:rsidRPr="00E873AB">
              <w:rPr>
                <w:rFonts w:ascii="TH SarabunPSK" w:hAnsi="TH SarabunPSK" w:cs="TH SarabunPSK"/>
                <w:color w:val="000000" w:themeColor="text1"/>
                <w:kern w:val="2"/>
                <w:sz w:val="28"/>
                <w:szCs w:val="28"/>
                <w:cs/>
                <w14:ligatures w14:val="standardContextual"/>
              </w:rPr>
              <w:t>ในสัปดาห์แรกก่อนสอนทุกรายวิชาทำภาคการศึกษา และมีการใช้รูบริคในบางรายวิชา</w:t>
            </w:r>
          </w:p>
          <w:p w14:paraId="14D4AC2B" w14:textId="694F3094"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color w:val="000000" w:themeColor="text1"/>
                <w:kern w:val="2"/>
                <w:sz w:val="28"/>
                <w:szCs w:val="28"/>
                <w:cs/>
                <w:lang w:bidi="th-TH"/>
                <w14:ligatures w14:val="standardContextual"/>
              </w:rPr>
              <w:t>- จากการสัมภาษณ์นักศึกษา พบว่า อาจารย์มีการใช้รู</w:t>
            </w:r>
            <w:proofErr w:type="spellStart"/>
            <w:r w:rsidRPr="00E873AB">
              <w:rPr>
                <w:rFonts w:ascii="TH SarabunPSK" w:hAnsi="TH SarabunPSK" w:cs="TH SarabunPSK"/>
                <w:color w:val="000000" w:themeColor="text1"/>
                <w:kern w:val="2"/>
                <w:sz w:val="28"/>
                <w:szCs w:val="28"/>
                <w:cs/>
                <w:lang w:bidi="th-TH"/>
                <w14:ligatures w14:val="standardContextual"/>
              </w:rPr>
              <w:t>บริค</w:t>
            </w:r>
            <w:proofErr w:type="spellEnd"/>
            <w:r w:rsidRPr="00E873AB">
              <w:rPr>
                <w:rFonts w:ascii="TH SarabunPSK" w:hAnsi="TH SarabunPSK" w:cs="TH SarabunPSK"/>
                <w:color w:val="000000" w:themeColor="text1"/>
                <w:kern w:val="2"/>
                <w:sz w:val="28"/>
                <w:szCs w:val="28"/>
                <w:cs/>
                <w:lang w:bidi="th-TH"/>
                <w14:ligatures w14:val="standardContextual"/>
              </w:rPr>
              <w:t>ในบางรายวิชา เช่น สำหรับการนำเสนอ</w:t>
            </w:r>
          </w:p>
        </w:tc>
        <w:tc>
          <w:tcPr>
            <w:tcW w:w="1587" w:type="pct"/>
          </w:tcPr>
          <w:p w14:paraId="3DDDAFDC" w14:textId="1E07949B"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rPr>
              <w:t xml:space="preserve">- หลักสูตรพึงทบทวนและสื่อสารกับอาจารย์ผู้สอนถึงแนวทางหรือรายวิชาที่ควรมีการกำหนดเกณฑ์การประเมินแบบ </w:t>
            </w:r>
            <w:r w:rsidRPr="00E873AB">
              <w:rPr>
                <w:rFonts w:ascii="TH SarabunPSK" w:hAnsi="TH SarabunPSK" w:cs="TH SarabunPSK"/>
                <w:sz w:val="28"/>
                <w:szCs w:val="28"/>
              </w:rPr>
              <w:t xml:space="preserve">rubrics </w:t>
            </w:r>
            <w:r w:rsidRPr="00E873AB">
              <w:rPr>
                <w:rFonts w:ascii="TH SarabunPSK" w:hAnsi="TH SarabunPSK" w:cs="TH SarabunPSK"/>
                <w:sz w:val="28"/>
                <w:szCs w:val="28"/>
                <w:cs/>
              </w:rPr>
              <w:t xml:space="preserve">และการประเมินแบบ </w:t>
            </w:r>
            <w:r w:rsidRPr="00E873AB">
              <w:rPr>
                <w:rFonts w:ascii="TH SarabunPSK" w:hAnsi="TH SarabunPSK" w:cs="TH SarabunPSK"/>
                <w:sz w:val="28"/>
                <w:szCs w:val="28"/>
              </w:rPr>
              <w:t xml:space="preserve">marking schemes </w:t>
            </w:r>
            <w:r w:rsidRPr="00E873AB">
              <w:rPr>
                <w:rFonts w:ascii="TH SarabunPSK" w:hAnsi="TH SarabunPSK" w:cs="TH SarabunPSK"/>
                <w:sz w:val="28"/>
                <w:szCs w:val="28"/>
                <w:cs/>
              </w:rPr>
              <w:t>สำหรับข้อสอบอัตนัยที่สอดคล้องกับ</w:t>
            </w:r>
            <w:r w:rsidRPr="00E873AB">
              <w:rPr>
                <w:rFonts w:ascii="TH SarabunPSK" w:hAnsi="TH SarabunPSK" w:cs="TH SarabunPSK"/>
                <w:sz w:val="28"/>
                <w:szCs w:val="28"/>
              </w:rPr>
              <w:t xml:space="preserve"> CLOs</w:t>
            </w:r>
            <w:r w:rsidRPr="00E873AB">
              <w:rPr>
                <w:rFonts w:ascii="TH SarabunPSK" w:hAnsi="TH SarabunPSK" w:cs="TH SarabunPSK"/>
                <w:sz w:val="28"/>
                <w:szCs w:val="28"/>
                <w:cs/>
              </w:rPr>
              <w:t xml:space="preserve"> ของรายวิชา</w:t>
            </w:r>
          </w:p>
        </w:tc>
      </w:tr>
      <w:tr w:rsidR="00E76AC4" w:rsidRPr="000B3D8C" w14:paraId="5114C580" w14:textId="77777777" w:rsidTr="00C111C9">
        <w:trPr>
          <w:trHeight w:val="1559"/>
        </w:trPr>
        <w:tc>
          <w:tcPr>
            <w:tcW w:w="1826" w:type="pct"/>
          </w:tcPr>
          <w:p w14:paraId="4D7B6752"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 xml:space="preserve">4.5. The assessment methods are shown to measure the achievement of the expected learning outcomes of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and its courses.</w:t>
            </w:r>
          </w:p>
          <w:p w14:paraId="139DFAF7" w14:textId="77777777" w:rsidR="00E76AC4" w:rsidRPr="000B3D8C" w:rsidRDefault="00E76AC4" w:rsidP="00E76AC4">
            <w:pPr>
              <w:ind w:firstLine="426"/>
              <w:jc w:val="thaiDistribute"/>
              <w:rPr>
                <w:rFonts w:ascii="TH SarabunPSK" w:eastAsia="Arial" w:hAnsi="TH SarabunPSK" w:cs="TH SarabunPSK"/>
                <w:color w:val="000000"/>
                <w:sz w:val="28"/>
                <w:szCs w:val="28"/>
              </w:rPr>
            </w:pPr>
          </w:p>
        </w:tc>
        <w:tc>
          <w:tcPr>
            <w:tcW w:w="1587" w:type="pct"/>
          </w:tcPr>
          <w:p w14:paraId="2EB1A12F" w14:textId="23DCB4EF"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color w:val="000000" w:themeColor="text1"/>
                <w:kern w:val="2"/>
                <w:sz w:val="28"/>
                <w:szCs w:val="28"/>
                <w14:ligatures w14:val="standardContextual"/>
              </w:rPr>
              <w:t>-</w:t>
            </w:r>
            <w:r w:rsidRPr="00E873AB">
              <w:rPr>
                <w:rFonts w:ascii="TH SarabunPSK" w:hAnsi="TH SarabunPSK" w:cs="TH SarabunPSK"/>
                <w:color w:val="000000" w:themeColor="text1"/>
                <w:kern w:val="2"/>
                <w:sz w:val="28"/>
                <w:szCs w:val="28"/>
                <w:cs/>
                <w14:ligatures w14:val="standardContextual"/>
              </w:rPr>
              <w:t xml:space="preserve"> จาก </w:t>
            </w:r>
            <w:r w:rsidRPr="00E873AB">
              <w:rPr>
                <w:rFonts w:ascii="TH SarabunPSK" w:hAnsi="TH SarabunPSK" w:cs="TH SarabunPSK"/>
                <w:color w:val="000000" w:themeColor="text1"/>
                <w:kern w:val="2"/>
                <w:sz w:val="28"/>
                <w:szCs w:val="28"/>
                <w14:ligatures w14:val="standardContextual"/>
              </w:rPr>
              <w:t xml:space="preserve">SAR </w:t>
            </w:r>
            <w:r w:rsidRPr="00E873AB">
              <w:rPr>
                <w:rFonts w:ascii="TH SarabunPSK" w:hAnsi="TH SarabunPSK" w:cs="TH SarabunPSK"/>
                <w:color w:val="000000" w:themeColor="text1"/>
                <w:kern w:val="2"/>
                <w:sz w:val="28"/>
                <w:szCs w:val="28"/>
                <w:cs/>
                <w14:ligatures w14:val="standardContextual"/>
              </w:rPr>
              <w:t xml:space="preserve">หน้า </w:t>
            </w:r>
            <w:r w:rsidRPr="00E873AB">
              <w:rPr>
                <w:rFonts w:ascii="TH SarabunPSK" w:hAnsi="TH SarabunPSK" w:cs="TH SarabunPSK"/>
                <w:color w:val="000000" w:themeColor="text1"/>
                <w:kern w:val="2"/>
                <w:sz w:val="28"/>
                <w:szCs w:val="28"/>
                <w14:ligatures w14:val="standardContextual"/>
              </w:rPr>
              <w:t xml:space="preserve">66 </w:t>
            </w:r>
            <w:r w:rsidRPr="00E873AB">
              <w:rPr>
                <w:rFonts w:ascii="TH SarabunPSK" w:hAnsi="TH SarabunPSK" w:cs="TH SarabunPSK"/>
                <w:color w:val="000000" w:themeColor="text1"/>
                <w:kern w:val="2"/>
                <w:sz w:val="28"/>
                <w:szCs w:val="28"/>
                <w:cs/>
                <w14:ligatures w14:val="standardContextual"/>
              </w:rPr>
              <w:t xml:space="preserve">พบว่า มีการกำหนดแนวทางให้อาจารย์ผู้รับผิดชอบรายวิชานำกลยุทธ์การจัดการศึกษาและวิธีการประเมินผล </w:t>
            </w:r>
            <w:r w:rsidRPr="00E873AB">
              <w:rPr>
                <w:rFonts w:ascii="TH SarabunPSK" w:hAnsi="TH SarabunPSK" w:cs="TH SarabunPSK"/>
                <w:color w:val="000000" w:themeColor="text1"/>
                <w:kern w:val="2"/>
                <w:sz w:val="28"/>
                <w:szCs w:val="28"/>
                <w14:ligatures w14:val="standardContextual"/>
              </w:rPr>
              <w:t xml:space="preserve">PLOs </w:t>
            </w:r>
            <w:r w:rsidRPr="00E873AB">
              <w:rPr>
                <w:rFonts w:ascii="TH SarabunPSK" w:hAnsi="TH SarabunPSK" w:cs="TH SarabunPSK"/>
                <w:color w:val="000000" w:themeColor="text1"/>
                <w:kern w:val="2"/>
                <w:sz w:val="28"/>
                <w:szCs w:val="28"/>
                <w:cs/>
                <w:lang w:bidi="th-TH"/>
                <w14:ligatures w14:val="standardContextual"/>
              </w:rPr>
              <w:t xml:space="preserve">ตาม </w:t>
            </w:r>
            <w:r w:rsidRPr="00E873AB">
              <w:rPr>
                <w:rFonts w:ascii="TH SarabunPSK" w:hAnsi="TH SarabunPSK" w:cs="TH SarabunPSK"/>
                <w:color w:val="000000" w:themeColor="text1"/>
                <w:kern w:val="2"/>
                <w:sz w:val="28"/>
                <w:szCs w:val="28"/>
                <w:cs/>
                <w14:ligatures w14:val="standardContextual"/>
              </w:rPr>
              <w:t>มคอ.</w:t>
            </w:r>
            <w:r w:rsidRPr="00E873AB">
              <w:rPr>
                <w:rFonts w:ascii="TH SarabunPSK" w:hAnsi="TH SarabunPSK" w:cs="TH SarabunPSK"/>
                <w:color w:val="000000" w:themeColor="text1"/>
                <w:kern w:val="2"/>
                <w:sz w:val="28"/>
                <w:szCs w:val="28"/>
                <w:cs/>
                <w:lang w:bidi="th-TH"/>
                <w14:ligatures w14:val="standardContextual"/>
              </w:rPr>
              <w:t>2 หน้า 32-35</w:t>
            </w:r>
            <w:r w:rsidRPr="00E873AB">
              <w:rPr>
                <w:rFonts w:ascii="TH SarabunPSK" w:hAnsi="TH SarabunPSK" w:cs="TH SarabunPSK"/>
                <w:color w:val="000000" w:themeColor="text1"/>
                <w:kern w:val="2"/>
                <w:sz w:val="28"/>
                <w:szCs w:val="28"/>
                <w14:ligatures w14:val="standardContextual"/>
              </w:rPr>
              <w:t xml:space="preserve"> </w:t>
            </w:r>
            <w:r w:rsidRPr="00E873AB">
              <w:rPr>
                <w:rFonts w:ascii="TH SarabunPSK" w:hAnsi="TH SarabunPSK" w:cs="TH SarabunPSK"/>
                <w:color w:val="000000" w:themeColor="text1"/>
                <w:kern w:val="2"/>
                <w:sz w:val="28"/>
                <w:szCs w:val="28"/>
                <w:cs/>
                <w:lang w:bidi="th-TH"/>
                <w14:ligatures w14:val="standardContextual"/>
              </w:rPr>
              <w:t xml:space="preserve">ซึ่งจะเน้นการประเมินจากรายวิชา โดยให้กำหนด </w:t>
            </w:r>
            <w:r w:rsidRPr="00E873AB">
              <w:rPr>
                <w:rFonts w:ascii="TH SarabunPSK" w:hAnsi="TH SarabunPSK" w:cs="TH SarabunPSK"/>
                <w:color w:val="000000" w:themeColor="text1"/>
                <w:kern w:val="2"/>
                <w:sz w:val="28"/>
                <w:szCs w:val="28"/>
                <w:lang w:bidi="th-TH"/>
                <w14:ligatures w14:val="standardContextual"/>
              </w:rPr>
              <w:t xml:space="preserve">CLOs </w:t>
            </w:r>
            <w:r w:rsidRPr="00E873AB">
              <w:rPr>
                <w:rFonts w:ascii="TH SarabunPSK" w:hAnsi="TH SarabunPSK" w:cs="TH SarabunPSK"/>
                <w:color w:val="000000" w:themeColor="text1"/>
                <w:kern w:val="2"/>
                <w:sz w:val="28"/>
                <w:szCs w:val="28"/>
                <w:cs/>
                <w:lang w:bidi="th-TH"/>
                <w14:ligatures w14:val="standardContextual"/>
              </w:rPr>
              <w:t xml:space="preserve">ให้สอดคล้องกับ </w:t>
            </w:r>
            <w:r w:rsidRPr="00E873AB">
              <w:rPr>
                <w:rFonts w:ascii="TH SarabunPSK" w:hAnsi="TH SarabunPSK" w:cs="TH SarabunPSK"/>
                <w:color w:val="000000" w:themeColor="text1"/>
                <w:kern w:val="2"/>
                <w:sz w:val="28"/>
                <w:szCs w:val="28"/>
                <w:lang w:bidi="th-TH"/>
                <w14:ligatures w14:val="standardContextual"/>
              </w:rPr>
              <w:t>PLOs</w:t>
            </w:r>
            <w:r w:rsidRPr="00E873AB">
              <w:rPr>
                <w:rFonts w:ascii="TH SarabunPSK" w:hAnsi="TH SarabunPSK" w:cs="TH SarabunPSK"/>
                <w:color w:val="000000" w:themeColor="text1"/>
                <w:kern w:val="2"/>
                <w:sz w:val="28"/>
                <w:szCs w:val="28"/>
                <w14:ligatures w14:val="standardContextual"/>
              </w:rPr>
              <w:t xml:space="preserve"> </w:t>
            </w:r>
          </w:p>
        </w:tc>
        <w:tc>
          <w:tcPr>
            <w:tcW w:w="1587" w:type="pct"/>
          </w:tcPr>
          <w:p w14:paraId="6515F842" w14:textId="77777777" w:rsidR="00E76AC4" w:rsidRPr="00E873AB" w:rsidRDefault="00E76AC4" w:rsidP="00E76AC4">
            <w:pPr>
              <w:rPr>
                <w:rFonts w:ascii="TH SarabunPSK" w:eastAsia="Arial" w:hAnsi="TH SarabunPSK" w:cs="TH SarabunPSK"/>
                <w:kern w:val="2"/>
                <w:sz w:val="28"/>
                <w:szCs w:val="28"/>
                <w:lang w:bidi="th-TH"/>
                <w14:ligatures w14:val="standardContextual"/>
              </w:rPr>
            </w:pPr>
            <w:r w:rsidRPr="00E873AB">
              <w:rPr>
                <w:rFonts w:ascii="TH SarabunPSK" w:eastAsia="Arial" w:hAnsi="TH SarabunPSK" w:cs="TH SarabunPSK"/>
                <w:kern w:val="2"/>
                <w:sz w:val="28"/>
                <w:szCs w:val="28"/>
                <w:cs/>
                <w:lang w:bidi="th-TH"/>
                <w14:ligatures w14:val="standardContextual"/>
              </w:rPr>
              <w:t>- ไม่พบการระบุรายวิชาที่ใช้ในการประเมินการบรรลุ</w:t>
            </w:r>
            <w:r w:rsidRPr="00E873AB">
              <w:rPr>
                <w:rFonts w:ascii="TH SarabunPSK" w:eastAsia="Arial" w:hAnsi="TH SarabunPSK" w:cs="TH SarabunPSK"/>
                <w:kern w:val="2"/>
                <w:sz w:val="28"/>
                <w:szCs w:val="28"/>
                <w14:ligatures w14:val="standardContextual"/>
              </w:rPr>
              <w:t xml:space="preserve"> PLOs </w:t>
            </w:r>
            <w:r w:rsidRPr="00E873AB">
              <w:rPr>
                <w:rFonts w:ascii="TH SarabunPSK" w:eastAsia="Arial" w:hAnsi="TH SarabunPSK" w:cs="TH SarabunPSK"/>
                <w:kern w:val="2"/>
                <w:sz w:val="28"/>
                <w:szCs w:val="28"/>
                <w:cs/>
                <w:lang w:bidi="th-TH"/>
                <w14:ligatures w14:val="standardContextual"/>
              </w:rPr>
              <w:t>มีเพียงการกำหนดวิธีการ</w:t>
            </w:r>
          </w:p>
          <w:p w14:paraId="6F815E8A" w14:textId="16E1E81A"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kern w:val="2"/>
                <w:sz w:val="28"/>
                <w:szCs w:val="28"/>
                <w:cs/>
                <w:lang w:bidi="th-TH"/>
                <w14:ligatures w14:val="standardContextual"/>
              </w:rPr>
              <w:t xml:space="preserve">- </w:t>
            </w:r>
            <w:r w:rsidRPr="00E873AB">
              <w:rPr>
                <w:rFonts w:ascii="TH SarabunPSK" w:eastAsia="Arial" w:hAnsi="TH SarabunPSK" w:cs="TH SarabunPSK"/>
                <w:color w:val="000000" w:themeColor="text1"/>
                <w:kern w:val="2"/>
                <w:sz w:val="28"/>
                <w:szCs w:val="28"/>
                <w:cs/>
                <w14:ligatures w14:val="standardContextual"/>
              </w:rPr>
              <w:t>หลักสูตรพึงกำหนด</w:t>
            </w:r>
            <w:r w:rsidRPr="00E873AB">
              <w:rPr>
                <w:rFonts w:ascii="TH SarabunPSK" w:eastAsia="Arial" w:hAnsi="TH SarabunPSK" w:cs="TH SarabunPSK"/>
                <w:color w:val="000000" w:themeColor="text1"/>
                <w:kern w:val="2"/>
                <w:sz w:val="28"/>
                <w:szCs w:val="28"/>
                <w:cs/>
                <w:lang w:bidi="th-TH"/>
                <w14:ligatures w14:val="standardContextual"/>
              </w:rPr>
              <w:t>วิธีการและ</w:t>
            </w:r>
            <w:r w:rsidRPr="00E873AB">
              <w:rPr>
                <w:rFonts w:ascii="TH SarabunPSK" w:eastAsia="Arial" w:hAnsi="TH SarabunPSK" w:cs="TH SarabunPSK"/>
                <w:color w:val="000000" w:themeColor="text1"/>
                <w:kern w:val="2"/>
                <w:sz w:val="28"/>
                <w:szCs w:val="28"/>
                <w:cs/>
                <w14:ligatures w14:val="standardContextual"/>
              </w:rPr>
              <w:t xml:space="preserve">เครื่องมือการประมินที่เหมาะสมกับการประเมิน </w:t>
            </w:r>
            <w:r w:rsidRPr="00E873AB">
              <w:rPr>
                <w:rFonts w:ascii="TH SarabunPSK" w:eastAsia="Arial" w:hAnsi="TH SarabunPSK" w:cs="TH SarabunPSK"/>
                <w:color w:val="000000" w:themeColor="text1"/>
                <w:kern w:val="2"/>
                <w:sz w:val="28"/>
                <w:szCs w:val="28"/>
                <w14:ligatures w14:val="standardContextual"/>
              </w:rPr>
              <w:t xml:space="preserve">PLOs </w:t>
            </w:r>
            <w:r w:rsidRPr="00E873AB">
              <w:rPr>
                <w:rFonts w:ascii="TH SarabunPSK" w:eastAsia="Arial" w:hAnsi="TH SarabunPSK" w:cs="TH SarabunPSK"/>
                <w:color w:val="000000" w:themeColor="text1"/>
                <w:kern w:val="2"/>
                <w:sz w:val="28"/>
                <w:szCs w:val="28"/>
                <w:cs/>
                <w:lang w:bidi="th-TH"/>
                <w14:ligatures w14:val="standardContextual"/>
              </w:rPr>
              <w:t xml:space="preserve">ให้สอดคล้องกับที่วางแผนใน </w:t>
            </w:r>
            <w:r w:rsidRPr="00E873AB">
              <w:rPr>
                <w:rFonts w:ascii="TH SarabunPSK" w:eastAsia="Arial" w:hAnsi="TH SarabunPSK" w:cs="TH SarabunPSK"/>
                <w:color w:val="000000" w:themeColor="text1"/>
                <w:kern w:val="2"/>
                <w:sz w:val="28"/>
                <w:szCs w:val="28"/>
                <w:lang w:bidi="th-TH"/>
                <w14:ligatures w14:val="standardContextual"/>
              </w:rPr>
              <w:t xml:space="preserve">R 1.5 </w:t>
            </w:r>
            <w:r w:rsidRPr="00E873AB">
              <w:rPr>
                <w:rFonts w:ascii="TH SarabunPSK" w:eastAsia="Arial" w:hAnsi="TH SarabunPSK" w:cs="TH SarabunPSK"/>
                <w:color w:val="000000" w:themeColor="text1"/>
                <w:kern w:val="2"/>
                <w:sz w:val="28"/>
                <w:szCs w:val="28"/>
                <w:cs/>
                <w:lang w:bidi="th-TH"/>
                <w14:ligatures w14:val="standardContextual"/>
              </w:rPr>
              <w:t xml:space="preserve">และผลการประเมินใน </w:t>
            </w:r>
            <w:r w:rsidRPr="00E873AB">
              <w:rPr>
                <w:rFonts w:ascii="TH SarabunPSK" w:eastAsia="Arial" w:hAnsi="TH SarabunPSK" w:cs="TH SarabunPSK"/>
                <w:color w:val="000000" w:themeColor="text1"/>
                <w:kern w:val="2"/>
                <w:sz w:val="28"/>
                <w:szCs w:val="28"/>
                <w:lang w:bidi="th-TH"/>
                <w14:ligatures w14:val="standardContextual"/>
              </w:rPr>
              <w:t>R 8.4</w:t>
            </w:r>
          </w:p>
        </w:tc>
      </w:tr>
      <w:tr w:rsidR="00E76AC4" w:rsidRPr="000B3D8C" w14:paraId="5C6A000D" w14:textId="77777777" w:rsidTr="00C111C9">
        <w:trPr>
          <w:trHeight w:val="1559"/>
        </w:trPr>
        <w:tc>
          <w:tcPr>
            <w:tcW w:w="1826" w:type="pct"/>
          </w:tcPr>
          <w:p w14:paraId="24E99299" w14:textId="54E61BB2"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4.6. Feedback of student assessment is shown to be provided in a timely manner.</w:t>
            </w:r>
          </w:p>
        </w:tc>
        <w:tc>
          <w:tcPr>
            <w:tcW w:w="1587" w:type="pct"/>
          </w:tcPr>
          <w:p w14:paraId="2FA9BBEB" w14:textId="7391E50A"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kern w:val="2"/>
                <w:sz w:val="28"/>
                <w:szCs w:val="28"/>
                <w14:ligatures w14:val="standardContextual"/>
              </w:rPr>
              <w:t xml:space="preserve">- </w:t>
            </w:r>
            <w:r w:rsidRPr="00E873AB">
              <w:rPr>
                <w:rFonts w:ascii="TH SarabunPSK" w:eastAsia="Arial" w:hAnsi="TH SarabunPSK" w:cs="TH SarabunPSK"/>
                <w:color w:val="000000" w:themeColor="text1"/>
                <w:kern w:val="2"/>
                <w:sz w:val="28"/>
                <w:szCs w:val="28"/>
                <w:cs/>
                <w14:ligatures w14:val="standardContextual"/>
              </w:rPr>
              <w:t xml:space="preserve">จาก </w:t>
            </w:r>
            <w:r w:rsidRPr="00E873AB">
              <w:rPr>
                <w:rFonts w:ascii="TH SarabunPSK" w:eastAsia="Arial" w:hAnsi="TH SarabunPSK" w:cs="TH SarabunPSK"/>
                <w:color w:val="000000" w:themeColor="text1"/>
                <w:kern w:val="2"/>
                <w:sz w:val="28"/>
                <w:szCs w:val="28"/>
                <w14:ligatures w14:val="standardContextual"/>
              </w:rPr>
              <w:t xml:space="preserve">SAR </w:t>
            </w:r>
            <w:r w:rsidRPr="00E873AB">
              <w:rPr>
                <w:rFonts w:ascii="TH SarabunPSK" w:eastAsia="Arial" w:hAnsi="TH SarabunPSK" w:cs="TH SarabunPSK"/>
                <w:color w:val="000000" w:themeColor="text1"/>
                <w:kern w:val="2"/>
                <w:sz w:val="28"/>
                <w:szCs w:val="28"/>
                <w:cs/>
                <w14:ligatures w14:val="standardContextual"/>
              </w:rPr>
              <w:t xml:space="preserve">หน้า </w:t>
            </w:r>
            <w:r w:rsidRPr="00E873AB">
              <w:rPr>
                <w:rFonts w:ascii="TH SarabunPSK" w:eastAsia="Arial" w:hAnsi="TH SarabunPSK" w:cs="TH SarabunPSK"/>
                <w:color w:val="000000" w:themeColor="text1"/>
                <w:kern w:val="2"/>
                <w:sz w:val="28"/>
                <w:szCs w:val="28"/>
                <w14:ligatures w14:val="standardContextual"/>
              </w:rPr>
              <w:t xml:space="preserve">67 </w:t>
            </w:r>
            <w:r w:rsidRPr="00E873AB">
              <w:rPr>
                <w:rFonts w:ascii="TH SarabunPSK" w:eastAsia="Arial" w:hAnsi="TH SarabunPSK" w:cs="TH SarabunPSK"/>
                <w:color w:val="000000" w:themeColor="text1"/>
                <w:kern w:val="2"/>
                <w:sz w:val="28"/>
                <w:szCs w:val="28"/>
                <w:cs/>
                <w14:ligatures w14:val="standardContextual"/>
              </w:rPr>
              <w:t>หลักสูตรมีการให้ข้อมูลป้อนกลับเกี่ยวกับการประเมินผู้เรียนที่เหมาะสมแก่เวลา ทั้งในส่วนของชิ้นงานและคะแนนสอบกลางภาค</w:t>
            </w:r>
          </w:p>
        </w:tc>
        <w:tc>
          <w:tcPr>
            <w:tcW w:w="1587" w:type="pct"/>
          </w:tcPr>
          <w:p w14:paraId="1D9AF306" w14:textId="3F0CA84B"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w:t>
            </w:r>
          </w:p>
        </w:tc>
      </w:tr>
      <w:tr w:rsidR="00E76AC4" w:rsidRPr="000B3D8C" w14:paraId="2E68CF8A" w14:textId="77777777" w:rsidTr="00885D6F">
        <w:trPr>
          <w:trHeight w:val="1769"/>
        </w:trPr>
        <w:tc>
          <w:tcPr>
            <w:tcW w:w="1826" w:type="pct"/>
          </w:tcPr>
          <w:p w14:paraId="3BE15629"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4.7. The student assessment and its processes are shown to be continuously reviewed and improved to ensure their relevance to the needs of industry and alignment to the expected learning outcomes.</w:t>
            </w:r>
          </w:p>
          <w:p w14:paraId="6990C883"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p>
        </w:tc>
        <w:tc>
          <w:tcPr>
            <w:tcW w:w="1587" w:type="pct"/>
          </w:tcPr>
          <w:p w14:paraId="726948F7" w14:textId="63A1223B"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kern w:val="2"/>
                <w:sz w:val="28"/>
                <w:szCs w:val="28"/>
                <w14:ligatures w14:val="standardContextual"/>
              </w:rPr>
              <w:t xml:space="preserve">- </w:t>
            </w:r>
            <w:r w:rsidRPr="00E873AB">
              <w:rPr>
                <w:rFonts w:ascii="TH SarabunPSK" w:eastAsia="Arial" w:hAnsi="TH SarabunPSK" w:cs="TH SarabunPSK"/>
                <w:color w:val="000000" w:themeColor="text1"/>
                <w:kern w:val="2"/>
                <w:sz w:val="28"/>
                <w:szCs w:val="28"/>
                <w:cs/>
                <w14:ligatures w14:val="standardContextual"/>
              </w:rPr>
              <w:t xml:space="preserve">จาก </w:t>
            </w:r>
            <w:r w:rsidRPr="00E873AB">
              <w:rPr>
                <w:rFonts w:ascii="TH SarabunPSK" w:eastAsia="Arial" w:hAnsi="TH SarabunPSK" w:cs="TH SarabunPSK"/>
                <w:color w:val="000000" w:themeColor="text1"/>
                <w:kern w:val="2"/>
                <w:sz w:val="28"/>
                <w:szCs w:val="28"/>
                <w14:ligatures w14:val="standardContextual"/>
              </w:rPr>
              <w:t xml:space="preserve">SAR </w:t>
            </w:r>
            <w:r w:rsidRPr="00E873AB">
              <w:rPr>
                <w:rFonts w:ascii="TH SarabunPSK" w:eastAsia="Arial" w:hAnsi="TH SarabunPSK" w:cs="TH SarabunPSK"/>
                <w:color w:val="000000" w:themeColor="text1"/>
                <w:kern w:val="2"/>
                <w:sz w:val="28"/>
                <w:szCs w:val="28"/>
                <w:cs/>
                <w14:ligatures w14:val="standardContextual"/>
              </w:rPr>
              <w:t xml:space="preserve">หน้า </w:t>
            </w:r>
            <w:r w:rsidRPr="00E873AB">
              <w:rPr>
                <w:rFonts w:ascii="TH SarabunPSK" w:eastAsia="Arial" w:hAnsi="TH SarabunPSK" w:cs="TH SarabunPSK"/>
                <w:color w:val="000000" w:themeColor="text1"/>
                <w:kern w:val="2"/>
                <w:sz w:val="28"/>
                <w:szCs w:val="28"/>
                <w14:ligatures w14:val="standardContextual"/>
              </w:rPr>
              <w:t>67-68</w:t>
            </w:r>
            <w:r w:rsidRPr="00E873AB">
              <w:rPr>
                <w:rFonts w:ascii="TH SarabunPSK" w:eastAsia="Arial" w:hAnsi="TH SarabunPSK" w:cs="TH SarabunPSK"/>
                <w:color w:val="000000" w:themeColor="text1"/>
                <w:kern w:val="2"/>
                <w:sz w:val="28"/>
                <w:szCs w:val="28"/>
                <w:cs/>
                <w14:ligatures w14:val="standardContextual"/>
              </w:rPr>
              <w:t xml:space="preserve"> หลักสูตรมีนโยบายการทวนสอบที่มีขั้นตอนชัดเจน </w:t>
            </w:r>
          </w:p>
        </w:tc>
        <w:tc>
          <w:tcPr>
            <w:tcW w:w="1587" w:type="pct"/>
          </w:tcPr>
          <w:p w14:paraId="37AB1B3C" w14:textId="77777777" w:rsidR="00E76AC4" w:rsidRPr="00E873AB" w:rsidRDefault="00E76AC4" w:rsidP="00E76AC4">
            <w:pPr>
              <w:rPr>
                <w:rFonts w:ascii="TH SarabunPSK" w:eastAsia="Arial" w:hAnsi="TH SarabunPSK" w:cs="TH SarabunPSK"/>
                <w:kern w:val="2"/>
                <w:sz w:val="28"/>
                <w:szCs w:val="28"/>
                <w:lang w:bidi="th-TH"/>
                <w14:ligatures w14:val="standardContextual"/>
              </w:rPr>
            </w:pPr>
            <w:r w:rsidRPr="00E873AB">
              <w:rPr>
                <w:rFonts w:ascii="TH SarabunPSK" w:eastAsia="Arial" w:hAnsi="TH SarabunPSK" w:cs="TH SarabunPSK"/>
                <w:kern w:val="2"/>
                <w:sz w:val="28"/>
                <w:szCs w:val="28"/>
                <w:cs/>
                <w:lang w:bidi="th-TH"/>
                <w14:ligatures w14:val="standardContextual"/>
              </w:rPr>
              <w:t>- ไม่พบข้อมูลว่า</w:t>
            </w:r>
            <w:r w:rsidRPr="00E873AB">
              <w:rPr>
                <w:rFonts w:ascii="TH SarabunPSK" w:eastAsia="Arial" w:hAnsi="TH SarabunPSK" w:cs="TH SarabunPSK"/>
                <w:kern w:val="2"/>
                <w:sz w:val="28"/>
                <w:szCs w:val="28"/>
                <w14:ligatures w14:val="standardContextual"/>
              </w:rPr>
              <w:t xml:space="preserve"> </w:t>
            </w:r>
            <w:r w:rsidRPr="00E873AB">
              <w:rPr>
                <w:rFonts w:ascii="TH SarabunPSK" w:eastAsia="Arial" w:hAnsi="TH SarabunPSK" w:cs="TH SarabunPSK"/>
                <w:kern w:val="2"/>
                <w:sz w:val="28"/>
                <w:szCs w:val="28"/>
                <w:cs/>
                <w:lang w:bidi="th-TH"/>
                <w14:ligatures w14:val="standardContextual"/>
              </w:rPr>
              <w:t>การประเมินผลผู้เรียนและกระบวนในการประเมินถูกทบทวนและปรับปรุงอย่างต่อเนื่อง</w:t>
            </w:r>
            <w:r w:rsidRPr="00E873AB">
              <w:rPr>
                <w:rFonts w:ascii="TH SarabunPSK" w:eastAsia="Arial" w:hAnsi="TH SarabunPSK" w:cs="TH SarabunPSK"/>
                <w:kern w:val="2"/>
                <w:sz w:val="28"/>
                <w:szCs w:val="28"/>
                <w14:ligatures w14:val="standardContextual"/>
              </w:rPr>
              <w:t xml:space="preserve"> </w:t>
            </w:r>
            <w:r w:rsidRPr="00E873AB">
              <w:rPr>
                <w:rFonts w:ascii="TH SarabunPSK" w:eastAsia="Arial" w:hAnsi="TH SarabunPSK" w:cs="TH SarabunPSK"/>
                <w:kern w:val="2"/>
                <w:sz w:val="28"/>
                <w:szCs w:val="28"/>
                <w:cs/>
                <w:lang w:bidi="th-TH"/>
                <w14:ligatures w14:val="standardContextual"/>
              </w:rPr>
              <w:t>เพื่อให้มั่นใจว่ามีความสอดคล้องกับความต้องการของภาคการทำงาน</w:t>
            </w:r>
            <w:r w:rsidRPr="00E873AB">
              <w:rPr>
                <w:rFonts w:ascii="TH SarabunPSK" w:eastAsia="Arial" w:hAnsi="TH SarabunPSK" w:cs="TH SarabunPSK"/>
                <w:kern w:val="2"/>
                <w:sz w:val="28"/>
                <w:szCs w:val="28"/>
                <w14:ligatures w14:val="standardContextual"/>
              </w:rPr>
              <w:t>/</w:t>
            </w:r>
            <w:r w:rsidRPr="00E873AB">
              <w:rPr>
                <w:rFonts w:ascii="TH SarabunPSK" w:eastAsia="Arial" w:hAnsi="TH SarabunPSK" w:cs="TH SarabunPSK"/>
                <w:kern w:val="2"/>
                <w:sz w:val="28"/>
                <w:szCs w:val="28"/>
                <w:cs/>
                <w:lang w:bidi="th-TH"/>
                <w14:ligatures w14:val="standardContextual"/>
              </w:rPr>
              <w:t>ผู้ประกอบการและสอดคล้องกับผลการเรียนรู้ที่คาดหวัง</w:t>
            </w:r>
            <w:r w:rsidRPr="00E873AB">
              <w:rPr>
                <w:rFonts w:ascii="TH SarabunPSK" w:eastAsia="Arial" w:hAnsi="TH SarabunPSK" w:cs="TH SarabunPSK"/>
                <w:kern w:val="2"/>
                <w:sz w:val="28"/>
                <w:szCs w:val="28"/>
                <w14:ligatures w14:val="standardContextual"/>
              </w:rPr>
              <w:t xml:space="preserve"> (PLOs)</w:t>
            </w:r>
          </w:p>
          <w:p w14:paraId="4C2123D7" w14:textId="3A40928E"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rPr>
              <w:t xml:space="preserve">- หลักสูตรพึงพิจารณาการทบทวนกระบวนการวัดประเมินผลที่มีคนนอกรายวิชามาช่วยทบทวนว่าวิธีการวัดประเมินผลนั้นมีความสอดคล้องกับ </w:t>
            </w:r>
            <w:r w:rsidRPr="00E873AB">
              <w:rPr>
                <w:rFonts w:ascii="TH SarabunPSK" w:hAnsi="TH SarabunPSK" w:cs="TH SarabunPSK"/>
                <w:sz w:val="28"/>
                <w:szCs w:val="28"/>
              </w:rPr>
              <w:t xml:space="preserve">CLOs </w:t>
            </w:r>
            <w:r w:rsidRPr="00E873AB">
              <w:rPr>
                <w:rFonts w:ascii="TH SarabunPSK" w:hAnsi="TH SarabunPSK" w:cs="TH SarabunPSK"/>
                <w:sz w:val="28"/>
                <w:szCs w:val="28"/>
                <w:cs/>
              </w:rPr>
              <w:t>และความต้องการของภาคการทำงาน</w:t>
            </w:r>
          </w:p>
        </w:tc>
      </w:tr>
      <w:tr w:rsidR="00044613" w:rsidRPr="000B3D8C" w14:paraId="3B43C2BE" w14:textId="77777777" w:rsidTr="00C111C9">
        <w:trPr>
          <w:trHeight w:val="397"/>
        </w:trPr>
        <w:tc>
          <w:tcPr>
            <w:tcW w:w="5000" w:type="pct"/>
            <w:gridSpan w:val="3"/>
            <w:tcBorders>
              <w:bottom w:val="single" w:sz="4" w:space="0" w:color="000000"/>
            </w:tcBorders>
            <w:shd w:val="clear" w:color="auto" w:fill="FFCCCC"/>
            <w:vAlign w:val="center"/>
          </w:tcPr>
          <w:p w14:paraId="34E7CA2C" w14:textId="696B716D" w:rsidR="00044613" w:rsidRPr="000B3D8C" w:rsidRDefault="00044613" w:rsidP="00044613">
            <w:pPr>
              <w:rPr>
                <w:rFonts w:ascii="TH SarabunPSK" w:eastAsia="Arial" w:hAnsi="TH SarabunPSK" w:cs="TH SarabunPSK"/>
                <w:sz w:val="28"/>
                <w:szCs w:val="28"/>
              </w:rPr>
            </w:pPr>
            <w:r w:rsidRPr="000B3D8C">
              <w:rPr>
                <w:rFonts w:ascii="TH SarabunPSK" w:eastAsia="Arial" w:hAnsi="TH SarabunPSK" w:cs="TH SarabunPSK"/>
                <w:b/>
                <w:color w:val="000000"/>
                <w:sz w:val="28"/>
                <w:szCs w:val="28"/>
              </w:rPr>
              <w:t>5. Academic Staff</w:t>
            </w:r>
            <w:r w:rsidRPr="000B3D8C">
              <w:rPr>
                <w:rFonts w:ascii="TH SarabunPSK" w:eastAsia="Arial" w:hAnsi="TH SarabunPSK" w:cs="TH SarabunPSK"/>
                <w:b/>
                <w:color w:val="000000"/>
                <w:sz w:val="28"/>
                <w:szCs w:val="28"/>
                <w:cs/>
                <w:lang w:bidi="th-TH"/>
              </w:rPr>
              <w:t xml:space="preserve"> </w:t>
            </w:r>
            <w:r w:rsidRPr="000B3D8C">
              <w:rPr>
                <w:rFonts w:ascii="TH SarabunPSK" w:hAnsi="TH SarabunPSK" w:cs="TH SarabunPSK"/>
                <w:b/>
                <w:bCs/>
                <w:kern w:val="2"/>
                <w:sz w:val="28"/>
                <w:szCs w:val="28"/>
              </w:rPr>
              <w:t>(</w:t>
            </w:r>
            <w:r w:rsidRPr="000B3D8C">
              <w:rPr>
                <w:rFonts w:ascii="TH SarabunPSK" w:hAnsi="TH SarabunPSK" w:cs="TH SarabunPSK"/>
                <w:b/>
                <w:bCs/>
                <w:kern w:val="2"/>
                <w:sz w:val="28"/>
                <w:szCs w:val="28"/>
                <w:cs/>
              </w:rPr>
              <w:t>คุณภาพบุคลากรสายวิชาการ)</w:t>
            </w:r>
          </w:p>
        </w:tc>
      </w:tr>
      <w:tr w:rsidR="00E76AC4" w:rsidRPr="000B3D8C" w14:paraId="1C0C6CAE" w14:textId="77777777" w:rsidTr="00C111C9">
        <w:trPr>
          <w:trHeight w:val="1559"/>
        </w:trPr>
        <w:tc>
          <w:tcPr>
            <w:tcW w:w="1826" w:type="pct"/>
            <w:tcBorders>
              <w:bottom w:val="single" w:sz="4" w:space="0" w:color="000000"/>
            </w:tcBorders>
          </w:tcPr>
          <w:p w14:paraId="2BDBCAF0"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 xml:space="preserve">5.1.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academic staff planning (including succession, promotion, re-deployment, termination, and retirement plans) is carried out to ensure that the quality and quantity of the academic staff fulfil the needs for education, research, and service.</w:t>
            </w:r>
          </w:p>
          <w:p w14:paraId="3192B4D0" w14:textId="77777777" w:rsidR="00E76AC4" w:rsidRPr="000B3D8C" w:rsidRDefault="00E76AC4" w:rsidP="00E76AC4">
            <w:pPr>
              <w:ind w:firstLine="426"/>
              <w:jc w:val="thaiDistribute"/>
              <w:rPr>
                <w:rFonts w:ascii="TH SarabunPSK" w:eastAsia="Arial" w:hAnsi="TH SarabunPSK" w:cs="TH SarabunPSK"/>
                <w:color w:val="000000"/>
                <w:sz w:val="28"/>
                <w:szCs w:val="28"/>
              </w:rPr>
            </w:pPr>
          </w:p>
        </w:tc>
        <w:tc>
          <w:tcPr>
            <w:tcW w:w="1587" w:type="pct"/>
          </w:tcPr>
          <w:p w14:paraId="4C4A5739" w14:textId="77777777" w:rsidR="00E76AC4" w:rsidRPr="00E873AB" w:rsidRDefault="00E76AC4" w:rsidP="00E76AC4">
            <w:pPr>
              <w:rPr>
                <w:rFonts w:ascii="TH SarabunPSK" w:eastAsia="Arial" w:hAnsi="TH SarabunPSK" w:cs="TH SarabunPSK"/>
                <w:sz w:val="28"/>
                <w:szCs w:val="28"/>
                <w:lang w:bidi="th-TH"/>
              </w:rPr>
            </w:pPr>
            <w:r w:rsidRPr="00E873AB">
              <w:rPr>
                <w:rFonts w:ascii="TH SarabunPSK" w:eastAsia="Arial" w:hAnsi="TH SarabunPSK" w:cs="TH SarabunPSK"/>
                <w:sz w:val="28"/>
                <w:szCs w:val="28"/>
                <w:cs/>
                <w:lang w:bidi="th-TH"/>
              </w:rPr>
              <w:t xml:space="preserve">- </w:t>
            </w:r>
            <w:r w:rsidRPr="00E873AB">
              <w:rPr>
                <w:rFonts w:ascii="TH SarabunPSK" w:eastAsia="Arial" w:hAnsi="TH SarabunPSK" w:cs="TH SarabunPSK"/>
                <w:sz w:val="28"/>
                <w:szCs w:val="28"/>
                <w:cs/>
              </w:rPr>
              <w:t xml:space="preserve">จาก </w:t>
            </w:r>
            <w:r w:rsidRPr="00E873AB">
              <w:rPr>
                <w:rFonts w:ascii="TH SarabunPSK" w:eastAsia="Arial" w:hAnsi="TH SarabunPSK" w:cs="TH SarabunPSK"/>
                <w:sz w:val="28"/>
                <w:szCs w:val="28"/>
              </w:rPr>
              <w:t xml:space="preserve">SAR </w:t>
            </w:r>
            <w:r w:rsidRPr="00E873AB">
              <w:rPr>
                <w:rFonts w:ascii="TH SarabunPSK" w:eastAsia="Arial" w:hAnsi="TH SarabunPSK" w:cs="TH SarabunPSK"/>
                <w:sz w:val="28"/>
                <w:szCs w:val="28"/>
                <w:cs/>
              </w:rPr>
              <w:t xml:space="preserve">หน้า </w:t>
            </w:r>
            <w:r w:rsidRPr="00E873AB">
              <w:rPr>
                <w:rFonts w:ascii="TH SarabunPSK" w:eastAsia="Arial" w:hAnsi="TH SarabunPSK" w:cs="TH SarabunPSK"/>
                <w:sz w:val="28"/>
                <w:szCs w:val="28"/>
                <w:cs/>
                <w:lang w:bidi="th-TH"/>
              </w:rPr>
              <w:t>69-70 ฝ่ายนโยบายและแผนและฝ่ายบุคคลของวิทยาลัยมีการวางแผนบุคลากรสายวิชาการ</w:t>
            </w:r>
          </w:p>
          <w:p w14:paraId="06EEC87F" w14:textId="5B010670" w:rsidR="00E76AC4" w:rsidRPr="00524958" w:rsidRDefault="00E76AC4" w:rsidP="00E76AC4">
            <w:pPr>
              <w:rPr>
                <w:rFonts w:ascii="TH SarabunPSK" w:eastAsia="Arial" w:hAnsi="TH SarabunPSK" w:cs="TH SarabunPSK"/>
                <w:i/>
                <w:color w:val="FF0000"/>
                <w:sz w:val="28"/>
                <w:szCs w:val="28"/>
              </w:rPr>
            </w:pPr>
            <w:r w:rsidRPr="00E873AB">
              <w:rPr>
                <w:rFonts w:ascii="TH SarabunPSK" w:hAnsi="TH SarabunPSK" w:cs="TH SarabunPSK"/>
                <w:sz w:val="28"/>
                <w:szCs w:val="28"/>
                <w:cs/>
                <w:lang w:bidi="th-TH"/>
              </w:rPr>
              <w:t xml:space="preserve">- จากการสัมภาษณ์อาจารย์ผู้สอน พบว่า หลักสูตรมีการประชุมวางแผนการปฏิบัติงาน จะมีการกำหนดทิศทางการปฏิบัติงานเป็นไปในแนวทางเดียวกัน </w:t>
            </w:r>
          </w:p>
        </w:tc>
        <w:tc>
          <w:tcPr>
            <w:tcW w:w="1587" w:type="pct"/>
          </w:tcPr>
          <w:p w14:paraId="0D099BBD" w14:textId="77777777" w:rsidR="00E76AC4" w:rsidRPr="00E873AB" w:rsidRDefault="00E76AC4" w:rsidP="00E76AC4">
            <w:pPr>
              <w:rPr>
                <w:rFonts w:ascii="TH SarabunPSK" w:hAnsi="TH SarabunPSK" w:cs="TH SarabunPSK"/>
                <w:sz w:val="28"/>
                <w:szCs w:val="28"/>
                <w:lang w:bidi="th-TH"/>
              </w:rPr>
            </w:pPr>
            <w:r w:rsidRPr="00E873AB">
              <w:rPr>
                <w:rFonts w:ascii="TH SarabunPSK" w:hAnsi="TH SarabunPSK" w:cs="TH SarabunPSK"/>
                <w:sz w:val="28"/>
                <w:szCs w:val="28"/>
                <w:cs/>
                <w:lang w:bidi="th-TH"/>
              </w:rPr>
              <w:t>- จากการสัมภาษณ์อาจารย์ผู้รับผิดชอบหลักสูตร ยังไม่พบการวางแผนเพื่อให้บุคลากรสายวิชาการมีความพร้อมทั้งด้านการศึกษา การวิจัยและการบริการวิชาการ</w:t>
            </w:r>
          </w:p>
          <w:p w14:paraId="44A86BFD" w14:textId="77777777" w:rsidR="00E76AC4" w:rsidRPr="00E873AB" w:rsidRDefault="00E76AC4" w:rsidP="00E76AC4">
            <w:pPr>
              <w:rPr>
                <w:rFonts w:ascii="TH SarabunPSK" w:hAnsi="TH SarabunPSK" w:cs="TH SarabunPSK"/>
                <w:sz w:val="28"/>
                <w:szCs w:val="28"/>
                <w:lang w:bidi="th-TH"/>
              </w:rPr>
            </w:pPr>
            <w:r w:rsidRPr="00E873AB">
              <w:rPr>
                <w:rFonts w:ascii="TH SarabunPSK" w:hAnsi="TH SarabunPSK" w:cs="TH SarabunPSK"/>
                <w:sz w:val="28"/>
                <w:szCs w:val="28"/>
                <w:cs/>
                <w:lang w:bidi="th-TH"/>
              </w:rPr>
              <w:t xml:space="preserve">- </w:t>
            </w:r>
            <w:r w:rsidRPr="00E873AB">
              <w:rPr>
                <w:rFonts w:ascii="TH SarabunPSK" w:hAnsi="TH SarabunPSK" w:cs="TH SarabunPSK"/>
                <w:sz w:val="28"/>
                <w:szCs w:val="28"/>
                <w:cs/>
              </w:rPr>
              <w:t>หลักสูตรพึงพิจารณาร่วมกับ</w:t>
            </w:r>
            <w:r w:rsidRPr="00E873AB">
              <w:rPr>
                <w:rFonts w:ascii="TH SarabunPSK" w:hAnsi="TH SarabunPSK" w:cs="TH SarabunPSK"/>
                <w:sz w:val="28"/>
                <w:szCs w:val="28"/>
                <w:cs/>
                <w:lang w:bidi="th-TH"/>
              </w:rPr>
              <w:t>วิทยาลัยและ/หรือสถาบันวิทยาลัยชุมชน ในการ</w:t>
            </w:r>
          </w:p>
          <w:p w14:paraId="118E52D5" w14:textId="0C43A9F2" w:rsidR="00E76AC4" w:rsidRPr="00524958" w:rsidRDefault="00E76AC4" w:rsidP="00E76AC4">
            <w:pPr>
              <w:rPr>
                <w:rFonts w:ascii="TH SarabunPSK" w:eastAsia="Arial" w:hAnsi="TH SarabunPSK" w:cs="TH SarabunPSK"/>
                <w:i/>
                <w:color w:val="FF0000"/>
                <w:sz w:val="28"/>
                <w:szCs w:val="28"/>
              </w:rPr>
            </w:pPr>
            <w:r w:rsidRPr="00E873AB">
              <w:rPr>
                <w:rFonts w:ascii="TH SarabunPSK" w:hAnsi="TH SarabunPSK" w:cs="TH SarabunPSK"/>
                <w:sz w:val="28"/>
                <w:szCs w:val="28"/>
                <w:cs/>
              </w:rPr>
              <w:t>จัดทำแผนอัตรากำลังคน</w:t>
            </w:r>
            <w:r w:rsidRPr="00E873AB">
              <w:rPr>
                <w:rFonts w:ascii="TH SarabunPSK" w:eastAsia="TH SarabunPSK" w:hAnsi="TH SarabunPSK" w:cs="TH SarabunPSK"/>
                <w:sz w:val="28"/>
                <w:szCs w:val="28"/>
                <w:cs/>
              </w:rPr>
              <w:t xml:space="preserve"> ที่มีรายละเอียดเกี่ยวกับการสืบทอดตำแหน่ง การเลื่อนตำแหน่ง การสับเปลี่ยนตำแหน่ง การสิ้นสุดสัญญา และการเกษียณอายุ โดยระบุเป็นจำนวนคนเพื่อสะท้อนความเพียงพอ ต่อการเรียนการสอน การวิจัยและบริการวิชาการ</w:t>
            </w:r>
          </w:p>
        </w:tc>
      </w:tr>
      <w:tr w:rsidR="00E76AC4" w:rsidRPr="000B3D8C" w14:paraId="6790EE62" w14:textId="77777777" w:rsidTr="00C111C9">
        <w:trPr>
          <w:trHeight w:val="791"/>
        </w:trPr>
        <w:tc>
          <w:tcPr>
            <w:tcW w:w="1826" w:type="pct"/>
            <w:tcBorders>
              <w:bottom w:val="single" w:sz="4" w:space="0" w:color="000000"/>
            </w:tcBorders>
          </w:tcPr>
          <w:p w14:paraId="47BE6481"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5.2.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staff workload is measured and monitored to improve the quality of education, research, and service.</w:t>
            </w:r>
          </w:p>
          <w:p w14:paraId="23B204A3" w14:textId="77777777" w:rsidR="00E76AC4" w:rsidRPr="000B3D8C" w:rsidRDefault="00E76AC4" w:rsidP="00E76AC4">
            <w:pPr>
              <w:ind w:firstLine="426"/>
              <w:jc w:val="thaiDistribute"/>
              <w:rPr>
                <w:rFonts w:ascii="TH SarabunPSK" w:eastAsia="Arial" w:hAnsi="TH SarabunPSK" w:cs="TH SarabunPSK"/>
                <w:color w:val="000000"/>
                <w:sz w:val="28"/>
                <w:szCs w:val="28"/>
              </w:rPr>
            </w:pPr>
          </w:p>
        </w:tc>
        <w:tc>
          <w:tcPr>
            <w:tcW w:w="1587" w:type="pct"/>
          </w:tcPr>
          <w:p w14:paraId="1ADB6502"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rPr>
              <w:t xml:space="preserve">จาก </w:t>
            </w:r>
            <w:r w:rsidRPr="00E873AB">
              <w:rPr>
                <w:rFonts w:ascii="TH SarabunPSK" w:eastAsia="Arial" w:hAnsi="TH SarabunPSK" w:cs="TH SarabunPSK"/>
                <w:color w:val="000000" w:themeColor="text1"/>
                <w:sz w:val="28"/>
                <w:szCs w:val="28"/>
              </w:rPr>
              <w:t xml:space="preserve">SAR </w:t>
            </w:r>
            <w:r w:rsidRPr="00E873AB">
              <w:rPr>
                <w:rFonts w:ascii="TH SarabunPSK" w:eastAsia="Arial" w:hAnsi="TH SarabunPSK" w:cs="TH SarabunPSK"/>
                <w:color w:val="000000" w:themeColor="text1"/>
                <w:sz w:val="28"/>
                <w:szCs w:val="28"/>
                <w:cs/>
              </w:rPr>
              <w:t xml:space="preserve">หน้า </w:t>
            </w:r>
            <w:r w:rsidRPr="00E873AB">
              <w:rPr>
                <w:rFonts w:ascii="TH SarabunPSK" w:eastAsia="Arial" w:hAnsi="TH SarabunPSK" w:cs="TH SarabunPSK"/>
                <w:color w:val="000000" w:themeColor="text1"/>
                <w:sz w:val="28"/>
                <w:szCs w:val="28"/>
                <w:cs/>
                <w:lang w:bidi="th-TH"/>
              </w:rPr>
              <w:t>70-72</w:t>
            </w:r>
          </w:p>
          <w:p w14:paraId="6DBECB20"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lang w:bidi="th-TH"/>
              </w:rPr>
              <w:t>1) สถาบันวิทยาลัยชุมชนกำหนดภารกิจของอาจารย์ผู้สอนประจำไว้ 4 ด้านรวม 35 ชั่วโมง/สัปดาห์</w:t>
            </w:r>
          </w:p>
          <w:p w14:paraId="7F68A83E" w14:textId="4B837CD1"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lang w:bidi="th-TH"/>
              </w:rPr>
              <w:t xml:space="preserve">2) หลักสูตรแสดงการคำนวณค่า </w:t>
            </w:r>
            <w:r w:rsidRPr="00E873AB">
              <w:rPr>
                <w:rFonts w:ascii="TH SarabunPSK" w:eastAsia="Arial" w:hAnsi="TH SarabunPSK" w:cs="TH SarabunPSK"/>
                <w:color w:val="000000" w:themeColor="text1"/>
                <w:sz w:val="28"/>
                <w:szCs w:val="28"/>
                <w:lang w:bidi="th-TH"/>
              </w:rPr>
              <w:t xml:space="preserve">FTE </w:t>
            </w:r>
            <w:r w:rsidRPr="00E873AB">
              <w:rPr>
                <w:rFonts w:ascii="TH SarabunPSK" w:eastAsia="Arial" w:hAnsi="TH SarabunPSK" w:cs="TH SarabunPSK"/>
                <w:color w:val="000000" w:themeColor="text1"/>
                <w:sz w:val="28"/>
                <w:szCs w:val="28"/>
                <w:cs/>
                <w:lang w:bidi="th-TH"/>
              </w:rPr>
              <w:t xml:space="preserve">ของอาจารย์ในปี 2567 และมีการวิเคราะห์ผลค่า </w:t>
            </w:r>
            <w:r w:rsidRPr="00E873AB">
              <w:rPr>
                <w:rFonts w:ascii="TH SarabunPSK" w:eastAsia="Arial" w:hAnsi="TH SarabunPSK" w:cs="TH SarabunPSK"/>
                <w:color w:val="000000" w:themeColor="text1"/>
                <w:sz w:val="28"/>
                <w:szCs w:val="28"/>
                <w:lang w:bidi="th-TH"/>
              </w:rPr>
              <w:t>FTE</w:t>
            </w:r>
          </w:p>
        </w:tc>
        <w:tc>
          <w:tcPr>
            <w:tcW w:w="1587" w:type="pct"/>
          </w:tcPr>
          <w:p w14:paraId="0E5830E0" w14:textId="77777777" w:rsidR="00E76AC4" w:rsidRPr="00E873AB" w:rsidRDefault="00E76AC4" w:rsidP="00E76AC4">
            <w:pPr>
              <w:rPr>
                <w:rFonts w:ascii="TH SarabunPSK" w:hAnsi="TH SarabunPSK" w:cs="TH SarabunPSK"/>
                <w:sz w:val="28"/>
                <w:szCs w:val="28"/>
                <w:lang w:bidi="th-TH"/>
              </w:rPr>
            </w:pPr>
            <w:r w:rsidRPr="00E873AB">
              <w:rPr>
                <w:rFonts w:ascii="TH SarabunPSK" w:hAnsi="TH SarabunPSK" w:cs="TH SarabunPSK"/>
                <w:sz w:val="28"/>
                <w:szCs w:val="28"/>
                <w:cs/>
                <w:lang w:bidi="th-TH"/>
              </w:rPr>
              <w:t>- จากการสัมภาษณ์อาจารย์ผู้สอน ยังไม่พบการวัดและติดตามตรวจสอบภาระงานของอาจารย์พิเศษ</w:t>
            </w:r>
          </w:p>
          <w:p w14:paraId="6D0B5A37" w14:textId="6857B7C5"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lang w:bidi="th-TH"/>
              </w:rPr>
              <w:t xml:space="preserve">- </w:t>
            </w:r>
            <w:r w:rsidRPr="00E873AB">
              <w:rPr>
                <w:rFonts w:ascii="TH SarabunPSK" w:eastAsia="Arial" w:hAnsi="TH SarabunPSK" w:cs="TH SarabunPSK"/>
                <w:color w:val="000000" w:themeColor="text1"/>
                <w:sz w:val="28"/>
                <w:szCs w:val="28"/>
                <w:cs/>
              </w:rPr>
              <w:t>หลักสูตรพึงพิจารณาร่วมกับ</w:t>
            </w:r>
            <w:r w:rsidRPr="00E873AB">
              <w:rPr>
                <w:rFonts w:ascii="TH SarabunPSK" w:eastAsia="Arial" w:hAnsi="TH SarabunPSK" w:cs="TH SarabunPSK"/>
                <w:color w:val="000000" w:themeColor="text1"/>
                <w:sz w:val="28"/>
                <w:szCs w:val="28"/>
                <w:cs/>
                <w:lang w:bidi="th-TH"/>
              </w:rPr>
              <w:t>วิทยาลัยและ/หรือสถาบันวิทยาลัยชุมชนในการ 1)</w:t>
            </w:r>
            <w:r w:rsidRPr="00E873AB">
              <w:rPr>
                <w:rFonts w:ascii="TH SarabunPSK" w:eastAsia="Arial" w:hAnsi="TH SarabunPSK" w:cs="TH SarabunPSK"/>
                <w:color w:val="000000" w:themeColor="text1"/>
                <w:sz w:val="28"/>
                <w:szCs w:val="28"/>
                <w:lang w:bidi="th-TH"/>
              </w:rPr>
              <w:t xml:space="preserve"> </w:t>
            </w:r>
            <w:r w:rsidRPr="00E873AB">
              <w:rPr>
                <w:rFonts w:ascii="TH SarabunPSK" w:eastAsia="Arial" w:hAnsi="TH SarabunPSK" w:cs="TH SarabunPSK"/>
                <w:color w:val="000000" w:themeColor="text1"/>
                <w:sz w:val="28"/>
                <w:szCs w:val="28"/>
                <w:cs/>
              </w:rPr>
              <w:t xml:space="preserve">วิเคราะห์และใช้ประโยชน์ค่า </w:t>
            </w:r>
            <w:r w:rsidRPr="00E873AB">
              <w:rPr>
                <w:rFonts w:ascii="TH SarabunPSK" w:eastAsia="Arial" w:hAnsi="TH SarabunPSK" w:cs="TH SarabunPSK"/>
                <w:color w:val="000000" w:themeColor="text1"/>
                <w:sz w:val="28"/>
                <w:szCs w:val="28"/>
                <w:lang w:bidi="th-TH"/>
              </w:rPr>
              <w:t>FTE</w:t>
            </w:r>
            <w:r w:rsidRPr="00E873AB">
              <w:rPr>
                <w:rFonts w:ascii="TH SarabunPSK" w:eastAsia="Arial" w:hAnsi="TH SarabunPSK" w:cs="TH SarabunPSK"/>
                <w:color w:val="000000" w:themeColor="text1"/>
                <w:sz w:val="28"/>
                <w:szCs w:val="28"/>
                <w:cs/>
              </w:rPr>
              <w:t xml:space="preserve"> เพื่อนำไปสู่การวางแผน และการจัดการความเสี่ยงด้านบุคลากร</w:t>
            </w:r>
            <w:r w:rsidRPr="00E873AB">
              <w:rPr>
                <w:rFonts w:ascii="TH SarabunPSK" w:eastAsia="Arial" w:hAnsi="TH SarabunPSK" w:cs="TH SarabunPSK"/>
                <w:color w:val="000000" w:themeColor="text1"/>
                <w:sz w:val="28"/>
                <w:szCs w:val="28"/>
                <w:cs/>
                <w:lang w:bidi="th-TH"/>
              </w:rPr>
              <w:t xml:space="preserve"> 2) </w:t>
            </w:r>
            <w:r w:rsidRPr="00E873AB">
              <w:rPr>
                <w:rFonts w:ascii="TH SarabunPSK" w:eastAsia="Arial" w:hAnsi="TH SarabunPSK" w:cs="TH SarabunPSK"/>
                <w:color w:val="000000" w:themeColor="text1"/>
                <w:sz w:val="28"/>
                <w:szCs w:val="28"/>
                <w:cs/>
              </w:rPr>
              <w:t>กำกับติดตามภาระงานของอาจารย์เพื่อพัฒนาคุณภาพการศึกษา การวิจัย และการบริการ</w:t>
            </w:r>
          </w:p>
        </w:tc>
      </w:tr>
      <w:tr w:rsidR="00E76AC4" w:rsidRPr="000B3D8C" w14:paraId="67E36D7D" w14:textId="77777777" w:rsidTr="00C111C9">
        <w:trPr>
          <w:trHeight w:val="70"/>
        </w:trPr>
        <w:tc>
          <w:tcPr>
            <w:tcW w:w="1826" w:type="pct"/>
            <w:tcBorders>
              <w:bottom w:val="single" w:sz="4" w:space="0" w:color="000000"/>
            </w:tcBorders>
          </w:tcPr>
          <w:p w14:paraId="4E330111"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5.3.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the competences of the academic staff are determined, evaluated, and communicated.</w:t>
            </w:r>
          </w:p>
          <w:p w14:paraId="3E160FED" w14:textId="03105EB6" w:rsidR="00E76AC4" w:rsidRPr="000B3D8C" w:rsidRDefault="00E76AC4" w:rsidP="00E76AC4">
            <w:pPr>
              <w:ind w:firstLine="426"/>
              <w:jc w:val="thaiDistribute"/>
              <w:rPr>
                <w:rFonts w:ascii="TH SarabunPSK" w:hAnsi="TH SarabunPSK" w:cs="TH SarabunPSK"/>
                <w:sz w:val="28"/>
                <w:szCs w:val="28"/>
              </w:rPr>
            </w:pPr>
          </w:p>
        </w:tc>
        <w:tc>
          <w:tcPr>
            <w:tcW w:w="1587" w:type="pct"/>
          </w:tcPr>
          <w:p w14:paraId="6F6DC745" w14:textId="0831FBD4"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lang w:bidi="th-TH"/>
              </w:rPr>
              <w:t xml:space="preserve">- </w:t>
            </w:r>
            <w:r w:rsidRPr="00E873AB">
              <w:rPr>
                <w:rFonts w:ascii="TH SarabunPSK" w:eastAsia="Arial" w:hAnsi="TH SarabunPSK" w:cs="TH SarabunPSK"/>
                <w:color w:val="000000" w:themeColor="text1"/>
                <w:sz w:val="28"/>
                <w:szCs w:val="28"/>
                <w:cs/>
              </w:rPr>
              <w:t xml:space="preserve">จาก </w:t>
            </w:r>
            <w:r w:rsidRPr="00E873AB">
              <w:rPr>
                <w:rFonts w:ascii="TH SarabunPSK" w:eastAsia="Arial" w:hAnsi="TH SarabunPSK" w:cs="TH SarabunPSK"/>
                <w:color w:val="000000" w:themeColor="text1"/>
                <w:sz w:val="28"/>
                <w:szCs w:val="28"/>
              </w:rPr>
              <w:t xml:space="preserve">SAR </w:t>
            </w:r>
            <w:r w:rsidRPr="00E873AB">
              <w:rPr>
                <w:rFonts w:ascii="TH SarabunPSK" w:eastAsia="Arial" w:hAnsi="TH SarabunPSK" w:cs="TH SarabunPSK"/>
                <w:color w:val="000000" w:themeColor="text1"/>
                <w:sz w:val="28"/>
                <w:szCs w:val="28"/>
                <w:cs/>
              </w:rPr>
              <w:t xml:space="preserve">หน้า </w:t>
            </w:r>
            <w:r w:rsidRPr="00E873AB">
              <w:rPr>
                <w:rFonts w:ascii="TH SarabunPSK" w:eastAsia="Arial" w:hAnsi="TH SarabunPSK" w:cs="TH SarabunPSK"/>
                <w:color w:val="000000" w:themeColor="text1"/>
                <w:sz w:val="28"/>
                <w:szCs w:val="28"/>
                <w:cs/>
                <w:lang w:bidi="th-TH"/>
              </w:rPr>
              <w:t xml:space="preserve">72-73 วิทยาลัยกำหนด 1) สมรรถนะหลักของอาจารย์ 7 ด้าน 2) </w:t>
            </w:r>
            <w:r w:rsidRPr="00E873AB">
              <w:rPr>
                <w:rFonts w:ascii="TH SarabunPSK" w:eastAsia="Arial" w:hAnsi="TH SarabunPSK" w:cs="TH SarabunPSK"/>
                <w:color w:val="000000" w:themeColor="text1"/>
                <w:sz w:val="28"/>
                <w:szCs w:val="28"/>
                <w:lang w:bidi="th-TH"/>
              </w:rPr>
              <w:t xml:space="preserve">Functional competency </w:t>
            </w:r>
            <w:r w:rsidRPr="00E873AB">
              <w:rPr>
                <w:rFonts w:ascii="TH SarabunPSK" w:eastAsia="Arial" w:hAnsi="TH SarabunPSK" w:cs="TH SarabunPSK"/>
                <w:color w:val="000000" w:themeColor="text1"/>
                <w:sz w:val="28"/>
                <w:szCs w:val="28"/>
                <w:cs/>
                <w:lang w:bidi="th-TH"/>
              </w:rPr>
              <w:t>ของสายวิชาการ 3)</w:t>
            </w:r>
            <w:r w:rsidRPr="00E873AB">
              <w:rPr>
                <w:rFonts w:ascii="TH SarabunPSK" w:eastAsia="Arial" w:hAnsi="TH SarabunPSK" w:cs="TH SarabunPSK"/>
                <w:color w:val="000000" w:themeColor="text1"/>
                <w:sz w:val="28"/>
                <w:szCs w:val="28"/>
                <w:lang w:bidi="th-TH"/>
              </w:rPr>
              <w:t xml:space="preserve"> Job Competency </w:t>
            </w:r>
            <w:r w:rsidRPr="00E873AB">
              <w:rPr>
                <w:rFonts w:ascii="TH SarabunPSK" w:eastAsia="Arial" w:hAnsi="TH SarabunPSK" w:cs="TH SarabunPSK"/>
                <w:color w:val="000000" w:themeColor="text1"/>
                <w:sz w:val="28"/>
                <w:szCs w:val="28"/>
                <w:cs/>
                <w:lang w:bidi="th-TH"/>
              </w:rPr>
              <w:t>ของสายวิชาการ และ 4) สมรรถนะความเป็นครู</w:t>
            </w:r>
            <w:r w:rsidRPr="00E873AB">
              <w:rPr>
                <w:rFonts w:ascii="TH SarabunPSK" w:eastAsia="Arial" w:hAnsi="TH SarabunPSK" w:cs="TH SarabunPSK"/>
                <w:color w:val="000000" w:themeColor="text1"/>
                <w:sz w:val="28"/>
                <w:szCs w:val="28"/>
                <w:cs/>
                <w:lang w:bidi="th-TH"/>
              </w:rPr>
              <w:br/>
            </w:r>
            <w:r w:rsidRPr="00E873AB">
              <w:rPr>
                <w:rFonts w:ascii="TH SarabunPSK" w:hAnsi="TH SarabunPSK" w:cs="TH SarabunPSK"/>
                <w:sz w:val="28"/>
                <w:szCs w:val="28"/>
                <w:cs/>
                <w:lang w:bidi="th-TH"/>
              </w:rPr>
              <w:t>- จากการสัมภาษณ์อาจารย์ผู้สอน พบว่า มีการสื่อสารให้เห็นทราบถึงสมรรถนะที่ถูกประเมิน อาจารย์ทราบภาระ</w:t>
            </w:r>
            <w:r w:rsidRPr="00E873AB">
              <w:rPr>
                <w:rFonts w:ascii="TH SarabunPSK" w:hAnsi="TH SarabunPSK" w:cs="TH SarabunPSK"/>
                <w:sz w:val="28"/>
                <w:szCs w:val="28"/>
                <w:cs/>
                <w:lang w:bidi="th-TH"/>
              </w:rPr>
              <w:lastRenderedPageBreak/>
              <w:t>งานที่วิทยาลัยกำหนดและการประเมินสมรรถนะความเป็นครู</w:t>
            </w:r>
          </w:p>
        </w:tc>
        <w:tc>
          <w:tcPr>
            <w:tcW w:w="1587" w:type="pct"/>
          </w:tcPr>
          <w:p w14:paraId="6182898A" w14:textId="00969FC7"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rPr>
              <w:lastRenderedPageBreak/>
              <w:t>หลักสูตรพึงพิจารณาร่วมกับ</w:t>
            </w:r>
            <w:r w:rsidRPr="00E873AB">
              <w:rPr>
                <w:rFonts w:ascii="TH SarabunPSK" w:eastAsia="Arial" w:hAnsi="TH SarabunPSK" w:cs="TH SarabunPSK"/>
                <w:color w:val="000000" w:themeColor="text1"/>
                <w:sz w:val="28"/>
                <w:szCs w:val="28"/>
                <w:cs/>
                <w:lang w:bidi="th-TH"/>
              </w:rPr>
              <w:t>วิทยาลัยและ/หรือสถาบันวิทยาลัยชุมชน ในการกำกับติดตามการประเมินสมรรถนะที่สอดคล้องกับความเป็นครู</w:t>
            </w:r>
          </w:p>
        </w:tc>
      </w:tr>
      <w:tr w:rsidR="00E76AC4" w:rsidRPr="000B3D8C" w14:paraId="152B7348" w14:textId="77777777" w:rsidTr="00C111C9">
        <w:trPr>
          <w:trHeight w:val="1559"/>
        </w:trPr>
        <w:tc>
          <w:tcPr>
            <w:tcW w:w="1826" w:type="pct"/>
            <w:tcBorders>
              <w:bottom w:val="single" w:sz="4" w:space="0" w:color="000000"/>
            </w:tcBorders>
          </w:tcPr>
          <w:p w14:paraId="27F43BA1"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5.4.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the duties allocated to the academic staff are appropriate to qualifications, experience, and aptitude.</w:t>
            </w:r>
          </w:p>
          <w:p w14:paraId="1AEC4601" w14:textId="77777777" w:rsidR="00E76AC4" w:rsidRPr="000B3D8C" w:rsidRDefault="00E76AC4" w:rsidP="00E76AC4">
            <w:pPr>
              <w:ind w:firstLine="426"/>
              <w:jc w:val="thaiDistribute"/>
              <w:rPr>
                <w:rFonts w:ascii="TH SarabunPSK" w:eastAsia="Arial" w:hAnsi="TH SarabunPSK" w:cs="TH SarabunPSK"/>
                <w:color w:val="000000"/>
                <w:sz w:val="28"/>
                <w:szCs w:val="28"/>
              </w:rPr>
            </w:pPr>
          </w:p>
        </w:tc>
        <w:tc>
          <w:tcPr>
            <w:tcW w:w="1587" w:type="pct"/>
          </w:tcPr>
          <w:p w14:paraId="2D7C4BC4"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lang w:bidi="th-TH"/>
              </w:rPr>
              <w:t xml:space="preserve">- </w:t>
            </w:r>
            <w:r w:rsidRPr="00E873AB">
              <w:rPr>
                <w:rFonts w:ascii="TH SarabunPSK" w:eastAsia="Arial" w:hAnsi="TH SarabunPSK" w:cs="TH SarabunPSK"/>
                <w:color w:val="000000" w:themeColor="text1"/>
                <w:sz w:val="28"/>
                <w:szCs w:val="28"/>
                <w:cs/>
              </w:rPr>
              <w:t xml:space="preserve">จาก </w:t>
            </w:r>
            <w:r w:rsidRPr="00E873AB">
              <w:rPr>
                <w:rFonts w:ascii="TH SarabunPSK" w:eastAsia="Arial" w:hAnsi="TH SarabunPSK" w:cs="TH SarabunPSK"/>
                <w:color w:val="000000" w:themeColor="text1"/>
                <w:sz w:val="28"/>
                <w:szCs w:val="28"/>
              </w:rPr>
              <w:t xml:space="preserve">SAR </w:t>
            </w:r>
            <w:r w:rsidRPr="00E873AB">
              <w:rPr>
                <w:rFonts w:ascii="TH SarabunPSK" w:eastAsia="Arial" w:hAnsi="TH SarabunPSK" w:cs="TH SarabunPSK"/>
                <w:color w:val="000000" w:themeColor="text1"/>
                <w:sz w:val="28"/>
                <w:szCs w:val="28"/>
                <w:cs/>
              </w:rPr>
              <w:t>หน้า</w:t>
            </w:r>
            <w:r w:rsidRPr="00E873AB">
              <w:rPr>
                <w:rFonts w:ascii="TH SarabunPSK" w:eastAsia="Arial" w:hAnsi="TH SarabunPSK" w:cs="TH SarabunPSK"/>
                <w:color w:val="000000" w:themeColor="text1"/>
                <w:sz w:val="28"/>
                <w:szCs w:val="28"/>
                <w:cs/>
                <w:lang w:bidi="th-TH"/>
              </w:rPr>
              <w:t xml:space="preserve"> 73-75 วิทยาลัยกำหนดภาระงานและหน้าที่ให้กับบุคลากรสาขาวิชาพิจารณาจากคุณวุฒิและประสบการณ์</w:t>
            </w:r>
          </w:p>
          <w:p w14:paraId="754655EC" w14:textId="14737A12"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lang w:bidi="th-TH"/>
              </w:rPr>
              <w:t>- จากการสัมภาษณ์อาจารย์ผู้รับผิดชอบหลักสูตร มีการแบ่งงานตามภารกิจและพันธกิจที่วิทยาลัย เป็นไปตามเกณฑ์ที่วิทยาลัยกำหนด</w:t>
            </w:r>
          </w:p>
        </w:tc>
        <w:tc>
          <w:tcPr>
            <w:tcW w:w="1587" w:type="pct"/>
          </w:tcPr>
          <w:p w14:paraId="265B3C77" w14:textId="2D1EB7AE"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w:t>
            </w:r>
            <w:r w:rsidRPr="00E873AB">
              <w:rPr>
                <w:rFonts w:ascii="TH SarabunPSK" w:eastAsia="Arial" w:hAnsi="TH SarabunPSK" w:cs="TH SarabunPSK"/>
                <w:color w:val="000000" w:themeColor="text1"/>
                <w:sz w:val="28"/>
                <w:szCs w:val="28"/>
                <w:cs/>
                <w:lang w:bidi="th-TH"/>
              </w:rPr>
              <w:t>ควรระบุความเชี่ยวชาญของอาจารย์ผู้สอนแต่ละคน</w:t>
            </w:r>
          </w:p>
        </w:tc>
      </w:tr>
      <w:tr w:rsidR="00E76AC4" w:rsidRPr="000B3D8C" w14:paraId="51408804" w14:textId="77777777" w:rsidTr="00C111C9">
        <w:trPr>
          <w:trHeight w:val="1559"/>
        </w:trPr>
        <w:tc>
          <w:tcPr>
            <w:tcW w:w="1826" w:type="pct"/>
            <w:tcBorders>
              <w:bottom w:val="single" w:sz="4" w:space="0" w:color="000000"/>
            </w:tcBorders>
          </w:tcPr>
          <w:p w14:paraId="62761698"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5.5.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promotion of the academic staff is based on a merit system which accounts for teaching, research, and service.</w:t>
            </w:r>
          </w:p>
          <w:p w14:paraId="3EF240A9" w14:textId="77777777" w:rsidR="00E76AC4" w:rsidRPr="000B3D8C" w:rsidRDefault="00E76AC4" w:rsidP="00E76AC4">
            <w:pPr>
              <w:ind w:firstLine="426"/>
              <w:jc w:val="thaiDistribute"/>
              <w:rPr>
                <w:rFonts w:ascii="TH SarabunPSK" w:eastAsia="Arial" w:hAnsi="TH SarabunPSK" w:cs="TH SarabunPSK"/>
                <w:color w:val="000000"/>
                <w:sz w:val="28"/>
                <w:szCs w:val="28"/>
              </w:rPr>
            </w:pPr>
          </w:p>
        </w:tc>
        <w:tc>
          <w:tcPr>
            <w:tcW w:w="1587" w:type="pct"/>
          </w:tcPr>
          <w:p w14:paraId="6EA77360" w14:textId="0E7953B6"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rPr>
              <w:t xml:space="preserve">จาก </w:t>
            </w:r>
            <w:r w:rsidRPr="00E873AB">
              <w:rPr>
                <w:rFonts w:ascii="TH SarabunPSK" w:eastAsia="Arial" w:hAnsi="TH SarabunPSK" w:cs="TH SarabunPSK"/>
                <w:color w:val="000000" w:themeColor="text1"/>
                <w:sz w:val="28"/>
                <w:szCs w:val="28"/>
              </w:rPr>
              <w:t xml:space="preserve">SAR </w:t>
            </w:r>
            <w:r w:rsidRPr="00E873AB">
              <w:rPr>
                <w:rFonts w:ascii="TH SarabunPSK" w:eastAsia="Arial" w:hAnsi="TH SarabunPSK" w:cs="TH SarabunPSK"/>
                <w:color w:val="000000" w:themeColor="text1"/>
                <w:sz w:val="28"/>
                <w:szCs w:val="28"/>
                <w:cs/>
              </w:rPr>
              <w:t xml:space="preserve">หน้า </w:t>
            </w:r>
            <w:r w:rsidRPr="00E873AB">
              <w:rPr>
                <w:rFonts w:ascii="TH SarabunPSK" w:eastAsia="Arial" w:hAnsi="TH SarabunPSK" w:cs="TH SarabunPSK"/>
                <w:color w:val="000000" w:themeColor="text1"/>
                <w:sz w:val="28"/>
                <w:szCs w:val="28"/>
                <w:cs/>
                <w:lang w:bidi="th-TH"/>
              </w:rPr>
              <w:t>76 เจ้าหน้าที่ฝ่ายบริหารงานบุคคลและผู้อำนวยการวิทยาลัย เป็นผู้กำกับดูแลการประเมินผลการทำงานของบุคลากรเพื่อพิจารณาเลื่อนขั้นเงินเดือน โดยแบ่งการประเมินเป็น 2 ส่วน ส่วนภาระงาน 4 ด้านคิดเป็น 80</w:t>
            </w:r>
            <w:r w:rsidRPr="00E873AB">
              <w:rPr>
                <w:rFonts w:ascii="TH SarabunPSK" w:eastAsia="Arial" w:hAnsi="TH SarabunPSK" w:cs="TH SarabunPSK"/>
                <w:color w:val="000000" w:themeColor="text1"/>
                <w:sz w:val="28"/>
                <w:szCs w:val="28"/>
                <w:lang w:bidi="th-TH"/>
              </w:rPr>
              <w:t xml:space="preserve">% </w:t>
            </w:r>
            <w:r w:rsidRPr="00E873AB">
              <w:rPr>
                <w:rFonts w:ascii="TH SarabunPSK" w:eastAsia="Arial" w:hAnsi="TH SarabunPSK" w:cs="TH SarabunPSK"/>
                <w:color w:val="000000" w:themeColor="text1"/>
                <w:sz w:val="28"/>
                <w:szCs w:val="28"/>
                <w:cs/>
                <w:lang w:bidi="th-TH"/>
              </w:rPr>
              <w:t>และอีก 20</w:t>
            </w:r>
            <w:r w:rsidRPr="00E873AB">
              <w:rPr>
                <w:rFonts w:ascii="TH SarabunPSK" w:eastAsia="Arial" w:hAnsi="TH SarabunPSK" w:cs="TH SarabunPSK"/>
                <w:color w:val="000000" w:themeColor="text1"/>
                <w:sz w:val="28"/>
                <w:szCs w:val="28"/>
                <w:lang w:bidi="th-TH"/>
              </w:rPr>
              <w:t xml:space="preserve">% </w:t>
            </w:r>
            <w:r w:rsidRPr="00E873AB">
              <w:rPr>
                <w:rFonts w:ascii="TH SarabunPSK" w:eastAsia="Arial" w:hAnsi="TH SarabunPSK" w:cs="TH SarabunPSK"/>
                <w:color w:val="000000" w:themeColor="text1"/>
                <w:sz w:val="28"/>
                <w:szCs w:val="28"/>
                <w:cs/>
                <w:lang w:bidi="th-TH"/>
              </w:rPr>
              <w:t>พิจารณาจากการประเมินการปฏิบัติตนในการรักษาวินัย คุณธรรม จริยธรรมและจรรยาบรรณวิชาชีพ</w:t>
            </w:r>
          </w:p>
        </w:tc>
        <w:tc>
          <w:tcPr>
            <w:tcW w:w="1587" w:type="pct"/>
          </w:tcPr>
          <w:p w14:paraId="29021DDE" w14:textId="5F8D1F81"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rPr>
              <w:t>หลักสูตรพึงพิจารณาร่วมกับ</w:t>
            </w:r>
            <w:r w:rsidRPr="00E873AB">
              <w:rPr>
                <w:rFonts w:ascii="TH SarabunPSK" w:eastAsia="Arial" w:hAnsi="TH SarabunPSK" w:cs="TH SarabunPSK"/>
                <w:color w:val="000000" w:themeColor="text1"/>
                <w:sz w:val="28"/>
                <w:szCs w:val="28"/>
                <w:cs/>
                <w:lang w:bidi="th-TH"/>
              </w:rPr>
              <w:t>วิทยาลัยและสถาบันวิทยาลัยชุมชน ในการ</w:t>
            </w:r>
            <w:r w:rsidRPr="00E873AB">
              <w:rPr>
                <w:rFonts w:ascii="TH SarabunPSK" w:hAnsi="TH SarabunPSK" w:cs="TH SarabunPSK"/>
                <w:sz w:val="28"/>
                <w:szCs w:val="28"/>
                <w:cs/>
              </w:rPr>
              <w:t>แสดงระบบการเลื่อนตำแหน่งของอาจารย์  การเข้าสู่ตำแหน่งทางวิชาการ บนฐานของระบบคุณธรรม ครอบคลุมประเด็น การสอน การวิจัย และการบริการ โดยมีการสื่อสาร</w:t>
            </w:r>
            <w:r w:rsidRPr="00E873AB">
              <w:rPr>
                <w:rFonts w:ascii="TH SarabunPSK" w:hAnsi="TH SarabunPSK" w:cs="TH SarabunPSK"/>
                <w:sz w:val="28"/>
                <w:szCs w:val="28"/>
                <w:cs/>
                <w:lang w:bidi="th-TH"/>
              </w:rPr>
              <w:t>ให้อาจารย์ทุกคนรับทราบโดยทั่วกัน</w:t>
            </w:r>
          </w:p>
        </w:tc>
      </w:tr>
      <w:tr w:rsidR="00E76AC4" w:rsidRPr="000B3D8C" w14:paraId="7FBEFFC4" w14:textId="77777777" w:rsidTr="00C111C9">
        <w:trPr>
          <w:trHeight w:val="508"/>
        </w:trPr>
        <w:tc>
          <w:tcPr>
            <w:tcW w:w="1826" w:type="pct"/>
            <w:tcBorders>
              <w:bottom w:val="single" w:sz="4" w:space="0" w:color="000000"/>
            </w:tcBorders>
          </w:tcPr>
          <w:p w14:paraId="6A8A6AFA"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5.6.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the rights and privileges, benefits, roles and relationships, and accountability of the academic staff, taking into account professional ethics and their academic freedom, are well defined and understood.</w:t>
            </w:r>
          </w:p>
          <w:p w14:paraId="33AEEE66" w14:textId="77777777" w:rsidR="00E76AC4" w:rsidRPr="000B3D8C" w:rsidRDefault="00E76AC4" w:rsidP="00E76AC4">
            <w:pPr>
              <w:ind w:firstLine="426"/>
              <w:jc w:val="thaiDistribute"/>
              <w:rPr>
                <w:rFonts w:ascii="TH SarabunPSK" w:eastAsia="Arial" w:hAnsi="TH SarabunPSK" w:cs="TH SarabunPSK"/>
                <w:color w:val="000000"/>
                <w:sz w:val="28"/>
                <w:szCs w:val="28"/>
              </w:rPr>
            </w:pPr>
          </w:p>
        </w:tc>
        <w:tc>
          <w:tcPr>
            <w:tcW w:w="1587" w:type="pct"/>
          </w:tcPr>
          <w:p w14:paraId="43FE8AC4"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rPr>
              <w:t xml:space="preserve">จาก </w:t>
            </w:r>
            <w:r w:rsidRPr="00E873AB">
              <w:rPr>
                <w:rFonts w:ascii="TH SarabunPSK" w:eastAsia="Arial" w:hAnsi="TH SarabunPSK" w:cs="TH SarabunPSK"/>
                <w:color w:val="000000" w:themeColor="text1"/>
                <w:sz w:val="28"/>
                <w:szCs w:val="28"/>
              </w:rPr>
              <w:t xml:space="preserve">SAR </w:t>
            </w:r>
            <w:r w:rsidRPr="00E873AB">
              <w:rPr>
                <w:rFonts w:ascii="TH SarabunPSK" w:eastAsia="Arial" w:hAnsi="TH SarabunPSK" w:cs="TH SarabunPSK"/>
                <w:color w:val="000000" w:themeColor="text1"/>
                <w:sz w:val="28"/>
                <w:szCs w:val="28"/>
                <w:cs/>
              </w:rPr>
              <w:t xml:space="preserve">หน้า </w:t>
            </w:r>
            <w:r w:rsidRPr="00E873AB">
              <w:rPr>
                <w:rFonts w:ascii="TH SarabunPSK" w:eastAsia="Arial" w:hAnsi="TH SarabunPSK" w:cs="TH SarabunPSK"/>
                <w:color w:val="000000" w:themeColor="text1"/>
                <w:sz w:val="28"/>
                <w:szCs w:val="28"/>
                <w:cs/>
                <w:lang w:bidi="th-TH"/>
              </w:rPr>
              <w:t>76</w:t>
            </w:r>
          </w:p>
          <w:p w14:paraId="171E5CC5"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lang w:bidi="th-TH"/>
              </w:rPr>
              <w:t>1) วิทยาลัยมีการสื่อสารสิทธิประโยชน์ กฎเกณฑ์ บทบาทหน้าที่สำคัญและความรับผิดชอบของบุคลากร และมีการสื่อสารโดยการแขวนข้อมูลอย่างกระจัดกระจายภายเว็บไซต์ของวิทยาลัย</w:t>
            </w:r>
          </w:p>
          <w:p w14:paraId="58FC9CF0" w14:textId="02D9A3B3"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lang w:bidi="th-TH"/>
              </w:rPr>
              <w:t>2) จรรยาบรรณและเสรีภาพทางวิชาการ ระบุไว้ในคู่มือจรรยาบรรณครูและบุคลากรทางการศึกษาของวิทยาชุมชนพิจิตร ปี 2559</w:t>
            </w:r>
          </w:p>
        </w:tc>
        <w:tc>
          <w:tcPr>
            <w:tcW w:w="1587" w:type="pct"/>
          </w:tcPr>
          <w:p w14:paraId="6E1D93E1" w14:textId="7269AAFE"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lang w:bidi="th-TH"/>
              </w:rPr>
              <w:t>-</w:t>
            </w:r>
          </w:p>
        </w:tc>
      </w:tr>
      <w:tr w:rsidR="00E76AC4" w:rsidRPr="000B3D8C" w14:paraId="6BA4490A" w14:textId="77777777" w:rsidTr="00C111C9">
        <w:trPr>
          <w:trHeight w:val="1559"/>
        </w:trPr>
        <w:tc>
          <w:tcPr>
            <w:tcW w:w="1826" w:type="pct"/>
            <w:tcBorders>
              <w:bottom w:val="single" w:sz="4" w:space="0" w:color="000000"/>
            </w:tcBorders>
          </w:tcPr>
          <w:p w14:paraId="47B860CA"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 xml:space="preserve">5.7.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the training and developmental needs of the academic staff are systematically identified, and that appropriate training and development activities are implemented to fulfil the identified needs.</w:t>
            </w:r>
          </w:p>
          <w:p w14:paraId="1213057B" w14:textId="77777777" w:rsidR="00E76AC4" w:rsidRDefault="00E76AC4" w:rsidP="00E76AC4">
            <w:pPr>
              <w:ind w:firstLine="426"/>
              <w:jc w:val="thaiDistribute"/>
              <w:rPr>
                <w:rFonts w:ascii="TH SarabunPSK" w:eastAsia="Arial" w:hAnsi="TH SarabunPSK" w:cs="TH SarabunPSK"/>
                <w:color w:val="000000"/>
                <w:sz w:val="28"/>
                <w:szCs w:val="28"/>
              </w:rPr>
            </w:pPr>
          </w:p>
          <w:p w14:paraId="5D670B18" w14:textId="77777777" w:rsidR="00E76AC4" w:rsidRPr="000B3D8C" w:rsidRDefault="00E76AC4" w:rsidP="00E76AC4">
            <w:pPr>
              <w:ind w:firstLine="426"/>
              <w:jc w:val="thaiDistribute"/>
              <w:rPr>
                <w:rFonts w:ascii="TH SarabunPSK" w:eastAsia="Arial" w:hAnsi="TH SarabunPSK" w:cs="TH SarabunPSK"/>
                <w:color w:val="000000"/>
                <w:sz w:val="28"/>
                <w:szCs w:val="28"/>
              </w:rPr>
            </w:pPr>
          </w:p>
        </w:tc>
        <w:tc>
          <w:tcPr>
            <w:tcW w:w="1587" w:type="pct"/>
          </w:tcPr>
          <w:p w14:paraId="5AD1CF7B"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rPr>
              <w:t xml:space="preserve">จาก </w:t>
            </w:r>
            <w:r w:rsidRPr="00E873AB">
              <w:rPr>
                <w:rFonts w:ascii="TH SarabunPSK" w:eastAsia="Arial" w:hAnsi="TH SarabunPSK" w:cs="TH SarabunPSK"/>
                <w:color w:val="000000" w:themeColor="text1"/>
                <w:sz w:val="28"/>
                <w:szCs w:val="28"/>
                <w:lang w:bidi="th-TH"/>
              </w:rPr>
              <w:t xml:space="preserve">SAR </w:t>
            </w:r>
            <w:r w:rsidRPr="00E873AB">
              <w:rPr>
                <w:rFonts w:ascii="TH SarabunPSK" w:eastAsia="Arial" w:hAnsi="TH SarabunPSK" w:cs="TH SarabunPSK"/>
                <w:color w:val="000000" w:themeColor="text1"/>
                <w:sz w:val="28"/>
                <w:szCs w:val="28"/>
                <w:cs/>
              </w:rPr>
              <w:t xml:space="preserve">หน้า </w:t>
            </w:r>
            <w:r w:rsidRPr="00E873AB">
              <w:rPr>
                <w:rFonts w:ascii="TH SarabunPSK" w:eastAsia="Arial" w:hAnsi="TH SarabunPSK" w:cs="TH SarabunPSK"/>
                <w:color w:val="000000" w:themeColor="text1"/>
                <w:sz w:val="28"/>
                <w:szCs w:val="28"/>
                <w:cs/>
                <w:lang w:bidi="th-TH"/>
              </w:rPr>
              <w:t>76-78</w:t>
            </w:r>
          </w:p>
          <w:p w14:paraId="3E11802B"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lang w:bidi="th-TH"/>
              </w:rPr>
              <w:t xml:space="preserve">1) หลักสูตรใช้ระบบและกระบวนการของวิทยาลัยในการควบคุมกำกับส่งเสริมให้อาจารย์พัฒนาตนเองในการสร้างผลงานทางวิชาการอย่างต่อเนื่อง </w:t>
            </w:r>
          </w:p>
          <w:p w14:paraId="406ECD55"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lang w:bidi="th-TH"/>
              </w:rPr>
              <w:t xml:space="preserve">2) อาจารย์ทุกคนต้องมีการพัฒนาตนเองตามภาระงานในด้านงานสอน งานปฏิบัติงานจัดการศึกษาเพื่อพัฒนาท้องถิ่นและชุมชน งานศึกษาค้นคว้าวิจัยเพื่อชุมชน และงานบริการในสถาบันวิทยาลัยชุมชน 3) วิทยาลัยมีนโยบายให้อาจารย์ประจำหลักสูตรทุกคนต้องมีการพัฒนาตนเองในด้านการประชุม อบรม สัมมนาอย่างน้อยปีการศึกษาละ 1 ครั้ง </w:t>
            </w:r>
          </w:p>
          <w:p w14:paraId="75C81C4E"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lang w:bidi="th-TH"/>
              </w:rPr>
              <w:t>- จากการสัมภาษณ์อาจารย์ผู้รับผิดชอบหลักสูตร วิทยาลัยจัดสรรงบประมาณในการเข้าร่วมประชุมอบรม สัมมนาและการนำเสนอผลงานของบุคลากร</w:t>
            </w:r>
          </w:p>
          <w:p w14:paraId="55219286" w14:textId="18F2C1CB"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lang w:bidi="th-TH"/>
              </w:rPr>
              <w:t>- จากการสัมภาษณ์อาจารย์ผู้สอน พบว่า อาจารย์พิเศษสามารถมีส่วนร่วมพัฒนาตนเองได้และมีการพัฒนาความรู้ความสามารถด้านการสอนก่อนเปิดภาคการศึกษา</w:t>
            </w:r>
          </w:p>
        </w:tc>
        <w:tc>
          <w:tcPr>
            <w:tcW w:w="1587" w:type="pct"/>
          </w:tcPr>
          <w:p w14:paraId="34013A20"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lang w:bidi="th-TH"/>
              </w:rPr>
              <w:t xml:space="preserve">- จาก </w:t>
            </w:r>
            <w:r w:rsidRPr="00E873AB">
              <w:rPr>
                <w:rFonts w:ascii="TH SarabunPSK" w:eastAsia="Arial" w:hAnsi="TH SarabunPSK" w:cs="TH SarabunPSK"/>
                <w:color w:val="000000" w:themeColor="text1"/>
                <w:sz w:val="28"/>
                <w:szCs w:val="28"/>
                <w:lang w:bidi="th-TH"/>
              </w:rPr>
              <w:t xml:space="preserve">SAR </w:t>
            </w:r>
            <w:r w:rsidRPr="00E873AB">
              <w:rPr>
                <w:rFonts w:ascii="TH SarabunPSK" w:eastAsia="Arial" w:hAnsi="TH SarabunPSK" w:cs="TH SarabunPSK"/>
                <w:color w:val="000000" w:themeColor="text1"/>
                <w:sz w:val="28"/>
                <w:szCs w:val="28"/>
                <w:cs/>
                <w:lang w:bidi="th-TH"/>
              </w:rPr>
              <w:t>หน้า 74-75 หลักสูตรให้อาจารย์เข้าอบรมโครงการและกิจกรรมการพัฒนาวิชาชีพของอาจารย์ตามที่สถาบันจัดให้ แต่ยังไม่พบการวางแผนรายบุคคลสำหรับการพัฒนาตนเองที่สอดคล้องกับความต้องการ</w:t>
            </w:r>
          </w:p>
          <w:p w14:paraId="03FF13B9" w14:textId="2E1FAC00"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 xml:space="preserve">- </w:t>
            </w:r>
            <w:r w:rsidRPr="00E873AB">
              <w:rPr>
                <w:rFonts w:ascii="TH SarabunPSK" w:hAnsi="TH SarabunPSK" w:cs="TH SarabunPSK"/>
                <w:sz w:val="28"/>
                <w:szCs w:val="28"/>
                <w:cs/>
              </w:rPr>
              <w:t>หลักสูตรพึงพิจารณาร่วมกับ</w:t>
            </w:r>
            <w:r w:rsidRPr="00E873AB">
              <w:rPr>
                <w:rFonts w:ascii="TH SarabunPSK" w:hAnsi="TH SarabunPSK" w:cs="TH SarabunPSK"/>
                <w:sz w:val="28"/>
                <w:szCs w:val="28"/>
                <w:cs/>
                <w:lang w:bidi="th-TH"/>
              </w:rPr>
              <w:t>วิทยาลัยและสถาบันวิทยาลัยชุมชน ในการ</w:t>
            </w:r>
            <w:r w:rsidRPr="00E873AB">
              <w:rPr>
                <w:rFonts w:ascii="TH SarabunPSK" w:hAnsi="TH SarabunPSK" w:cs="TH SarabunPSK"/>
                <w:sz w:val="28"/>
                <w:szCs w:val="28"/>
                <w:cs/>
              </w:rPr>
              <w:t>สำรวจความต้องการในการอบรมและพัฒนาอาจารย์</w:t>
            </w:r>
            <w:r w:rsidRPr="00E873AB">
              <w:rPr>
                <w:rFonts w:ascii="TH SarabunPSK" w:hAnsi="TH SarabunPSK" w:cs="TH SarabunPSK"/>
                <w:sz w:val="28"/>
                <w:szCs w:val="28"/>
                <w:cs/>
                <w:lang w:bidi="th-TH"/>
              </w:rPr>
              <w:t xml:space="preserve"> และกำกับติดตาม</w:t>
            </w:r>
            <w:r w:rsidRPr="00E873AB">
              <w:rPr>
                <w:rFonts w:ascii="TH SarabunPSK" w:hAnsi="TH SarabunPSK" w:cs="TH SarabunPSK"/>
                <w:color w:val="000000" w:themeColor="text1"/>
                <w:sz w:val="28"/>
                <w:szCs w:val="28"/>
                <w:cs/>
              </w:rPr>
              <w:t xml:space="preserve">โดยเฉพาะอย่างยิ่งในเรื่องที่สอดคล้องหรือสามารถช่วยผลักดัน </w:t>
            </w:r>
            <w:r w:rsidRPr="00E873AB">
              <w:rPr>
                <w:rFonts w:ascii="TH SarabunPSK" w:hAnsi="TH SarabunPSK" w:cs="TH SarabunPSK"/>
                <w:color w:val="000000" w:themeColor="text1"/>
                <w:sz w:val="28"/>
                <w:szCs w:val="28"/>
              </w:rPr>
              <w:t xml:space="preserve">PLO </w:t>
            </w:r>
            <w:r w:rsidRPr="00E873AB">
              <w:rPr>
                <w:rFonts w:ascii="TH SarabunPSK" w:hAnsi="TH SarabunPSK" w:cs="TH SarabunPSK"/>
                <w:color w:val="000000" w:themeColor="text1"/>
                <w:sz w:val="28"/>
                <w:szCs w:val="28"/>
                <w:cs/>
              </w:rPr>
              <w:t>ของหลักสูตร เรื่องที่ตอบสนองต่อการเปลี่ยนแปลงของภาคการทำงาน</w:t>
            </w:r>
            <w:r w:rsidRPr="00E873AB">
              <w:rPr>
                <w:rFonts w:ascii="TH SarabunPSK" w:hAnsi="TH SarabunPSK" w:cs="TH SarabunPSK"/>
                <w:sz w:val="28"/>
                <w:szCs w:val="28"/>
                <w:cs/>
              </w:rPr>
              <w:t>อย่างเป็นระบบชัดเจน</w:t>
            </w:r>
          </w:p>
        </w:tc>
      </w:tr>
      <w:tr w:rsidR="00E76AC4" w:rsidRPr="000B3D8C" w14:paraId="2750932C" w14:textId="77777777" w:rsidTr="00C111C9">
        <w:trPr>
          <w:trHeight w:val="650"/>
        </w:trPr>
        <w:tc>
          <w:tcPr>
            <w:tcW w:w="1826" w:type="pct"/>
            <w:tcBorders>
              <w:bottom w:val="single" w:sz="4" w:space="0" w:color="000000"/>
            </w:tcBorders>
          </w:tcPr>
          <w:p w14:paraId="08EB78B3"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5.8.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performance management including reward and recognition is implemented to assess academic staff teaching and research quality.</w:t>
            </w:r>
          </w:p>
          <w:p w14:paraId="1893049D" w14:textId="77777777" w:rsidR="00E76AC4" w:rsidRPr="000B3D8C" w:rsidRDefault="00E76AC4" w:rsidP="00E76AC4">
            <w:pPr>
              <w:ind w:firstLine="426"/>
              <w:jc w:val="thaiDistribute"/>
              <w:rPr>
                <w:rFonts w:ascii="TH SarabunPSK" w:eastAsia="Arial" w:hAnsi="TH SarabunPSK" w:cs="TH SarabunPSK"/>
                <w:color w:val="000000"/>
                <w:sz w:val="28"/>
                <w:szCs w:val="28"/>
              </w:rPr>
            </w:pPr>
          </w:p>
        </w:tc>
        <w:tc>
          <w:tcPr>
            <w:tcW w:w="1587" w:type="pct"/>
          </w:tcPr>
          <w:p w14:paraId="5B24B7CD" w14:textId="101655B1"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rPr>
              <w:t xml:space="preserve">จาก </w:t>
            </w:r>
            <w:r w:rsidRPr="00E873AB">
              <w:rPr>
                <w:rFonts w:ascii="TH SarabunPSK" w:eastAsia="Arial" w:hAnsi="TH SarabunPSK" w:cs="TH SarabunPSK"/>
                <w:color w:val="000000" w:themeColor="text1"/>
                <w:sz w:val="28"/>
                <w:szCs w:val="28"/>
              </w:rPr>
              <w:t xml:space="preserve">SAR </w:t>
            </w:r>
            <w:r w:rsidRPr="00E873AB">
              <w:rPr>
                <w:rFonts w:ascii="TH SarabunPSK" w:eastAsia="Arial" w:hAnsi="TH SarabunPSK" w:cs="TH SarabunPSK"/>
                <w:color w:val="000000" w:themeColor="text1"/>
                <w:sz w:val="28"/>
                <w:szCs w:val="28"/>
                <w:cs/>
              </w:rPr>
              <w:t xml:space="preserve">หน้า </w:t>
            </w:r>
            <w:r w:rsidRPr="00E873AB">
              <w:rPr>
                <w:rFonts w:ascii="TH SarabunPSK" w:eastAsia="Arial" w:hAnsi="TH SarabunPSK" w:cs="TH SarabunPSK"/>
                <w:color w:val="000000" w:themeColor="text1"/>
                <w:sz w:val="28"/>
                <w:szCs w:val="28"/>
                <w:cs/>
                <w:lang w:bidi="th-TH"/>
              </w:rPr>
              <w:t>78-79 อาจารย์ประจำหลักสูตร ได้รับรางวัลประกาศเกียรติคุณแก่อาจารย์และบุคลากรสายสนับสนุนอย่างต่อเนื่องทุกปีการศึกษา ได้แก่ ครูดีศรีอาชีวะ ด้านมนุ</w:t>
            </w:r>
            <w:proofErr w:type="spellStart"/>
            <w:r w:rsidRPr="00E873AB">
              <w:rPr>
                <w:rFonts w:ascii="TH SarabunPSK" w:eastAsia="Arial" w:hAnsi="TH SarabunPSK" w:cs="TH SarabunPSK"/>
                <w:color w:val="000000" w:themeColor="text1"/>
                <w:sz w:val="28"/>
                <w:szCs w:val="28"/>
                <w:cs/>
                <w:lang w:bidi="th-TH"/>
              </w:rPr>
              <w:t>ษย</w:t>
            </w:r>
            <w:proofErr w:type="spellEnd"/>
            <w:r w:rsidRPr="00E873AB">
              <w:rPr>
                <w:rFonts w:ascii="TH SarabunPSK" w:eastAsia="Arial" w:hAnsi="TH SarabunPSK" w:cs="TH SarabunPSK"/>
                <w:color w:val="000000" w:themeColor="text1"/>
                <w:sz w:val="28"/>
                <w:szCs w:val="28"/>
                <w:cs/>
                <w:lang w:bidi="th-TH"/>
              </w:rPr>
              <w:t xml:space="preserve">สัมพันธ์ เป็นต้น </w:t>
            </w:r>
          </w:p>
        </w:tc>
        <w:tc>
          <w:tcPr>
            <w:tcW w:w="1587" w:type="pct"/>
          </w:tcPr>
          <w:p w14:paraId="2AAC193A" w14:textId="43E22B09"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w:t>
            </w:r>
          </w:p>
        </w:tc>
      </w:tr>
      <w:tr w:rsidR="00044613" w:rsidRPr="000B3D8C" w14:paraId="200C20AF" w14:textId="77777777" w:rsidTr="00C111C9">
        <w:trPr>
          <w:trHeight w:val="397"/>
        </w:trPr>
        <w:tc>
          <w:tcPr>
            <w:tcW w:w="5000" w:type="pct"/>
            <w:gridSpan w:val="3"/>
            <w:shd w:val="clear" w:color="auto" w:fill="FFCCCC"/>
            <w:vAlign w:val="center"/>
          </w:tcPr>
          <w:p w14:paraId="5B45CE67" w14:textId="28BD304E" w:rsidR="00044613" w:rsidRPr="000B3D8C" w:rsidRDefault="00044613" w:rsidP="00044613">
            <w:pPr>
              <w:rPr>
                <w:rFonts w:ascii="TH SarabunPSK" w:eastAsia="Arial" w:hAnsi="TH SarabunPSK" w:cs="TH SarabunPSK"/>
                <w:sz w:val="28"/>
                <w:szCs w:val="28"/>
              </w:rPr>
            </w:pPr>
            <w:r w:rsidRPr="000B3D8C">
              <w:rPr>
                <w:rFonts w:ascii="TH SarabunPSK" w:eastAsia="Arial" w:hAnsi="TH SarabunPSK" w:cs="TH SarabunPSK"/>
                <w:b/>
                <w:color w:val="000000"/>
                <w:sz w:val="28"/>
                <w:szCs w:val="28"/>
              </w:rPr>
              <w:t>6. Student Support Services</w:t>
            </w:r>
            <w:r w:rsidRPr="000B3D8C">
              <w:rPr>
                <w:rFonts w:ascii="TH SarabunPSK" w:eastAsia="Arial" w:hAnsi="TH SarabunPSK" w:cs="TH SarabunPSK"/>
                <w:b/>
                <w:color w:val="000000"/>
                <w:sz w:val="28"/>
                <w:szCs w:val="28"/>
                <w:cs/>
                <w:lang w:bidi="th-TH"/>
              </w:rPr>
              <w:t xml:space="preserve"> </w:t>
            </w:r>
            <w:r w:rsidRPr="000B3D8C">
              <w:rPr>
                <w:rFonts w:ascii="TH SarabunPSK" w:hAnsi="TH SarabunPSK" w:cs="TH SarabunPSK"/>
                <w:b/>
                <w:bCs/>
                <w:kern w:val="2"/>
                <w:sz w:val="28"/>
                <w:szCs w:val="28"/>
              </w:rPr>
              <w:t>(</w:t>
            </w:r>
            <w:r w:rsidRPr="000B3D8C">
              <w:rPr>
                <w:rFonts w:ascii="TH SarabunPSK" w:hAnsi="TH SarabunPSK" w:cs="TH SarabunPSK"/>
                <w:b/>
                <w:bCs/>
                <w:kern w:val="2"/>
                <w:sz w:val="28"/>
                <w:szCs w:val="28"/>
                <w:cs/>
              </w:rPr>
              <w:t>สิ่งสนับสนุนการเรียนรู้)</w:t>
            </w:r>
          </w:p>
        </w:tc>
      </w:tr>
      <w:tr w:rsidR="00E76AC4" w:rsidRPr="000B3D8C" w14:paraId="4FFC5454" w14:textId="77777777" w:rsidTr="00C111C9">
        <w:trPr>
          <w:trHeight w:val="1559"/>
        </w:trPr>
        <w:tc>
          <w:tcPr>
            <w:tcW w:w="1826" w:type="pct"/>
          </w:tcPr>
          <w:p w14:paraId="487449B1"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 xml:space="preserve">6.1. The student intake policy, admission criteria, and admission procedures to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are shown to be clearly defined, communicated, published, and up-to-date.</w:t>
            </w:r>
          </w:p>
          <w:p w14:paraId="0C4E9632" w14:textId="77777777" w:rsidR="00E76AC4" w:rsidRPr="000B3D8C" w:rsidRDefault="00E76AC4" w:rsidP="00E76AC4">
            <w:pPr>
              <w:ind w:firstLine="426"/>
              <w:jc w:val="thaiDistribute"/>
              <w:rPr>
                <w:rFonts w:ascii="TH SarabunPSK" w:eastAsia="Arial" w:hAnsi="TH SarabunPSK" w:cs="TH SarabunPSK"/>
                <w:color w:val="000000"/>
                <w:sz w:val="28"/>
                <w:szCs w:val="28"/>
              </w:rPr>
            </w:pPr>
          </w:p>
        </w:tc>
        <w:tc>
          <w:tcPr>
            <w:tcW w:w="1587" w:type="pct"/>
          </w:tcPr>
          <w:p w14:paraId="522C7A42"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lang w:bidi="th-TH"/>
              </w:rPr>
              <w:t xml:space="preserve">- </w:t>
            </w:r>
            <w:r w:rsidRPr="00E873AB">
              <w:rPr>
                <w:rFonts w:ascii="TH SarabunPSK" w:eastAsia="Arial" w:hAnsi="TH SarabunPSK" w:cs="TH SarabunPSK"/>
                <w:color w:val="000000" w:themeColor="text1"/>
                <w:sz w:val="28"/>
                <w:szCs w:val="28"/>
                <w:cs/>
              </w:rPr>
              <w:t xml:space="preserve">จาก </w:t>
            </w:r>
            <w:r w:rsidRPr="00E873AB">
              <w:rPr>
                <w:rFonts w:ascii="TH SarabunPSK" w:eastAsia="Arial" w:hAnsi="TH SarabunPSK" w:cs="TH SarabunPSK"/>
                <w:color w:val="000000" w:themeColor="text1"/>
                <w:sz w:val="28"/>
                <w:szCs w:val="28"/>
              </w:rPr>
              <w:t xml:space="preserve">SAR </w:t>
            </w:r>
            <w:r w:rsidRPr="00E873AB">
              <w:rPr>
                <w:rFonts w:ascii="TH SarabunPSK" w:eastAsia="Arial" w:hAnsi="TH SarabunPSK" w:cs="TH SarabunPSK"/>
                <w:color w:val="000000" w:themeColor="text1"/>
                <w:sz w:val="28"/>
                <w:szCs w:val="28"/>
                <w:cs/>
              </w:rPr>
              <w:t xml:space="preserve">หน้า </w:t>
            </w:r>
            <w:r w:rsidRPr="00E873AB">
              <w:rPr>
                <w:rFonts w:ascii="TH SarabunPSK" w:eastAsia="Arial" w:hAnsi="TH SarabunPSK" w:cs="TH SarabunPSK"/>
                <w:color w:val="000000" w:themeColor="text1"/>
                <w:sz w:val="28"/>
                <w:szCs w:val="28"/>
                <w:cs/>
                <w:lang w:bidi="th-TH"/>
              </w:rPr>
              <w:t>79 หลักสูตรมีการกำหนดคุณสมบัติของผู้เข้าศึกษา และมีการสื่อสารข้อมูล จำนวนนักศึกษาที่รับสมัคร เกณฑ์การรับสมัครให้ผู้สมัครรับทราบโดยครบถ้วนผ่านทางเว็บไซด์ของวิทยาลัยชุมชนพิจิตร และมีการสื่อสารผ่านการแนะแนวในโรงเรียนมัธยมศึกษาเป้าหมายในเขตจังหวัดพิจิตรและจังหวัดใกล้เคียง</w:t>
            </w:r>
          </w:p>
          <w:p w14:paraId="08E55BBF" w14:textId="0F5B2A0B" w:rsidR="00E76AC4" w:rsidRPr="00524958" w:rsidRDefault="00E76AC4" w:rsidP="00E76AC4">
            <w:pPr>
              <w:rPr>
                <w:rFonts w:ascii="TH SarabunPSK" w:eastAsia="Arial" w:hAnsi="TH SarabunPSK" w:cs="TH SarabunPSK"/>
                <w:i/>
                <w:color w:val="FF0000"/>
                <w:sz w:val="28"/>
                <w:szCs w:val="28"/>
              </w:rPr>
            </w:pPr>
            <w:r w:rsidRPr="00E873AB">
              <w:rPr>
                <w:rFonts w:ascii="TH SarabunPSK" w:eastAsia="Arial" w:hAnsi="TH SarabunPSK" w:cs="TH SarabunPSK"/>
                <w:color w:val="000000" w:themeColor="text1"/>
                <w:sz w:val="28"/>
                <w:szCs w:val="28"/>
                <w:cs/>
                <w:lang w:bidi="th-TH"/>
              </w:rPr>
              <w:t>- จากการสัมภาษณ์ผู้บริหาร พบว่า ผู้บริหารได้ร่วมกันประชาสัมพันธ์หลักสูตรผ่านการประชุมของชุมชนร่วมกับอาจารย์ผู้รับผิดขอบหลักสูตรและอาจารย์ผู้สอน นอกจากนี้ยังมีการประชาสัมพันธ์หลักสูตรร่วมกับการบริการวิชาการของวิทยาลัยด้วย</w:t>
            </w:r>
          </w:p>
        </w:tc>
        <w:tc>
          <w:tcPr>
            <w:tcW w:w="1587" w:type="pct"/>
          </w:tcPr>
          <w:p w14:paraId="61FD5D97" w14:textId="45350AB4" w:rsidR="00E76AC4" w:rsidRPr="00524958" w:rsidRDefault="00E76AC4" w:rsidP="00E76AC4">
            <w:pPr>
              <w:rPr>
                <w:rFonts w:ascii="TH SarabunPSK" w:eastAsia="Arial" w:hAnsi="TH SarabunPSK" w:cs="TH SarabunPSK"/>
                <w:i/>
                <w:color w:val="FF0000"/>
                <w:sz w:val="28"/>
                <w:szCs w:val="28"/>
              </w:rPr>
            </w:pPr>
            <w:r w:rsidRPr="00E873AB">
              <w:rPr>
                <w:rFonts w:ascii="TH SarabunPSK" w:hAnsi="TH SarabunPSK" w:cs="TH SarabunPSK"/>
                <w:sz w:val="28"/>
                <w:szCs w:val="28"/>
                <w:cs/>
                <w:lang w:bidi="th-TH"/>
              </w:rPr>
              <w:t>-</w:t>
            </w:r>
          </w:p>
        </w:tc>
      </w:tr>
      <w:tr w:rsidR="00E76AC4" w:rsidRPr="000B3D8C" w14:paraId="294D1DD7" w14:textId="77777777" w:rsidTr="00C111C9">
        <w:trPr>
          <w:trHeight w:val="1559"/>
        </w:trPr>
        <w:tc>
          <w:tcPr>
            <w:tcW w:w="1826" w:type="pct"/>
          </w:tcPr>
          <w:p w14:paraId="1E3BF8A1" w14:textId="77777777" w:rsidR="00E76AC4" w:rsidRPr="000B3D8C" w:rsidRDefault="00E76AC4" w:rsidP="00E76AC4">
            <w:pPr>
              <w:rPr>
                <w:rFonts w:ascii="TH SarabunPSK" w:eastAsia="Arial" w:hAnsi="TH SarabunPSK" w:cs="TH SarabunPSK"/>
                <w:sz w:val="28"/>
                <w:szCs w:val="28"/>
              </w:rPr>
            </w:pPr>
            <w:r w:rsidRPr="000B3D8C">
              <w:rPr>
                <w:rFonts w:ascii="TH SarabunPSK" w:eastAsia="Arial" w:hAnsi="TH SarabunPSK" w:cs="TH SarabunPSK"/>
                <w:sz w:val="28"/>
                <w:szCs w:val="28"/>
              </w:rPr>
              <w:t>6.2. Both short-term and long-term planning of academic and non-academic support services are shown to be carried out to ensure sufficiency and quality of support services for teaching, research, and community service.</w:t>
            </w:r>
          </w:p>
          <w:p w14:paraId="7DBDF15B" w14:textId="77777777" w:rsidR="00E76AC4" w:rsidRPr="000B3D8C" w:rsidRDefault="00E76AC4" w:rsidP="00E76AC4">
            <w:pPr>
              <w:ind w:firstLine="426"/>
              <w:jc w:val="thaiDistribute"/>
              <w:rPr>
                <w:rFonts w:ascii="TH SarabunPSK" w:eastAsia="Arial" w:hAnsi="TH SarabunPSK" w:cs="TH SarabunPSK"/>
                <w:color w:val="000000"/>
                <w:sz w:val="28"/>
                <w:szCs w:val="28"/>
              </w:rPr>
            </w:pPr>
          </w:p>
        </w:tc>
        <w:tc>
          <w:tcPr>
            <w:tcW w:w="1587" w:type="pct"/>
          </w:tcPr>
          <w:p w14:paraId="7AE12B16" w14:textId="1EE879A7"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sz w:val="28"/>
                <w:szCs w:val="28"/>
                <w:cs/>
                <w:lang w:bidi="th-TH"/>
              </w:rPr>
              <w:t xml:space="preserve">-จากการสัมภาษณ์อาจารย์ผู้รับผิดชอบหลักสูตร พบว่า มีการพัฒนาทักษะทางภาษาอังกฤษด้วยการจัดค่ายและการอบรมออนไลน์ เพื่อรองรับการสอบ </w:t>
            </w:r>
            <w:r w:rsidRPr="00E873AB">
              <w:rPr>
                <w:rFonts w:ascii="TH SarabunPSK" w:eastAsia="Arial" w:hAnsi="TH SarabunPSK" w:cs="TH SarabunPSK"/>
                <w:sz w:val="28"/>
                <w:szCs w:val="28"/>
                <w:lang w:bidi="th-TH"/>
              </w:rPr>
              <w:t>CEFR</w:t>
            </w:r>
            <w:r w:rsidRPr="00E873AB">
              <w:rPr>
                <w:rFonts w:ascii="TH SarabunPSK" w:eastAsia="Arial" w:hAnsi="TH SarabunPSK" w:cs="TH SarabunPSK"/>
                <w:sz w:val="28"/>
                <w:szCs w:val="28"/>
                <w:cs/>
                <w:lang w:bidi="th-TH"/>
              </w:rPr>
              <w:t xml:space="preserve"> โดยมาจากความต้องการในการพัฒนาของนักศึกษา โดยหลักสูตรทำแบบประเมินความต้องการก่อนการออกแบบจัดกิจกรรม โดยสำนักวิชาการจะกำหนดแผนไว้ล่วงหน้า</w:t>
            </w:r>
          </w:p>
        </w:tc>
        <w:tc>
          <w:tcPr>
            <w:tcW w:w="1587" w:type="pct"/>
          </w:tcPr>
          <w:p w14:paraId="578FC279" w14:textId="77777777" w:rsidR="00E76AC4" w:rsidRPr="00E873AB" w:rsidRDefault="00E76AC4" w:rsidP="00E76AC4">
            <w:pPr>
              <w:rPr>
                <w:rFonts w:ascii="TH SarabunPSK" w:eastAsia="Arial" w:hAnsi="TH SarabunPSK" w:cs="TH SarabunPSK"/>
                <w:sz w:val="28"/>
                <w:szCs w:val="28"/>
                <w:lang w:bidi="th-TH"/>
              </w:rPr>
            </w:pPr>
            <w:r w:rsidRPr="00E873AB">
              <w:rPr>
                <w:rFonts w:ascii="TH SarabunPSK" w:eastAsia="Arial" w:hAnsi="TH SarabunPSK" w:cs="TH SarabunPSK"/>
                <w:sz w:val="28"/>
                <w:szCs w:val="28"/>
                <w:cs/>
                <w:lang w:bidi="th-TH"/>
              </w:rPr>
              <w:t>- หลักสูตรพึงกำหนดแผนการส่งเสริมและพัฒนาศักยภาพนักศึกษาระยะสั้น 2 ปี และระยะยาว 3 ปี ทั้งวิชาการและไม่วิชาการ ที่สอดคล้องกับวิทยาลัยหรือสถาบันวิทยาลัยชุมชน</w:t>
            </w:r>
          </w:p>
          <w:p w14:paraId="2B3EF516" w14:textId="41248EBF"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sz w:val="28"/>
                <w:szCs w:val="28"/>
                <w:cs/>
                <w:lang w:bidi="th-TH"/>
              </w:rPr>
              <w:t xml:space="preserve">- </w:t>
            </w:r>
            <w:r w:rsidRPr="00E873AB">
              <w:rPr>
                <w:rFonts w:ascii="TH SarabunPSK" w:hAnsi="TH SarabunPSK" w:cs="TH SarabunPSK"/>
                <w:sz w:val="28"/>
                <w:szCs w:val="28"/>
                <w:cs/>
              </w:rPr>
              <w:t>หลักสูตรพึงพิจารณาร่วมกับ</w:t>
            </w:r>
            <w:r w:rsidRPr="00E873AB">
              <w:rPr>
                <w:rFonts w:ascii="TH SarabunPSK" w:hAnsi="TH SarabunPSK" w:cs="TH SarabunPSK"/>
                <w:sz w:val="28"/>
                <w:szCs w:val="28"/>
                <w:cs/>
                <w:lang w:bidi="th-TH"/>
              </w:rPr>
              <w:t xml:space="preserve">วิทยาลัยและสถาบันวิทยาลัยชุมชน ในการส่งเสริมนักศึกษาที่สอดคล้องกับ </w:t>
            </w:r>
            <w:r w:rsidRPr="00E873AB">
              <w:rPr>
                <w:rFonts w:ascii="TH SarabunPSK" w:hAnsi="TH SarabunPSK" w:cs="TH SarabunPSK"/>
                <w:sz w:val="28"/>
                <w:szCs w:val="28"/>
                <w:lang w:bidi="th-TH"/>
              </w:rPr>
              <w:t xml:space="preserve">PLOs </w:t>
            </w:r>
          </w:p>
        </w:tc>
      </w:tr>
      <w:tr w:rsidR="00E76AC4" w:rsidRPr="000B3D8C" w14:paraId="04ABC151" w14:textId="77777777" w:rsidTr="00C111C9">
        <w:trPr>
          <w:trHeight w:val="1559"/>
        </w:trPr>
        <w:tc>
          <w:tcPr>
            <w:tcW w:w="1826" w:type="pct"/>
          </w:tcPr>
          <w:p w14:paraId="2B1A4679"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6.3. An adequate system is shown to exist for student progress, academic performance, and workload monitoring. Student progress, academic performance, and workload are shown to be systematically recorded </w:t>
            </w:r>
            <w:r w:rsidRPr="000B3D8C">
              <w:rPr>
                <w:rFonts w:ascii="TH SarabunPSK" w:eastAsia="Arial" w:hAnsi="TH SarabunPSK" w:cs="TH SarabunPSK"/>
                <w:color w:val="000000"/>
                <w:sz w:val="28"/>
                <w:szCs w:val="28"/>
              </w:rPr>
              <w:lastRenderedPageBreak/>
              <w:t>and monitored. Feedback to students and corrective actions are made where necessary.</w:t>
            </w:r>
          </w:p>
          <w:p w14:paraId="0E7E9A93" w14:textId="77777777" w:rsidR="00E76AC4" w:rsidRPr="000B3D8C" w:rsidRDefault="00E76AC4" w:rsidP="00E76AC4">
            <w:pPr>
              <w:ind w:firstLine="426"/>
              <w:jc w:val="thaiDistribute"/>
              <w:rPr>
                <w:rFonts w:ascii="TH SarabunPSK" w:eastAsia="Arial" w:hAnsi="TH SarabunPSK" w:cs="TH SarabunPSK"/>
                <w:color w:val="000000"/>
                <w:sz w:val="28"/>
                <w:szCs w:val="28"/>
              </w:rPr>
            </w:pPr>
          </w:p>
        </w:tc>
        <w:tc>
          <w:tcPr>
            <w:tcW w:w="1587" w:type="pct"/>
          </w:tcPr>
          <w:p w14:paraId="328519B8" w14:textId="77777777" w:rsidR="00E76AC4" w:rsidRPr="00E873AB" w:rsidRDefault="00E76AC4" w:rsidP="00E76AC4">
            <w:pPr>
              <w:rPr>
                <w:rFonts w:ascii="TH SarabunPSK" w:eastAsia="Arial" w:hAnsi="TH SarabunPSK" w:cs="TH SarabunPSK"/>
                <w:sz w:val="28"/>
                <w:szCs w:val="28"/>
                <w:lang w:bidi="th-TH"/>
              </w:rPr>
            </w:pPr>
            <w:r w:rsidRPr="00E873AB">
              <w:rPr>
                <w:rFonts w:ascii="TH SarabunPSK" w:eastAsia="Arial" w:hAnsi="TH SarabunPSK" w:cs="TH SarabunPSK"/>
                <w:sz w:val="28"/>
                <w:szCs w:val="28"/>
                <w:cs/>
              </w:rPr>
              <w:lastRenderedPageBreak/>
              <w:t xml:space="preserve">จาก </w:t>
            </w:r>
            <w:r w:rsidRPr="00E873AB">
              <w:rPr>
                <w:rFonts w:ascii="TH SarabunPSK" w:eastAsia="Arial" w:hAnsi="TH SarabunPSK" w:cs="TH SarabunPSK"/>
                <w:sz w:val="28"/>
                <w:szCs w:val="28"/>
              </w:rPr>
              <w:t xml:space="preserve">SAR </w:t>
            </w:r>
            <w:r w:rsidRPr="00E873AB">
              <w:rPr>
                <w:rFonts w:ascii="TH SarabunPSK" w:eastAsia="Arial" w:hAnsi="TH SarabunPSK" w:cs="TH SarabunPSK"/>
                <w:sz w:val="28"/>
                <w:szCs w:val="28"/>
                <w:cs/>
              </w:rPr>
              <w:t xml:space="preserve">หน้า </w:t>
            </w:r>
            <w:r w:rsidRPr="00E873AB">
              <w:rPr>
                <w:rFonts w:ascii="TH SarabunPSK" w:eastAsia="Arial" w:hAnsi="TH SarabunPSK" w:cs="TH SarabunPSK"/>
                <w:sz w:val="28"/>
                <w:szCs w:val="28"/>
                <w:cs/>
                <w:lang w:bidi="th-TH"/>
              </w:rPr>
              <w:t>80-81</w:t>
            </w:r>
          </w:p>
          <w:p w14:paraId="373863A3" w14:textId="77777777" w:rsidR="00E76AC4" w:rsidRPr="00E873AB" w:rsidRDefault="00E76AC4" w:rsidP="00E76AC4">
            <w:pPr>
              <w:rPr>
                <w:rFonts w:ascii="TH SarabunPSK" w:eastAsia="Arial" w:hAnsi="TH SarabunPSK" w:cs="TH SarabunPSK"/>
                <w:sz w:val="28"/>
                <w:szCs w:val="28"/>
                <w:lang w:bidi="th-TH"/>
              </w:rPr>
            </w:pPr>
            <w:r w:rsidRPr="00E873AB">
              <w:rPr>
                <w:rFonts w:ascii="TH SarabunPSK" w:eastAsia="Arial" w:hAnsi="TH SarabunPSK" w:cs="TH SarabunPSK"/>
                <w:sz w:val="28"/>
                <w:szCs w:val="28"/>
                <w:cs/>
                <w:lang w:bidi="th-TH"/>
              </w:rPr>
              <w:t xml:space="preserve">1) มีการกำหนดอาจารย์ที่ปรึกษาในการดูแลนักศึกษาแต่ละชั้นปี </w:t>
            </w:r>
          </w:p>
          <w:p w14:paraId="09533C1C" w14:textId="77777777" w:rsidR="00E76AC4" w:rsidRPr="00E873AB" w:rsidRDefault="00E76AC4" w:rsidP="00E76AC4">
            <w:pPr>
              <w:rPr>
                <w:rFonts w:ascii="TH SarabunPSK" w:eastAsia="Arial" w:hAnsi="TH SarabunPSK" w:cs="TH SarabunPSK"/>
                <w:sz w:val="28"/>
                <w:szCs w:val="28"/>
                <w:lang w:bidi="th-TH"/>
              </w:rPr>
            </w:pPr>
            <w:r w:rsidRPr="00E873AB">
              <w:rPr>
                <w:rFonts w:ascii="TH SarabunPSK" w:eastAsia="Arial" w:hAnsi="TH SarabunPSK" w:cs="TH SarabunPSK"/>
                <w:sz w:val="28"/>
                <w:szCs w:val="28"/>
                <w:cs/>
                <w:lang w:bidi="th-TH"/>
              </w:rPr>
              <w:t>2) มีการติดตามความก้าวหน้าของนักศึกษาผ่านระบบอาจารย์ที่ปรึกษา</w:t>
            </w:r>
          </w:p>
          <w:p w14:paraId="5935B41E" w14:textId="77777777" w:rsidR="00E76AC4" w:rsidRPr="00E873AB" w:rsidRDefault="00E76AC4" w:rsidP="00E76AC4">
            <w:pPr>
              <w:rPr>
                <w:rFonts w:ascii="TH SarabunPSK" w:eastAsia="Arial" w:hAnsi="TH SarabunPSK" w:cs="TH SarabunPSK"/>
                <w:sz w:val="28"/>
                <w:szCs w:val="28"/>
                <w:lang w:bidi="th-TH"/>
              </w:rPr>
            </w:pPr>
            <w:r w:rsidRPr="00E873AB">
              <w:rPr>
                <w:rFonts w:ascii="TH SarabunPSK" w:eastAsia="Arial" w:hAnsi="TH SarabunPSK" w:cs="TH SarabunPSK"/>
                <w:sz w:val="28"/>
                <w:szCs w:val="28"/>
                <w:cs/>
                <w:lang w:bidi="th-TH"/>
              </w:rPr>
              <w:lastRenderedPageBreak/>
              <w:t xml:space="preserve">3) มีการติดตามผลการให้คำปรึกษาอย่างใกล้ชิด </w:t>
            </w:r>
          </w:p>
          <w:p w14:paraId="29FCA83C" w14:textId="7C4BDAB5"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sz w:val="28"/>
                <w:szCs w:val="28"/>
                <w:cs/>
                <w:lang w:bidi="th-TH"/>
              </w:rPr>
              <w:t xml:space="preserve">- จากการสัมภาษณ์นักศึกษา พบว่า อาจารย์ดูแลอย่างใส่ใจ ใกล้ชิดและสม่ำเสมอ </w:t>
            </w:r>
          </w:p>
        </w:tc>
        <w:tc>
          <w:tcPr>
            <w:tcW w:w="1587" w:type="pct"/>
          </w:tcPr>
          <w:p w14:paraId="5CCECD6D" w14:textId="05123C9B"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lastRenderedPageBreak/>
              <w:t>หลักสูตรพึง</w:t>
            </w:r>
            <w:r w:rsidRPr="00E873AB">
              <w:rPr>
                <w:rFonts w:ascii="TH SarabunPSK" w:hAnsi="TH SarabunPSK" w:cs="TH SarabunPSK"/>
                <w:sz w:val="28"/>
                <w:szCs w:val="28"/>
                <w:cs/>
              </w:rPr>
              <w:t>ทบทวนการกำกับติดตามภาระงานของนักศึกษาอย่างเป็นระบบ</w:t>
            </w:r>
            <w:r w:rsidRPr="00E873AB">
              <w:rPr>
                <w:rFonts w:ascii="TH SarabunPSK" w:hAnsi="TH SarabunPSK" w:cs="TH SarabunPSK"/>
                <w:sz w:val="28"/>
                <w:szCs w:val="28"/>
                <w:cs/>
                <w:lang w:bidi="th-TH"/>
              </w:rPr>
              <w:t xml:space="preserve"> หรือจัดทำคู่มือนักศึกษา เพื่อช่วยให้นักศึกษาสำเร็จการศึกษาได้ตามกำหนดเวลา</w:t>
            </w:r>
          </w:p>
        </w:tc>
      </w:tr>
      <w:tr w:rsidR="00E76AC4" w:rsidRPr="000B3D8C" w14:paraId="5FD530A4" w14:textId="77777777" w:rsidTr="00C111C9">
        <w:trPr>
          <w:trHeight w:val="1559"/>
        </w:trPr>
        <w:tc>
          <w:tcPr>
            <w:tcW w:w="1826" w:type="pct"/>
          </w:tcPr>
          <w:p w14:paraId="68E67F77"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6.4. Co-curricular activities, student competition, and other student support services are shown to be available to improve learning experience and employability.</w:t>
            </w:r>
          </w:p>
          <w:p w14:paraId="4C23F76C" w14:textId="77777777" w:rsidR="00E76AC4" w:rsidRPr="000B3D8C" w:rsidRDefault="00E76AC4" w:rsidP="00E76AC4">
            <w:pPr>
              <w:ind w:firstLine="426"/>
              <w:jc w:val="thaiDistribute"/>
              <w:rPr>
                <w:rFonts w:ascii="TH SarabunPSK" w:eastAsia="Arial" w:hAnsi="TH SarabunPSK" w:cs="TH SarabunPSK"/>
                <w:color w:val="000000"/>
                <w:sz w:val="28"/>
                <w:szCs w:val="28"/>
              </w:rPr>
            </w:pPr>
          </w:p>
        </w:tc>
        <w:tc>
          <w:tcPr>
            <w:tcW w:w="1587" w:type="pct"/>
          </w:tcPr>
          <w:p w14:paraId="27ABBAAF" w14:textId="77777777" w:rsidR="00E76AC4" w:rsidRPr="00E873AB" w:rsidRDefault="00E76AC4" w:rsidP="00E76AC4">
            <w:pPr>
              <w:rPr>
                <w:rFonts w:ascii="TH SarabunPSK" w:eastAsia="Arial" w:hAnsi="TH SarabunPSK" w:cs="TH SarabunPSK"/>
                <w:sz w:val="28"/>
                <w:szCs w:val="28"/>
                <w:lang w:bidi="th-TH"/>
              </w:rPr>
            </w:pPr>
            <w:r w:rsidRPr="00E873AB">
              <w:rPr>
                <w:rFonts w:ascii="TH SarabunPSK" w:eastAsia="Arial" w:hAnsi="TH SarabunPSK" w:cs="TH SarabunPSK"/>
                <w:sz w:val="28"/>
                <w:szCs w:val="28"/>
                <w:cs/>
              </w:rPr>
              <w:t xml:space="preserve">จาก </w:t>
            </w:r>
            <w:r w:rsidRPr="00E873AB">
              <w:rPr>
                <w:rFonts w:ascii="TH SarabunPSK" w:eastAsia="Arial" w:hAnsi="TH SarabunPSK" w:cs="TH SarabunPSK"/>
                <w:sz w:val="28"/>
                <w:szCs w:val="28"/>
              </w:rPr>
              <w:t xml:space="preserve">SAR </w:t>
            </w:r>
            <w:r w:rsidRPr="00E873AB">
              <w:rPr>
                <w:rFonts w:ascii="TH SarabunPSK" w:eastAsia="Arial" w:hAnsi="TH SarabunPSK" w:cs="TH SarabunPSK"/>
                <w:sz w:val="28"/>
                <w:szCs w:val="28"/>
                <w:cs/>
              </w:rPr>
              <w:t xml:space="preserve">หน้า </w:t>
            </w:r>
            <w:r w:rsidRPr="00E873AB">
              <w:rPr>
                <w:rFonts w:ascii="TH SarabunPSK" w:eastAsia="Arial" w:hAnsi="TH SarabunPSK" w:cs="TH SarabunPSK"/>
                <w:sz w:val="28"/>
                <w:szCs w:val="28"/>
                <w:cs/>
                <w:lang w:bidi="th-TH"/>
              </w:rPr>
              <w:t>81-82</w:t>
            </w:r>
          </w:p>
          <w:p w14:paraId="0225A425" w14:textId="77777777" w:rsidR="00E76AC4" w:rsidRPr="00E873AB" w:rsidRDefault="00E76AC4" w:rsidP="00E76AC4">
            <w:pPr>
              <w:rPr>
                <w:rFonts w:ascii="TH SarabunPSK" w:eastAsia="Arial" w:hAnsi="TH SarabunPSK" w:cs="TH SarabunPSK"/>
                <w:sz w:val="28"/>
                <w:szCs w:val="28"/>
                <w:lang w:bidi="th-TH"/>
              </w:rPr>
            </w:pPr>
            <w:r w:rsidRPr="00E873AB">
              <w:rPr>
                <w:rFonts w:ascii="TH SarabunPSK" w:eastAsia="Arial" w:hAnsi="TH SarabunPSK" w:cs="TH SarabunPSK"/>
                <w:sz w:val="28"/>
                <w:szCs w:val="28"/>
                <w:cs/>
                <w:lang w:bidi="th-TH"/>
              </w:rPr>
              <w:t>1) หลักสูตรมีการวางแผนจัดกิจกรรมเสริมหลักสูตรที่หลากหลายเพื่อพัฒนาทักษะของนักศึกษา</w:t>
            </w:r>
          </w:p>
          <w:p w14:paraId="7916C760" w14:textId="77777777" w:rsidR="00E76AC4" w:rsidRPr="00E873AB" w:rsidRDefault="00E76AC4" w:rsidP="00E76AC4">
            <w:pPr>
              <w:rPr>
                <w:rFonts w:ascii="TH SarabunPSK" w:eastAsia="Arial" w:hAnsi="TH SarabunPSK" w:cs="TH SarabunPSK"/>
                <w:color w:val="FF0000"/>
                <w:sz w:val="28"/>
                <w:szCs w:val="28"/>
                <w:lang w:bidi="th-TH"/>
              </w:rPr>
            </w:pPr>
            <w:r w:rsidRPr="00E873AB">
              <w:rPr>
                <w:rFonts w:ascii="TH SarabunPSK" w:eastAsia="Arial" w:hAnsi="TH SarabunPSK" w:cs="TH SarabunPSK"/>
                <w:sz w:val="28"/>
                <w:szCs w:val="28"/>
                <w:cs/>
                <w:lang w:bidi="th-TH"/>
              </w:rPr>
              <w:t xml:space="preserve">2) วิทยาลัยจัดกิจกรรมเพื่อพัฒนาการเรียนรู้และเสริมสร้างทักษะของนักศึกษาที่นอกเหนือจากการเรียนการสอนในชั้นเรียน กำหนดให้มีกิจกรรมหลัก 3 กิจกรรม คือ กิจกรรมการแข่งขันกีฬาภายใน กิจกรรมจิตอาสา กิจกรรมส่งเสริมคุณธรรมจริยธรรม การศึกษาดูงาน นอกจากนี้ นักศึกษายังได้มีโอกาสเข้าร่วมการประกวดเยาวชนต้นแบบด้านมารยาทในสังคม และนักศึกษาได้เข้าร่วมการประกวดบุคคลต้นแบบที่ ม.เจ้าพระยา </w:t>
            </w:r>
          </w:p>
          <w:p w14:paraId="1AD7D084" w14:textId="79EBA6F5"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sz w:val="28"/>
                <w:szCs w:val="28"/>
                <w:cs/>
                <w:lang w:bidi="th-TH"/>
              </w:rPr>
              <w:t>- ก่อนการดำเนินการพัฒนาทักษะต่าง ๆ หลักสูตรจะมีการสำรวจความคิดเห็นก่อนพัฒนา</w:t>
            </w:r>
          </w:p>
        </w:tc>
        <w:tc>
          <w:tcPr>
            <w:tcW w:w="1587" w:type="pct"/>
          </w:tcPr>
          <w:p w14:paraId="6467091B" w14:textId="60710A4D"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w:t>
            </w:r>
          </w:p>
        </w:tc>
      </w:tr>
      <w:tr w:rsidR="00E76AC4" w:rsidRPr="000B3D8C" w14:paraId="6B8837BD" w14:textId="77777777" w:rsidTr="00C111C9">
        <w:trPr>
          <w:trHeight w:val="1559"/>
        </w:trPr>
        <w:tc>
          <w:tcPr>
            <w:tcW w:w="1826" w:type="pct"/>
          </w:tcPr>
          <w:p w14:paraId="7551F53D"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6.5. The competences of the support staff rendering student services are shown to be identified for recruitment and deployment. These competences are shown to be evaluated to ensure their continued relevance to stakeholders needs. Roles and relationships </w:t>
            </w:r>
            <w:r w:rsidRPr="000B3D8C">
              <w:rPr>
                <w:rFonts w:ascii="TH SarabunPSK" w:eastAsia="Arial" w:hAnsi="TH SarabunPSK" w:cs="TH SarabunPSK"/>
                <w:color w:val="000000"/>
                <w:sz w:val="28"/>
                <w:szCs w:val="28"/>
              </w:rPr>
              <w:lastRenderedPageBreak/>
              <w:t>are shown to be well-defined to ensure smooth delivery of the services.</w:t>
            </w:r>
          </w:p>
          <w:p w14:paraId="10B7E9A2" w14:textId="7B11F77B" w:rsidR="00E76AC4" w:rsidRPr="000B3D8C" w:rsidRDefault="00E76AC4" w:rsidP="00E76AC4">
            <w:pPr>
              <w:pBdr>
                <w:top w:val="nil"/>
                <w:left w:val="nil"/>
                <w:bottom w:val="nil"/>
                <w:right w:val="nil"/>
                <w:between w:val="nil"/>
              </w:pBdr>
              <w:ind w:firstLine="447"/>
              <w:rPr>
                <w:rFonts w:ascii="TH SarabunPSK" w:eastAsia="Arial" w:hAnsi="TH SarabunPSK" w:cs="TH SarabunPSK"/>
                <w:color w:val="000000"/>
                <w:sz w:val="28"/>
                <w:szCs w:val="28"/>
              </w:rPr>
            </w:pPr>
          </w:p>
        </w:tc>
        <w:tc>
          <w:tcPr>
            <w:tcW w:w="1587" w:type="pct"/>
          </w:tcPr>
          <w:p w14:paraId="6BA50B34"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lang w:bidi="th-TH"/>
              </w:rPr>
              <w:lastRenderedPageBreak/>
              <w:t xml:space="preserve">- </w:t>
            </w:r>
            <w:r w:rsidRPr="00E873AB">
              <w:rPr>
                <w:rFonts w:ascii="TH SarabunPSK" w:eastAsia="Arial" w:hAnsi="TH SarabunPSK" w:cs="TH SarabunPSK"/>
                <w:color w:val="000000" w:themeColor="text1"/>
                <w:sz w:val="28"/>
                <w:szCs w:val="28"/>
                <w:cs/>
              </w:rPr>
              <w:t xml:space="preserve">จาก </w:t>
            </w:r>
            <w:r w:rsidRPr="00E873AB">
              <w:rPr>
                <w:rFonts w:ascii="TH SarabunPSK" w:eastAsia="Arial" w:hAnsi="TH SarabunPSK" w:cs="TH SarabunPSK"/>
                <w:color w:val="000000" w:themeColor="text1"/>
                <w:sz w:val="28"/>
                <w:szCs w:val="28"/>
              </w:rPr>
              <w:t xml:space="preserve">SAR </w:t>
            </w:r>
            <w:r w:rsidRPr="00E873AB">
              <w:rPr>
                <w:rFonts w:ascii="TH SarabunPSK" w:eastAsia="Arial" w:hAnsi="TH SarabunPSK" w:cs="TH SarabunPSK"/>
                <w:color w:val="000000" w:themeColor="text1"/>
                <w:sz w:val="28"/>
                <w:szCs w:val="28"/>
                <w:cs/>
              </w:rPr>
              <w:t xml:space="preserve">หน้า </w:t>
            </w:r>
            <w:r w:rsidRPr="00E873AB">
              <w:rPr>
                <w:rFonts w:ascii="TH SarabunPSK" w:eastAsia="Arial" w:hAnsi="TH SarabunPSK" w:cs="TH SarabunPSK"/>
                <w:color w:val="000000" w:themeColor="text1"/>
                <w:sz w:val="28"/>
                <w:szCs w:val="28"/>
                <w:cs/>
                <w:lang w:bidi="th-TH"/>
              </w:rPr>
              <w:t>83</w:t>
            </w:r>
          </w:p>
          <w:p w14:paraId="35ABC4ED"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lang w:bidi="th-TH"/>
              </w:rPr>
              <w:t>1) ฝ่ายบุคคลของวิทยาลัยมีการกำหนดสมรรถนะ ความสามารถของเจ้าหน้าที่สายสนับสนุน และวิธีการประเมินผล</w:t>
            </w:r>
          </w:p>
          <w:p w14:paraId="19AE7577"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lang w:bidi="th-TH"/>
              </w:rPr>
              <w:lastRenderedPageBreak/>
              <w:t>2) วิทยาลัยมีขั้นตอนการประเมินความพึงพอใจในการปฏิบัติงานของเจ้าหน้าที่สายสนับสนุนซึ่งเป็นการประเมินการทำงานประจำปี</w:t>
            </w:r>
          </w:p>
          <w:p w14:paraId="54DD2701"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sz w:val="28"/>
                <w:szCs w:val="28"/>
                <w:cs/>
                <w:lang w:bidi="th-TH"/>
              </w:rPr>
              <w:t xml:space="preserve">- </w:t>
            </w:r>
            <w:r w:rsidRPr="00E873AB">
              <w:rPr>
                <w:rFonts w:ascii="TH SarabunPSK" w:eastAsia="Arial" w:hAnsi="TH SarabunPSK" w:cs="TH SarabunPSK"/>
                <w:sz w:val="28"/>
                <w:szCs w:val="28"/>
                <w:cs/>
              </w:rPr>
              <w:t xml:space="preserve">จาก </w:t>
            </w:r>
            <w:r w:rsidRPr="00E873AB">
              <w:rPr>
                <w:rFonts w:ascii="TH SarabunPSK" w:eastAsia="Arial" w:hAnsi="TH SarabunPSK" w:cs="TH SarabunPSK"/>
                <w:sz w:val="28"/>
                <w:szCs w:val="28"/>
              </w:rPr>
              <w:t xml:space="preserve">SAR </w:t>
            </w:r>
            <w:r w:rsidRPr="00E873AB">
              <w:rPr>
                <w:rFonts w:ascii="TH SarabunPSK" w:eastAsia="Arial" w:hAnsi="TH SarabunPSK" w:cs="TH SarabunPSK"/>
                <w:sz w:val="28"/>
                <w:szCs w:val="28"/>
                <w:cs/>
              </w:rPr>
              <w:t xml:space="preserve">หน้า </w:t>
            </w:r>
            <w:r w:rsidRPr="00E873AB">
              <w:rPr>
                <w:rFonts w:ascii="TH SarabunPSK" w:eastAsia="Arial" w:hAnsi="TH SarabunPSK" w:cs="TH SarabunPSK"/>
                <w:sz w:val="28"/>
                <w:szCs w:val="28"/>
                <w:cs/>
                <w:lang w:bidi="th-TH"/>
              </w:rPr>
              <w:t xml:space="preserve">83-84 วิทยาลัยมีระบบการประเมินผลความพึงพอใจต่อการให้บริการและบุคลากรสายสนับสนุนโดยนักศึกษาและอาจารย์สำหรับปีการศึกษา 2567 โดยมีประเด็นที่ประเมินด้านหนึ่งคือ การให้บริการของเจ้าหน้าที่/บุคคลากรที่ให้บริการ </w:t>
            </w:r>
          </w:p>
          <w:p w14:paraId="7A8AAE76" w14:textId="432E23DC"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lang w:bidi="th-TH"/>
              </w:rPr>
              <w:t xml:space="preserve">- </w:t>
            </w:r>
            <w:r w:rsidRPr="00E873AB">
              <w:rPr>
                <w:rFonts w:ascii="TH SarabunPSK" w:hAnsi="TH SarabunPSK" w:cs="TH SarabunPSK"/>
                <w:sz w:val="28"/>
                <w:szCs w:val="28"/>
                <w:cs/>
                <w:lang w:bidi="th-TH"/>
              </w:rPr>
              <w:t>จากการสัมภาษณ์บุคลากรสายสนับสนุน พบว่า มีการประเมินการทำงานของตนเองจากอาจารย์และนักศึกษาทุกภาคการศึกษา</w:t>
            </w:r>
          </w:p>
        </w:tc>
        <w:tc>
          <w:tcPr>
            <w:tcW w:w="1587" w:type="pct"/>
          </w:tcPr>
          <w:p w14:paraId="3553D111" w14:textId="5C22883C"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lastRenderedPageBreak/>
              <w:t xml:space="preserve">- </w:t>
            </w:r>
            <w:r w:rsidRPr="00E873AB">
              <w:rPr>
                <w:rFonts w:ascii="TH SarabunPSK" w:hAnsi="TH SarabunPSK" w:cs="TH SarabunPSK"/>
                <w:sz w:val="28"/>
                <w:szCs w:val="28"/>
                <w:cs/>
              </w:rPr>
              <w:t>หลักสูตรพึงพิจารณาร่วมกับ</w:t>
            </w:r>
            <w:r w:rsidRPr="00E873AB">
              <w:rPr>
                <w:rFonts w:ascii="TH SarabunPSK" w:hAnsi="TH SarabunPSK" w:cs="TH SarabunPSK"/>
                <w:sz w:val="28"/>
                <w:szCs w:val="28"/>
                <w:cs/>
                <w:lang w:bidi="th-TH"/>
              </w:rPr>
              <w:t>วิทยาลัยและ/หรือสถาบันวิทยาลัยชุมชน ในการ</w:t>
            </w:r>
            <w:r w:rsidRPr="00E873AB">
              <w:rPr>
                <w:rFonts w:ascii="TH SarabunPSK" w:eastAsia="TH SarabunPSK" w:hAnsi="TH SarabunPSK" w:cs="TH SarabunPSK"/>
                <w:sz w:val="28"/>
                <w:szCs w:val="28"/>
                <w:cs/>
              </w:rPr>
              <w:t>กำหนดสมรรถนะ</w:t>
            </w:r>
            <w:r w:rsidRPr="00E873AB">
              <w:rPr>
                <w:rFonts w:ascii="TH SarabunPSK" w:eastAsia="TH SarabunPSK" w:hAnsi="TH SarabunPSK" w:cs="TH SarabunPSK"/>
                <w:sz w:val="28"/>
                <w:szCs w:val="28"/>
                <w:cs/>
                <w:lang w:bidi="th-TH"/>
              </w:rPr>
              <w:t>และ</w:t>
            </w:r>
            <w:r w:rsidRPr="00E873AB">
              <w:rPr>
                <w:rFonts w:ascii="TH SarabunPSK" w:eastAsia="TH SarabunPSK" w:hAnsi="TH SarabunPSK" w:cs="TH SarabunPSK"/>
                <w:sz w:val="28"/>
                <w:szCs w:val="28"/>
                <w:cs/>
              </w:rPr>
              <w:t>มีการประเมินสมรรถนะของบุคลากรสายสนับสนุนเพื่อให้สามารถปฏิบัติงานตามเกณฑ์ข้อ 6.1-6.4 ได้อย่างเหมาะสม</w:t>
            </w:r>
          </w:p>
        </w:tc>
      </w:tr>
      <w:tr w:rsidR="00E76AC4" w:rsidRPr="000B3D8C" w14:paraId="76614A6D" w14:textId="77777777" w:rsidTr="00AE7DC4">
        <w:trPr>
          <w:trHeight w:val="671"/>
        </w:trPr>
        <w:tc>
          <w:tcPr>
            <w:tcW w:w="1826" w:type="pct"/>
          </w:tcPr>
          <w:p w14:paraId="7220541E" w14:textId="77777777" w:rsidR="00E76AC4"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6.6. Student support services are shown to be subjected to evaluation, benchmarking, and enhancement.</w:t>
            </w:r>
          </w:p>
          <w:p w14:paraId="63CF4133" w14:textId="7EC60510"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p>
        </w:tc>
        <w:tc>
          <w:tcPr>
            <w:tcW w:w="1587" w:type="pct"/>
          </w:tcPr>
          <w:p w14:paraId="21051EF7" w14:textId="33D1536B"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sz w:val="28"/>
                <w:szCs w:val="28"/>
                <w:cs/>
                <w:lang w:bidi="th-TH"/>
              </w:rPr>
              <w:t xml:space="preserve">- </w:t>
            </w:r>
            <w:r w:rsidRPr="00E873AB">
              <w:rPr>
                <w:rFonts w:ascii="TH SarabunPSK" w:eastAsia="Arial" w:hAnsi="TH SarabunPSK" w:cs="TH SarabunPSK"/>
                <w:sz w:val="28"/>
                <w:szCs w:val="28"/>
                <w:cs/>
              </w:rPr>
              <w:t xml:space="preserve">จาก </w:t>
            </w:r>
            <w:r w:rsidRPr="00E873AB">
              <w:rPr>
                <w:rFonts w:ascii="TH SarabunPSK" w:eastAsia="Arial" w:hAnsi="TH SarabunPSK" w:cs="TH SarabunPSK"/>
                <w:sz w:val="28"/>
                <w:szCs w:val="28"/>
              </w:rPr>
              <w:t xml:space="preserve">SAR </w:t>
            </w:r>
            <w:r w:rsidRPr="00E873AB">
              <w:rPr>
                <w:rFonts w:ascii="TH SarabunPSK" w:eastAsia="Arial" w:hAnsi="TH SarabunPSK" w:cs="TH SarabunPSK"/>
                <w:sz w:val="28"/>
                <w:szCs w:val="28"/>
                <w:cs/>
              </w:rPr>
              <w:t xml:space="preserve">หน้า </w:t>
            </w:r>
            <w:r w:rsidRPr="00E873AB">
              <w:rPr>
                <w:rFonts w:ascii="TH SarabunPSK" w:eastAsia="Arial" w:hAnsi="TH SarabunPSK" w:cs="TH SarabunPSK"/>
                <w:sz w:val="28"/>
                <w:szCs w:val="28"/>
                <w:cs/>
                <w:lang w:bidi="th-TH"/>
              </w:rPr>
              <w:t>83-84 วิทยาลัยมีระบบการประเมินผลความพึงพอใจต่อการให้บริการและบุคลากรสายสนับสนุนโดยนักศึกษาและอาจารย์สำหรับปีการศึกษา 2567 โดยมีประเด็นที่ประเมินที่เกี่ยวกับการให้บริการนักศึกษา คือ 1) การให้บริการของเจ้าหน้าที่/บุคคลากรที่ให้บริการ 2) กระบวนการและขั้นตอนการให้บริการ 3) คุณภาพการให้บริการ และ 4) การมีใจบริการ</w:t>
            </w:r>
          </w:p>
        </w:tc>
        <w:tc>
          <w:tcPr>
            <w:tcW w:w="1587" w:type="pct"/>
          </w:tcPr>
          <w:p w14:paraId="5C81B09C" w14:textId="0079FFC0"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rPr>
              <w:t>หลักสูตรพึงพิจารณาร่วมกับ</w:t>
            </w:r>
            <w:r w:rsidRPr="00E873AB">
              <w:rPr>
                <w:rFonts w:ascii="TH SarabunPSK" w:hAnsi="TH SarabunPSK" w:cs="TH SarabunPSK"/>
                <w:sz w:val="28"/>
                <w:szCs w:val="28"/>
                <w:cs/>
                <w:lang w:bidi="th-TH"/>
              </w:rPr>
              <w:t>วิทยาลัยและ/หรือสถาบันวิทยาลัยชุมชนในการการ</w:t>
            </w:r>
            <w:r w:rsidRPr="00E873AB">
              <w:rPr>
                <w:rFonts w:ascii="TH SarabunPSK" w:hAnsi="TH SarabunPSK" w:cs="TH SarabunPSK"/>
                <w:sz w:val="28"/>
                <w:szCs w:val="28"/>
                <w:cs/>
              </w:rPr>
              <w:t>ประเมินความพึงพอใจของการให้บริการสิ่งสนับสนุนที่เกี่ยวข้องกับ</w:t>
            </w:r>
            <w:r w:rsidRPr="00E873AB">
              <w:rPr>
                <w:rFonts w:ascii="TH SarabunPSK" w:hAnsi="TH SarabunPSK" w:cs="TH SarabunPSK"/>
                <w:sz w:val="28"/>
                <w:szCs w:val="28"/>
                <w:cs/>
                <w:lang w:bidi="th-TH"/>
              </w:rPr>
              <w:t>การประเมินการให้บริการสนับสนุน</w:t>
            </w:r>
            <w:r w:rsidRPr="00E873AB">
              <w:rPr>
                <w:rFonts w:ascii="TH SarabunPSK" w:eastAsia="TH SarabunPSK" w:hAnsi="TH SarabunPSK" w:cs="TH SarabunPSK"/>
                <w:sz w:val="28"/>
                <w:szCs w:val="28"/>
                <w:cs/>
              </w:rPr>
              <w:t>ตามเกณฑ์ข้อ 6.1-6.4</w:t>
            </w:r>
            <w:r w:rsidRPr="00E873AB">
              <w:rPr>
                <w:rFonts w:ascii="TH SarabunPSK" w:eastAsia="TH SarabunPSK" w:hAnsi="TH SarabunPSK" w:cs="TH SarabunPSK"/>
                <w:sz w:val="28"/>
                <w:szCs w:val="28"/>
                <w:cs/>
                <w:lang w:bidi="th-TH"/>
              </w:rPr>
              <w:t xml:space="preserve"> </w:t>
            </w:r>
            <w:r w:rsidRPr="00E873AB">
              <w:rPr>
                <w:rFonts w:ascii="TH SarabunPSK" w:hAnsi="TH SarabunPSK" w:cs="TH SarabunPSK"/>
                <w:sz w:val="28"/>
                <w:szCs w:val="28"/>
                <w:cs/>
              </w:rPr>
              <w:t>และพิจารณาหาคู่ เทียบที่มีศักยภาพที่สูงกว่าด้านการให้บริการสนับสนุน เพื่อเรียนรู้การดำเนินงาน และนำข้อมูลที่ได้มาใช้ประกอบการพัฒนาและ ปรับปรุง</w:t>
            </w:r>
          </w:p>
        </w:tc>
      </w:tr>
      <w:tr w:rsidR="00044613" w:rsidRPr="000B3D8C" w14:paraId="3F491BD7" w14:textId="77777777" w:rsidTr="00C111C9">
        <w:trPr>
          <w:trHeight w:val="397"/>
        </w:trPr>
        <w:tc>
          <w:tcPr>
            <w:tcW w:w="5000" w:type="pct"/>
            <w:gridSpan w:val="3"/>
            <w:shd w:val="clear" w:color="auto" w:fill="FFCCCC"/>
            <w:vAlign w:val="center"/>
          </w:tcPr>
          <w:p w14:paraId="3A3FDE8A" w14:textId="21D69A50" w:rsidR="00044613" w:rsidRPr="000B3D8C" w:rsidRDefault="00044613" w:rsidP="00044613">
            <w:pPr>
              <w:rPr>
                <w:rFonts w:ascii="TH SarabunPSK" w:eastAsia="Arial" w:hAnsi="TH SarabunPSK" w:cs="TH SarabunPSK"/>
                <w:sz w:val="28"/>
                <w:szCs w:val="28"/>
              </w:rPr>
            </w:pPr>
            <w:r w:rsidRPr="000B3D8C">
              <w:rPr>
                <w:rFonts w:ascii="TH SarabunPSK" w:eastAsia="Arial" w:hAnsi="TH SarabunPSK" w:cs="TH SarabunPSK"/>
                <w:b/>
                <w:color w:val="000000"/>
                <w:sz w:val="28"/>
                <w:szCs w:val="28"/>
              </w:rPr>
              <w:t xml:space="preserve">7. Facilities and </w:t>
            </w:r>
            <w:proofErr w:type="gramStart"/>
            <w:r w:rsidRPr="000B3D8C">
              <w:rPr>
                <w:rFonts w:ascii="TH SarabunPSK" w:eastAsia="Arial" w:hAnsi="TH SarabunPSK" w:cs="TH SarabunPSK"/>
                <w:b/>
                <w:color w:val="000000"/>
                <w:sz w:val="28"/>
                <w:szCs w:val="28"/>
              </w:rPr>
              <w:t>Infrastructure</w:t>
            </w:r>
            <w:r w:rsidRPr="000B3D8C">
              <w:rPr>
                <w:rFonts w:ascii="TH SarabunPSK" w:eastAsia="Arial" w:hAnsi="TH SarabunPSK" w:cs="TH SarabunPSK"/>
                <w:b/>
                <w:color w:val="000000"/>
                <w:sz w:val="28"/>
                <w:szCs w:val="28"/>
                <w:cs/>
                <w:lang w:bidi="th-TH"/>
              </w:rPr>
              <w:t xml:space="preserve"> </w:t>
            </w:r>
            <w:r w:rsidRPr="000B3D8C">
              <w:rPr>
                <w:rFonts w:ascii="TH SarabunPSK" w:hAnsi="TH SarabunPSK" w:cs="TH SarabunPSK"/>
                <w:b/>
                <w:bCs/>
                <w:sz w:val="28"/>
                <w:szCs w:val="28"/>
              </w:rPr>
              <w:t xml:space="preserve"> (</w:t>
            </w:r>
            <w:proofErr w:type="gramEnd"/>
            <w:r w:rsidRPr="000B3D8C">
              <w:rPr>
                <w:rFonts w:ascii="TH SarabunPSK" w:hAnsi="TH SarabunPSK" w:cs="TH SarabunPSK"/>
                <w:b/>
                <w:bCs/>
                <w:sz w:val="28"/>
                <w:szCs w:val="28"/>
                <w:cs/>
              </w:rPr>
              <w:t>สิ่งอำนวยความสะดวกและโครงสร้างพื้นฐาน)</w:t>
            </w:r>
          </w:p>
        </w:tc>
      </w:tr>
      <w:tr w:rsidR="00E76AC4" w:rsidRPr="000B3D8C" w14:paraId="27BA6AEE" w14:textId="77777777" w:rsidTr="00C111C9">
        <w:trPr>
          <w:trHeight w:val="1559"/>
        </w:trPr>
        <w:tc>
          <w:tcPr>
            <w:tcW w:w="1826" w:type="pct"/>
          </w:tcPr>
          <w:p w14:paraId="58D6739C"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7.1. The physical resources to deliver the curriculum, including equipment, material, and information technology, are shown to be sufficient.</w:t>
            </w:r>
          </w:p>
          <w:p w14:paraId="72BDDA6C" w14:textId="77777777" w:rsidR="00E76AC4" w:rsidRPr="000B3D8C" w:rsidRDefault="00E76AC4" w:rsidP="00E76AC4">
            <w:pPr>
              <w:ind w:firstLine="426"/>
              <w:jc w:val="thaiDistribute"/>
              <w:rPr>
                <w:rFonts w:ascii="TH SarabunPSK" w:eastAsia="Arial" w:hAnsi="TH SarabunPSK" w:cs="TH SarabunPSK"/>
                <w:color w:val="000000"/>
                <w:sz w:val="28"/>
                <w:szCs w:val="28"/>
              </w:rPr>
            </w:pPr>
          </w:p>
        </w:tc>
        <w:tc>
          <w:tcPr>
            <w:tcW w:w="1587" w:type="pct"/>
          </w:tcPr>
          <w:p w14:paraId="12D1C062" w14:textId="77777777" w:rsidR="00E76AC4" w:rsidRPr="00E873AB" w:rsidRDefault="00E76AC4" w:rsidP="00E76AC4">
            <w:pPr>
              <w:rPr>
                <w:rFonts w:ascii="TH SarabunPSK" w:eastAsia="Arial" w:hAnsi="TH SarabunPSK" w:cs="TH SarabunPSK"/>
                <w:sz w:val="28"/>
                <w:szCs w:val="28"/>
                <w:lang w:bidi="th-TH"/>
              </w:rPr>
            </w:pPr>
            <w:r w:rsidRPr="00E873AB">
              <w:rPr>
                <w:rFonts w:ascii="TH SarabunPSK" w:eastAsia="Arial" w:hAnsi="TH SarabunPSK" w:cs="TH SarabunPSK"/>
                <w:sz w:val="28"/>
                <w:szCs w:val="28"/>
                <w:cs/>
                <w:lang w:bidi="th-TH"/>
              </w:rPr>
              <w:t xml:space="preserve">- </w:t>
            </w:r>
            <w:r w:rsidRPr="00E873AB">
              <w:rPr>
                <w:rFonts w:ascii="TH SarabunPSK" w:eastAsia="Arial" w:hAnsi="TH SarabunPSK" w:cs="TH SarabunPSK"/>
                <w:sz w:val="28"/>
                <w:szCs w:val="28"/>
                <w:cs/>
              </w:rPr>
              <w:t xml:space="preserve">จาก </w:t>
            </w:r>
            <w:r w:rsidRPr="00E873AB">
              <w:rPr>
                <w:rFonts w:ascii="TH SarabunPSK" w:eastAsia="Arial" w:hAnsi="TH SarabunPSK" w:cs="TH SarabunPSK"/>
                <w:sz w:val="28"/>
                <w:szCs w:val="28"/>
              </w:rPr>
              <w:t xml:space="preserve">SAR </w:t>
            </w:r>
            <w:r w:rsidRPr="00E873AB">
              <w:rPr>
                <w:rFonts w:ascii="TH SarabunPSK" w:eastAsia="Arial" w:hAnsi="TH SarabunPSK" w:cs="TH SarabunPSK"/>
                <w:sz w:val="28"/>
                <w:szCs w:val="28"/>
                <w:cs/>
              </w:rPr>
              <w:t>หน้า</w:t>
            </w:r>
            <w:r w:rsidRPr="00E873AB">
              <w:rPr>
                <w:rFonts w:ascii="TH SarabunPSK" w:eastAsia="Arial" w:hAnsi="TH SarabunPSK" w:cs="TH SarabunPSK"/>
                <w:sz w:val="28"/>
                <w:szCs w:val="28"/>
                <w:cs/>
                <w:lang w:bidi="th-TH"/>
              </w:rPr>
              <w:t xml:space="preserve"> 87-88 วิทยาลัยดำเนินการจัดให้ทุกห้องเรียนมีอุปกรณ์อำนวยความสะดวกและส่งเสริมการเรียนการสอนที่พร้อมใช้งานแก่อาจารย์และนักศึกษา</w:t>
            </w:r>
          </w:p>
          <w:p w14:paraId="309CD878" w14:textId="13CE1CDC" w:rsidR="00E76AC4" w:rsidRPr="00524958" w:rsidRDefault="00E76AC4" w:rsidP="00E76AC4">
            <w:pPr>
              <w:rPr>
                <w:rFonts w:ascii="TH SarabunPSK" w:eastAsia="Arial" w:hAnsi="TH SarabunPSK" w:cs="TH SarabunPSK"/>
                <w:i/>
                <w:color w:val="FF0000"/>
                <w:sz w:val="28"/>
                <w:szCs w:val="28"/>
              </w:rPr>
            </w:pPr>
            <w:r w:rsidRPr="00E873AB">
              <w:rPr>
                <w:rFonts w:ascii="TH SarabunPSK" w:eastAsia="Arial" w:hAnsi="TH SarabunPSK" w:cs="TH SarabunPSK"/>
                <w:sz w:val="28"/>
                <w:szCs w:val="28"/>
                <w:cs/>
                <w:lang w:bidi="th-TH"/>
              </w:rPr>
              <w:t xml:space="preserve">- จากการสัมภาษณ์ผู้บริหาร วิทยาลัยจะมีการสำรวจความต้องการในการใช้งานสื่อ เทคโนโลยี วัสดุอุปกรณ์ต่าง ๆ ทุกภาคเรียน </w:t>
            </w:r>
          </w:p>
        </w:tc>
        <w:tc>
          <w:tcPr>
            <w:tcW w:w="1587" w:type="pct"/>
          </w:tcPr>
          <w:p w14:paraId="0C294EA3" w14:textId="6535F2AB" w:rsidR="00E76AC4" w:rsidRPr="00524958" w:rsidRDefault="00E76AC4" w:rsidP="00E76AC4">
            <w:pPr>
              <w:rPr>
                <w:rFonts w:ascii="TH SarabunPSK" w:eastAsia="Arial" w:hAnsi="TH SarabunPSK" w:cs="TH SarabunPSK"/>
                <w:i/>
                <w:color w:val="FF0000"/>
                <w:sz w:val="28"/>
                <w:szCs w:val="28"/>
              </w:rPr>
            </w:pPr>
          </w:p>
        </w:tc>
      </w:tr>
      <w:tr w:rsidR="00E76AC4" w:rsidRPr="000B3D8C" w14:paraId="4B4C5745" w14:textId="77777777" w:rsidTr="00AE7DC4">
        <w:trPr>
          <w:trHeight w:val="508"/>
        </w:trPr>
        <w:tc>
          <w:tcPr>
            <w:tcW w:w="1826" w:type="pct"/>
          </w:tcPr>
          <w:p w14:paraId="35A4EA47" w14:textId="26BF3F81"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7.2. The laboratories and equipment are shown to be up-to-date, readily available, and effectively deployed.</w:t>
            </w:r>
          </w:p>
        </w:tc>
        <w:tc>
          <w:tcPr>
            <w:tcW w:w="1587" w:type="pct"/>
          </w:tcPr>
          <w:p w14:paraId="12BC7A04" w14:textId="61AB86A6"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rPr>
              <w:t xml:space="preserve">จาก </w:t>
            </w:r>
            <w:r w:rsidRPr="00E873AB">
              <w:rPr>
                <w:rFonts w:ascii="TH SarabunPSK" w:eastAsia="Arial" w:hAnsi="TH SarabunPSK" w:cs="TH SarabunPSK"/>
                <w:color w:val="000000" w:themeColor="text1"/>
                <w:sz w:val="28"/>
                <w:szCs w:val="28"/>
              </w:rPr>
              <w:t xml:space="preserve">SAR </w:t>
            </w:r>
            <w:r w:rsidRPr="00E873AB">
              <w:rPr>
                <w:rFonts w:ascii="TH SarabunPSK" w:eastAsia="Arial" w:hAnsi="TH SarabunPSK" w:cs="TH SarabunPSK"/>
                <w:color w:val="000000" w:themeColor="text1"/>
                <w:sz w:val="28"/>
                <w:szCs w:val="28"/>
                <w:cs/>
              </w:rPr>
              <w:t xml:space="preserve">หน้า </w:t>
            </w:r>
            <w:r w:rsidRPr="00E873AB">
              <w:rPr>
                <w:rFonts w:ascii="TH SarabunPSK" w:eastAsia="Arial" w:hAnsi="TH SarabunPSK" w:cs="TH SarabunPSK"/>
                <w:color w:val="000000" w:themeColor="text1"/>
                <w:sz w:val="28"/>
                <w:szCs w:val="28"/>
                <w:cs/>
                <w:lang w:bidi="th-TH"/>
              </w:rPr>
              <w:t xml:space="preserve">88-89 วิทยาลัยมีห้องปฏิบัติการคอมพิวเตอร์ และมีการแต่งตั้งบุคลากรเพื่อดูแลงานด้านอาคารสถานที่ เทคโนโลยีต่างๆ </w:t>
            </w:r>
          </w:p>
        </w:tc>
        <w:tc>
          <w:tcPr>
            <w:tcW w:w="1587" w:type="pct"/>
          </w:tcPr>
          <w:p w14:paraId="63A1A539" w14:textId="0C598A2A"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w:t>
            </w:r>
          </w:p>
        </w:tc>
      </w:tr>
      <w:tr w:rsidR="00E76AC4" w:rsidRPr="000B3D8C" w14:paraId="0004D37C" w14:textId="77777777" w:rsidTr="00C111C9">
        <w:trPr>
          <w:trHeight w:val="1559"/>
        </w:trPr>
        <w:tc>
          <w:tcPr>
            <w:tcW w:w="1826" w:type="pct"/>
          </w:tcPr>
          <w:p w14:paraId="161AAB77"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7.3. A digital library is shown to be set-up, in keeping with progress in information and communication technology.</w:t>
            </w:r>
          </w:p>
          <w:p w14:paraId="4ABCCA8E" w14:textId="77777777" w:rsidR="00E76AC4" w:rsidRPr="000B3D8C" w:rsidRDefault="00E76AC4" w:rsidP="00E76AC4">
            <w:pPr>
              <w:ind w:firstLine="426"/>
              <w:jc w:val="thaiDistribute"/>
              <w:rPr>
                <w:rFonts w:ascii="TH SarabunPSK" w:eastAsia="Arial" w:hAnsi="TH SarabunPSK" w:cs="TH SarabunPSK"/>
                <w:color w:val="000000"/>
                <w:sz w:val="28"/>
                <w:szCs w:val="28"/>
              </w:rPr>
            </w:pPr>
          </w:p>
        </w:tc>
        <w:tc>
          <w:tcPr>
            <w:tcW w:w="1587" w:type="pct"/>
          </w:tcPr>
          <w:p w14:paraId="47B39748" w14:textId="62162A66"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rPr>
              <w:t xml:space="preserve">จาก </w:t>
            </w:r>
            <w:r w:rsidRPr="00E873AB">
              <w:rPr>
                <w:rFonts w:ascii="TH SarabunPSK" w:eastAsia="Arial" w:hAnsi="TH SarabunPSK" w:cs="TH SarabunPSK"/>
                <w:color w:val="000000" w:themeColor="text1"/>
                <w:sz w:val="28"/>
                <w:szCs w:val="28"/>
              </w:rPr>
              <w:t xml:space="preserve">SAR </w:t>
            </w:r>
            <w:r w:rsidRPr="00E873AB">
              <w:rPr>
                <w:rFonts w:ascii="TH SarabunPSK" w:eastAsia="Arial" w:hAnsi="TH SarabunPSK" w:cs="TH SarabunPSK"/>
                <w:color w:val="000000" w:themeColor="text1"/>
                <w:sz w:val="28"/>
                <w:szCs w:val="28"/>
                <w:cs/>
              </w:rPr>
              <w:t xml:space="preserve">หน้า </w:t>
            </w:r>
            <w:r w:rsidRPr="00E873AB">
              <w:rPr>
                <w:rFonts w:ascii="TH SarabunPSK" w:eastAsia="Arial" w:hAnsi="TH SarabunPSK" w:cs="TH SarabunPSK"/>
                <w:color w:val="000000" w:themeColor="text1"/>
                <w:sz w:val="28"/>
                <w:szCs w:val="28"/>
                <w:cs/>
                <w:lang w:bidi="th-TH"/>
              </w:rPr>
              <w:t>89 วิทยาลัยมีการจัดเตรียมห้องสมุดดิจิทัลเพื่อให้สอดคล้องกับความก้าวหน้าของเทคโนโลยีสารสนเทศและการสื่อสาร</w:t>
            </w:r>
          </w:p>
        </w:tc>
        <w:tc>
          <w:tcPr>
            <w:tcW w:w="1587" w:type="pct"/>
          </w:tcPr>
          <w:p w14:paraId="4FBF7BFF" w14:textId="07656D4A"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w:t>
            </w:r>
          </w:p>
        </w:tc>
      </w:tr>
      <w:tr w:rsidR="00E76AC4" w:rsidRPr="000B3D8C" w14:paraId="15531EE6" w14:textId="77777777" w:rsidTr="00747AB3">
        <w:trPr>
          <w:trHeight w:val="324"/>
        </w:trPr>
        <w:tc>
          <w:tcPr>
            <w:tcW w:w="1826" w:type="pct"/>
          </w:tcPr>
          <w:p w14:paraId="6F78111E" w14:textId="77777777" w:rsidR="00E76AC4"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7.4. The information technology systems are shown to be set up to meet the needs of staff and students.</w:t>
            </w:r>
          </w:p>
          <w:p w14:paraId="5431FA76" w14:textId="063DE324"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p>
        </w:tc>
        <w:tc>
          <w:tcPr>
            <w:tcW w:w="1587" w:type="pct"/>
          </w:tcPr>
          <w:p w14:paraId="1C626679" w14:textId="591E6861"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rPr>
              <w:t xml:space="preserve">จาก </w:t>
            </w:r>
            <w:r w:rsidRPr="00E873AB">
              <w:rPr>
                <w:rFonts w:ascii="TH SarabunPSK" w:eastAsia="Arial" w:hAnsi="TH SarabunPSK" w:cs="TH SarabunPSK"/>
                <w:color w:val="000000" w:themeColor="text1"/>
                <w:sz w:val="28"/>
                <w:szCs w:val="28"/>
              </w:rPr>
              <w:t xml:space="preserve">SAR </w:t>
            </w:r>
            <w:r w:rsidRPr="00E873AB">
              <w:rPr>
                <w:rFonts w:ascii="TH SarabunPSK" w:eastAsia="Arial" w:hAnsi="TH SarabunPSK" w:cs="TH SarabunPSK"/>
                <w:color w:val="000000" w:themeColor="text1"/>
                <w:sz w:val="28"/>
                <w:szCs w:val="28"/>
                <w:cs/>
              </w:rPr>
              <w:t xml:space="preserve">หน้า </w:t>
            </w:r>
            <w:r w:rsidRPr="00E873AB">
              <w:rPr>
                <w:rFonts w:ascii="TH SarabunPSK" w:eastAsia="Arial" w:hAnsi="TH SarabunPSK" w:cs="TH SarabunPSK"/>
                <w:color w:val="000000" w:themeColor="text1"/>
                <w:sz w:val="28"/>
                <w:szCs w:val="28"/>
                <w:cs/>
                <w:lang w:bidi="th-TH"/>
              </w:rPr>
              <w:t>89 วิทยาลัยมีระบบเทคโนโลยีสารสนเทศให้บริการนักศึกษาและบุคลากรเพื่อรองรับการจัดการเรียนการสอนสำหรับนักศึกษาได้แก่ ระบบงานบริการการศึกษาด้านงานทะเบียน วัดผลและประเมินผล สำหรับอาจารย์และนักศึกษา</w:t>
            </w:r>
          </w:p>
        </w:tc>
        <w:tc>
          <w:tcPr>
            <w:tcW w:w="1587" w:type="pct"/>
          </w:tcPr>
          <w:p w14:paraId="0601FCFD" w14:textId="7E97296D"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w:t>
            </w:r>
          </w:p>
        </w:tc>
      </w:tr>
      <w:tr w:rsidR="00E76AC4" w:rsidRPr="000B3D8C" w14:paraId="04CA25DE" w14:textId="77777777" w:rsidTr="00C111C9">
        <w:trPr>
          <w:trHeight w:val="1559"/>
        </w:trPr>
        <w:tc>
          <w:tcPr>
            <w:tcW w:w="1826" w:type="pct"/>
          </w:tcPr>
          <w:p w14:paraId="3A3E0391"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7.5. The university is shown to provide a highly accessible computer and network infrastructure that enables the campus community to fully exploit </w:t>
            </w:r>
            <w:r w:rsidRPr="000B3D8C">
              <w:rPr>
                <w:rFonts w:ascii="TH SarabunPSK" w:eastAsia="Arial" w:hAnsi="TH SarabunPSK" w:cs="TH SarabunPSK"/>
                <w:color w:val="000000"/>
                <w:sz w:val="28"/>
                <w:szCs w:val="28"/>
              </w:rPr>
              <w:lastRenderedPageBreak/>
              <w:t>information technology for teaching, research, service, and administration.</w:t>
            </w:r>
          </w:p>
          <w:p w14:paraId="30D51EBE" w14:textId="77777777" w:rsidR="00E76AC4" w:rsidRPr="000B3D8C" w:rsidRDefault="00E76AC4" w:rsidP="00E76AC4">
            <w:pPr>
              <w:ind w:firstLine="426"/>
              <w:jc w:val="thaiDistribute"/>
              <w:rPr>
                <w:rFonts w:ascii="TH SarabunPSK" w:eastAsia="Arial" w:hAnsi="TH SarabunPSK" w:cs="TH SarabunPSK"/>
                <w:color w:val="000000"/>
                <w:sz w:val="28"/>
                <w:szCs w:val="28"/>
              </w:rPr>
            </w:pPr>
          </w:p>
        </w:tc>
        <w:tc>
          <w:tcPr>
            <w:tcW w:w="1587" w:type="pct"/>
          </w:tcPr>
          <w:p w14:paraId="7B0939E8" w14:textId="081D32C9"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rPr>
              <w:lastRenderedPageBreak/>
              <w:t xml:space="preserve">จาก </w:t>
            </w:r>
            <w:r w:rsidRPr="00E873AB">
              <w:rPr>
                <w:rFonts w:ascii="TH SarabunPSK" w:eastAsia="Arial" w:hAnsi="TH SarabunPSK" w:cs="TH SarabunPSK"/>
                <w:color w:val="000000" w:themeColor="text1"/>
                <w:sz w:val="28"/>
                <w:szCs w:val="28"/>
              </w:rPr>
              <w:t xml:space="preserve">SAR </w:t>
            </w:r>
            <w:r w:rsidRPr="00E873AB">
              <w:rPr>
                <w:rFonts w:ascii="TH SarabunPSK" w:eastAsia="Arial" w:hAnsi="TH SarabunPSK" w:cs="TH SarabunPSK"/>
                <w:color w:val="000000" w:themeColor="text1"/>
                <w:sz w:val="28"/>
                <w:szCs w:val="28"/>
                <w:cs/>
              </w:rPr>
              <w:t xml:space="preserve">หน้า </w:t>
            </w:r>
            <w:r w:rsidRPr="00E873AB">
              <w:rPr>
                <w:rFonts w:ascii="TH SarabunPSK" w:eastAsia="Arial" w:hAnsi="TH SarabunPSK" w:cs="TH SarabunPSK"/>
                <w:color w:val="000000" w:themeColor="text1"/>
                <w:sz w:val="28"/>
                <w:szCs w:val="28"/>
              </w:rPr>
              <w:t>8</w:t>
            </w:r>
            <w:r w:rsidRPr="00E873AB">
              <w:rPr>
                <w:rFonts w:ascii="TH SarabunPSK" w:eastAsia="Arial" w:hAnsi="TH SarabunPSK" w:cs="TH SarabunPSK"/>
                <w:color w:val="000000" w:themeColor="text1"/>
                <w:sz w:val="28"/>
                <w:szCs w:val="28"/>
                <w:cs/>
                <w:lang w:bidi="th-TH"/>
              </w:rPr>
              <w:t xml:space="preserve">9-90 งานเทคโนโลยีสารสนเทศ สำนักงานผู้อำนวยการได้ดำเนินโครงการพัฒนาระบบเครือข่ายอินเตอร์เน็ตให้ครอบคลุมทุกพื้นที่อย่างมีประสิทธิภาพ </w:t>
            </w:r>
          </w:p>
        </w:tc>
        <w:tc>
          <w:tcPr>
            <w:tcW w:w="1587" w:type="pct"/>
          </w:tcPr>
          <w:p w14:paraId="2BFF8626" w14:textId="633209FB"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 xml:space="preserve">- จากการสัมภาษณ์นิสิตพบว่า ห้องเรียนมีสัญญาณ </w:t>
            </w:r>
            <w:r w:rsidRPr="00E873AB">
              <w:rPr>
                <w:rFonts w:ascii="TH SarabunPSK" w:hAnsi="TH SarabunPSK" w:cs="TH SarabunPSK"/>
                <w:sz w:val="28"/>
                <w:szCs w:val="28"/>
                <w:lang w:bidi="th-TH"/>
              </w:rPr>
              <w:t xml:space="preserve">Wi-Fi </w:t>
            </w:r>
            <w:r w:rsidRPr="00E873AB">
              <w:rPr>
                <w:rFonts w:ascii="TH SarabunPSK" w:hAnsi="TH SarabunPSK" w:cs="TH SarabunPSK"/>
                <w:sz w:val="28"/>
                <w:szCs w:val="28"/>
                <w:cs/>
                <w:lang w:bidi="th-TH"/>
              </w:rPr>
              <w:t>ที่ไม่สามารถใช้งานได้อย่างมีประสิทธิภาพ</w:t>
            </w:r>
          </w:p>
        </w:tc>
      </w:tr>
      <w:tr w:rsidR="00E76AC4" w:rsidRPr="000B3D8C" w14:paraId="0FE0A7FE" w14:textId="77777777" w:rsidTr="00C111C9">
        <w:trPr>
          <w:trHeight w:val="1559"/>
        </w:trPr>
        <w:tc>
          <w:tcPr>
            <w:tcW w:w="1826" w:type="pct"/>
          </w:tcPr>
          <w:p w14:paraId="436E9376"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7.6. The environmental, health, and safety standards and access for people with special needs are shown to be defined and impl</w:t>
            </w:r>
            <w:sdt>
              <w:sdtPr>
                <w:rPr>
                  <w:rFonts w:ascii="TH SarabunPSK" w:hAnsi="TH SarabunPSK" w:cs="TH SarabunPSK"/>
                  <w:sz w:val="28"/>
                  <w:szCs w:val="28"/>
                </w:rPr>
                <w:tag w:val="goog_rdk_0"/>
                <w:id w:val="22293869"/>
              </w:sdtPr>
              <w:sdtContent>
                <w:ins w:id="3" w:author="Tan Kay Chuan" w:date="2020-06-24T10:46:00Z">
                  <w:r w:rsidRPr="000B3D8C">
                    <w:rPr>
                      <w:rFonts w:ascii="TH SarabunPSK" w:eastAsia="Arial" w:hAnsi="TH SarabunPSK" w:cs="TH SarabunPSK"/>
                      <w:color w:val="000000"/>
                      <w:sz w:val="28"/>
                      <w:szCs w:val="28"/>
                    </w:rPr>
                    <w:t>e</w:t>
                  </w:r>
                </w:ins>
              </w:sdtContent>
            </w:sdt>
            <w:sdt>
              <w:sdtPr>
                <w:rPr>
                  <w:rFonts w:ascii="TH SarabunPSK" w:hAnsi="TH SarabunPSK" w:cs="TH SarabunPSK"/>
                  <w:sz w:val="28"/>
                  <w:szCs w:val="28"/>
                </w:rPr>
                <w:tag w:val="goog_rdk_1"/>
                <w:id w:val="38557076"/>
              </w:sdtPr>
              <w:sdtContent>
                <w:del w:id="4" w:author="Tan Kay Chuan" w:date="2020-06-24T10:46:00Z">
                  <w:r w:rsidRPr="000B3D8C">
                    <w:rPr>
                      <w:rFonts w:ascii="TH SarabunPSK" w:eastAsia="Arial" w:hAnsi="TH SarabunPSK" w:cs="TH SarabunPSK"/>
                      <w:color w:val="000000"/>
                      <w:sz w:val="28"/>
                      <w:szCs w:val="28"/>
                    </w:rPr>
                    <w:delText>e</w:delText>
                  </w:r>
                </w:del>
              </w:sdtContent>
            </w:sdt>
            <w:r w:rsidRPr="000B3D8C">
              <w:rPr>
                <w:rFonts w:ascii="TH SarabunPSK" w:eastAsia="Arial" w:hAnsi="TH SarabunPSK" w:cs="TH SarabunPSK"/>
                <w:color w:val="000000"/>
                <w:sz w:val="28"/>
                <w:szCs w:val="28"/>
              </w:rPr>
              <w:t>mented.</w:t>
            </w:r>
          </w:p>
          <w:p w14:paraId="5A1B62C1" w14:textId="77777777" w:rsidR="00E76AC4" w:rsidRPr="000B3D8C" w:rsidRDefault="00E76AC4" w:rsidP="00E76AC4">
            <w:pPr>
              <w:ind w:firstLine="426"/>
              <w:jc w:val="thaiDistribute"/>
              <w:rPr>
                <w:rFonts w:ascii="TH SarabunPSK" w:eastAsia="Arial" w:hAnsi="TH SarabunPSK" w:cs="TH SarabunPSK"/>
                <w:color w:val="000000"/>
                <w:sz w:val="28"/>
                <w:szCs w:val="28"/>
              </w:rPr>
            </w:pPr>
          </w:p>
        </w:tc>
        <w:tc>
          <w:tcPr>
            <w:tcW w:w="1587" w:type="pct"/>
          </w:tcPr>
          <w:p w14:paraId="67A86D4A" w14:textId="11B5CE88"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rPr>
              <w:t xml:space="preserve">จาก </w:t>
            </w:r>
            <w:r w:rsidRPr="00E873AB">
              <w:rPr>
                <w:rFonts w:ascii="TH SarabunPSK" w:eastAsia="Arial" w:hAnsi="TH SarabunPSK" w:cs="TH SarabunPSK"/>
                <w:color w:val="000000" w:themeColor="text1"/>
                <w:sz w:val="28"/>
                <w:szCs w:val="28"/>
              </w:rPr>
              <w:t xml:space="preserve">SAR </w:t>
            </w:r>
            <w:r w:rsidRPr="00E873AB">
              <w:rPr>
                <w:rFonts w:ascii="TH SarabunPSK" w:eastAsia="Arial" w:hAnsi="TH SarabunPSK" w:cs="TH SarabunPSK"/>
                <w:color w:val="000000" w:themeColor="text1"/>
                <w:sz w:val="28"/>
                <w:szCs w:val="28"/>
                <w:cs/>
              </w:rPr>
              <w:t xml:space="preserve">หน้า </w:t>
            </w:r>
            <w:r w:rsidRPr="00E873AB">
              <w:rPr>
                <w:rFonts w:ascii="TH SarabunPSK" w:eastAsia="Arial" w:hAnsi="TH SarabunPSK" w:cs="TH SarabunPSK"/>
                <w:color w:val="000000" w:themeColor="text1"/>
                <w:sz w:val="28"/>
                <w:szCs w:val="28"/>
                <w:cs/>
                <w:lang w:bidi="th-TH"/>
              </w:rPr>
              <w:t>91 วิทยาลัยมีการดำเนินกิจกรรมปรับปรุงสิ่งแวดล้อม กำกับติดตาม ประเมินผลการดำเนินงาน ได้แก่ 5ส การจัดการขยะ ถังดับเพลิง การประหยัดน้ำ ประหยัดไฟฟ้าและการเพิ่มพื้นที่สีเขียว มีเจ้าหน้าที่รักษาความปลอดภัย  และมีการดำเนินการตามมาตรฐานความปลอดภัยและสิ่งแวดล้อม</w:t>
            </w:r>
          </w:p>
        </w:tc>
        <w:tc>
          <w:tcPr>
            <w:tcW w:w="1587" w:type="pct"/>
          </w:tcPr>
          <w:p w14:paraId="43758E4B" w14:textId="06C103E9"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rPr>
              <w:t xml:space="preserve">- </w:t>
            </w:r>
            <w:r w:rsidRPr="00E873AB">
              <w:rPr>
                <w:rFonts w:ascii="TH SarabunPSK" w:hAnsi="TH SarabunPSK" w:cs="TH SarabunPSK"/>
                <w:sz w:val="28"/>
                <w:szCs w:val="28"/>
                <w:cs/>
              </w:rPr>
              <w:t>หลักสูตรพึงพิจารณาร่วมกับ</w:t>
            </w:r>
            <w:r w:rsidRPr="00E873AB">
              <w:rPr>
                <w:rFonts w:ascii="TH SarabunPSK" w:hAnsi="TH SarabunPSK" w:cs="TH SarabunPSK"/>
                <w:sz w:val="28"/>
                <w:szCs w:val="28"/>
                <w:cs/>
                <w:lang w:bidi="th-TH"/>
              </w:rPr>
              <w:t>วิทยาลัยและ</w:t>
            </w:r>
            <w:r w:rsidRPr="00E873AB">
              <w:rPr>
                <w:rFonts w:ascii="TH SarabunPSK" w:hAnsi="TH SarabunPSK" w:cs="TH SarabunPSK"/>
                <w:sz w:val="28"/>
                <w:szCs w:val="28"/>
                <w:lang w:bidi="th-TH"/>
              </w:rPr>
              <w:t>/</w:t>
            </w:r>
            <w:r w:rsidRPr="00E873AB">
              <w:rPr>
                <w:rFonts w:ascii="TH SarabunPSK" w:hAnsi="TH SarabunPSK" w:cs="TH SarabunPSK"/>
                <w:sz w:val="28"/>
                <w:szCs w:val="28"/>
                <w:cs/>
                <w:lang w:bidi="th-TH"/>
              </w:rPr>
              <w:t>หรือสถาบันวิทยาลัยชุมชนใน</w:t>
            </w:r>
            <w:r w:rsidRPr="00E873AB">
              <w:rPr>
                <w:rFonts w:ascii="TH SarabunPSK" w:eastAsia="Arial" w:hAnsi="TH SarabunPSK" w:cs="TH SarabunPSK"/>
                <w:sz w:val="28"/>
                <w:szCs w:val="28"/>
                <w:cs/>
                <w:lang w:bidi="th-TH"/>
              </w:rPr>
              <w:t>การเข้าถึงสำหรับผู้มีความต้องการพิเศษ เช่น ทางลาด ห้องน้ำเฉพาะผู้พิการ ลิฟท์</w:t>
            </w:r>
          </w:p>
        </w:tc>
      </w:tr>
      <w:tr w:rsidR="00E76AC4" w:rsidRPr="000B3D8C" w14:paraId="776C4290" w14:textId="77777777" w:rsidTr="00C111C9">
        <w:trPr>
          <w:trHeight w:val="1559"/>
        </w:trPr>
        <w:tc>
          <w:tcPr>
            <w:tcW w:w="1826" w:type="pct"/>
          </w:tcPr>
          <w:p w14:paraId="1D33820C"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7.7. The university is shown to provide a physical, social, and psychological environment that is conducive for education, research, and personal well-being.</w:t>
            </w:r>
          </w:p>
          <w:p w14:paraId="38997F75" w14:textId="77777777" w:rsidR="00E76AC4" w:rsidRPr="000B3D8C" w:rsidRDefault="00E76AC4" w:rsidP="00E76AC4">
            <w:pPr>
              <w:ind w:firstLine="426"/>
              <w:jc w:val="thaiDistribute"/>
              <w:rPr>
                <w:rFonts w:ascii="TH SarabunPSK" w:eastAsia="Arial" w:hAnsi="TH SarabunPSK" w:cs="TH SarabunPSK"/>
                <w:color w:val="000000"/>
                <w:sz w:val="28"/>
                <w:szCs w:val="28"/>
              </w:rPr>
            </w:pPr>
          </w:p>
        </w:tc>
        <w:tc>
          <w:tcPr>
            <w:tcW w:w="1587" w:type="pct"/>
          </w:tcPr>
          <w:p w14:paraId="73BB9094" w14:textId="35BFC694"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rPr>
              <w:t xml:space="preserve">จาก </w:t>
            </w:r>
            <w:r w:rsidRPr="00E873AB">
              <w:rPr>
                <w:rFonts w:ascii="TH SarabunPSK" w:eastAsia="Arial" w:hAnsi="TH SarabunPSK" w:cs="TH SarabunPSK"/>
                <w:color w:val="000000" w:themeColor="text1"/>
                <w:sz w:val="28"/>
                <w:szCs w:val="28"/>
              </w:rPr>
              <w:t xml:space="preserve">SAR </w:t>
            </w:r>
            <w:r w:rsidRPr="00E873AB">
              <w:rPr>
                <w:rFonts w:ascii="TH SarabunPSK" w:eastAsia="Arial" w:hAnsi="TH SarabunPSK" w:cs="TH SarabunPSK"/>
                <w:color w:val="000000" w:themeColor="text1"/>
                <w:sz w:val="28"/>
                <w:szCs w:val="28"/>
                <w:cs/>
              </w:rPr>
              <w:t xml:space="preserve">หน้า </w:t>
            </w:r>
            <w:r w:rsidRPr="00E873AB">
              <w:rPr>
                <w:rFonts w:ascii="TH SarabunPSK" w:eastAsia="Arial" w:hAnsi="TH SarabunPSK" w:cs="TH SarabunPSK"/>
                <w:color w:val="000000" w:themeColor="text1"/>
                <w:sz w:val="28"/>
                <w:szCs w:val="28"/>
                <w:cs/>
                <w:lang w:bidi="th-TH"/>
              </w:rPr>
              <w:t>91 วิทยาลัยดำเนินการจัดสถานที่และสิ่งแวดล้อมที่สะอาดสวยงาม ร่มรื่น น่าอยู่ มีพนักงานรับผิดชอบทำความสะอาดทุกวัน และนักศึกษามีส่วนร่วมในการรักษาความสะอาดห้องพัก อาคารเรียน และดูแลสิ่งแวดล้อมทุกวัน เพื่อเอื้อต่อการเรียน และสุขภาพที่ดีของนักศึกษา</w:t>
            </w:r>
          </w:p>
        </w:tc>
        <w:tc>
          <w:tcPr>
            <w:tcW w:w="1587" w:type="pct"/>
          </w:tcPr>
          <w:p w14:paraId="7DA67F3D" w14:textId="1931F9CE"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w:t>
            </w:r>
          </w:p>
        </w:tc>
      </w:tr>
      <w:tr w:rsidR="00E76AC4" w:rsidRPr="000B3D8C" w14:paraId="4BEDDF1A" w14:textId="77777777" w:rsidTr="00C111C9">
        <w:trPr>
          <w:trHeight w:val="1559"/>
        </w:trPr>
        <w:tc>
          <w:tcPr>
            <w:tcW w:w="1826" w:type="pct"/>
          </w:tcPr>
          <w:p w14:paraId="51A06B5B" w14:textId="6C358C7B" w:rsidR="00E76AC4"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7.8. The competences of the support staff rendering services related to facilities are shown to be identified and evaluated to ensure that their skills remain relevant to stakeholder needs.</w:t>
            </w:r>
          </w:p>
          <w:p w14:paraId="0F4294D0"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p>
        </w:tc>
        <w:tc>
          <w:tcPr>
            <w:tcW w:w="1587" w:type="pct"/>
          </w:tcPr>
          <w:p w14:paraId="2D4905BD"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rPr>
              <w:t xml:space="preserve">จาก </w:t>
            </w:r>
            <w:r w:rsidRPr="00E873AB">
              <w:rPr>
                <w:rFonts w:ascii="TH SarabunPSK" w:eastAsia="Arial" w:hAnsi="TH SarabunPSK" w:cs="TH SarabunPSK"/>
                <w:color w:val="000000" w:themeColor="text1"/>
                <w:sz w:val="28"/>
                <w:szCs w:val="28"/>
              </w:rPr>
              <w:t xml:space="preserve">SAR </w:t>
            </w:r>
            <w:r w:rsidRPr="00E873AB">
              <w:rPr>
                <w:rFonts w:ascii="TH SarabunPSK" w:eastAsia="Arial" w:hAnsi="TH SarabunPSK" w:cs="TH SarabunPSK"/>
                <w:color w:val="000000" w:themeColor="text1"/>
                <w:sz w:val="28"/>
                <w:szCs w:val="28"/>
                <w:cs/>
              </w:rPr>
              <w:t xml:space="preserve">หน้า </w:t>
            </w:r>
            <w:r w:rsidRPr="00E873AB">
              <w:rPr>
                <w:rFonts w:ascii="TH SarabunPSK" w:eastAsia="Arial" w:hAnsi="TH SarabunPSK" w:cs="TH SarabunPSK"/>
                <w:color w:val="000000" w:themeColor="text1"/>
                <w:sz w:val="28"/>
                <w:szCs w:val="28"/>
                <w:cs/>
                <w:lang w:bidi="th-TH"/>
              </w:rPr>
              <w:t>92</w:t>
            </w:r>
          </w:p>
          <w:p w14:paraId="0853A4D7" w14:textId="656DFC73"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วิทยาลัยมีบุคลากรสายสนับสนุนที่ดูแลเกี่ยวกับสื่อ เทคโนโลยีสารสนเทศ จำนวน 4 คน ได้รับการพัฒนาอย่างน้องปีละ 1 ครั้งและมีผลการประเมินการปฏิบัติงานจากนั้นนึงนำผลมาพัฒนาตนเองให้มีประสิทธิภาพมากยิ่งขึ้น</w:t>
            </w:r>
          </w:p>
        </w:tc>
        <w:tc>
          <w:tcPr>
            <w:tcW w:w="1587" w:type="pct"/>
          </w:tcPr>
          <w:p w14:paraId="0BE78534" w14:textId="477AAAFB"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rPr>
              <w:t>หลักสูตรพึงพิจารณาร่วมกับ</w:t>
            </w:r>
            <w:r w:rsidRPr="00E873AB">
              <w:rPr>
                <w:rFonts w:ascii="TH SarabunPSK" w:hAnsi="TH SarabunPSK" w:cs="TH SarabunPSK"/>
                <w:sz w:val="28"/>
                <w:szCs w:val="28"/>
                <w:cs/>
                <w:lang w:bidi="th-TH"/>
              </w:rPr>
              <w:t>วิทยาลัยและ</w:t>
            </w:r>
            <w:r w:rsidRPr="00E873AB">
              <w:rPr>
                <w:rFonts w:ascii="TH SarabunPSK" w:hAnsi="TH SarabunPSK" w:cs="TH SarabunPSK"/>
                <w:sz w:val="28"/>
                <w:szCs w:val="28"/>
                <w:lang w:bidi="th-TH"/>
              </w:rPr>
              <w:t>/</w:t>
            </w:r>
            <w:r w:rsidRPr="00E873AB">
              <w:rPr>
                <w:rFonts w:ascii="TH SarabunPSK" w:hAnsi="TH SarabunPSK" w:cs="TH SarabunPSK"/>
                <w:sz w:val="28"/>
                <w:szCs w:val="28"/>
                <w:cs/>
                <w:lang w:bidi="th-TH"/>
              </w:rPr>
              <w:t>หรือสถาบันวิทยาลัยชุมชนในการ</w:t>
            </w:r>
            <w:r w:rsidRPr="00E873AB">
              <w:rPr>
                <w:rFonts w:ascii="TH SarabunPSK" w:eastAsia="TH SarabunPSK" w:hAnsi="TH SarabunPSK" w:cs="TH SarabunPSK"/>
                <w:sz w:val="28"/>
                <w:szCs w:val="28"/>
                <w:cs/>
                <w:lang w:bidi="th-TH"/>
              </w:rPr>
              <w:t>ในการ</w:t>
            </w:r>
            <w:r w:rsidRPr="00E873AB">
              <w:rPr>
                <w:rFonts w:ascii="TH SarabunPSK" w:eastAsia="TH SarabunPSK" w:hAnsi="TH SarabunPSK" w:cs="TH SarabunPSK"/>
                <w:sz w:val="28"/>
                <w:szCs w:val="28"/>
                <w:cs/>
              </w:rPr>
              <w:t>ประเมินสมรรถนะ</w:t>
            </w:r>
            <w:r w:rsidRPr="00E873AB">
              <w:rPr>
                <w:rFonts w:ascii="TH SarabunPSK" w:eastAsia="TH SarabunPSK" w:hAnsi="TH SarabunPSK" w:cs="TH SarabunPSK"/>
                <w:sz w:val="28"/>
                <w:szCs w:val="28"/>
                <w:cs/>
                <w:lang w:bidi="th-TH"/>
              </w:rPr>
              <w:t>ของบุคลากรสายสนับสนุนที่ดูแลสื่อโสตทัศนูปกรณ์</w:t>
            </w:r>
            <w:r w:rsidRPr="00E873AB">
              <w:rPr>
                <w:rFonts w:ascii="TH SarabunPSK" w:eastAsia="TH SarabunPSK" w:hAnsi="TH SarabunPSK" w:cs="TH SarabunPSK"/>
                <w:sz w:val="28"/>
                <w:szCs w:val="28"/>
                <w:cs/>
              </w:rPr>
              <w:t>เพื่อนำมาวางแผนจัดทำแผนพัฒนาบุคลากร รวมถึงนำมาใช้ปรับปรุงการดำเนินงาน และสมรรถนะของบุคลากรตามความต้องการของหลักสูตร/</w:t>
            </w:r>
            <w:r w:rsidRPr="00E873AB">
              <w:rPr>
                <w:rFonts w:ascii="TH SarabunPSK" w:eastAsia="TH SarabunPSK" w:hAnsi="TH SarabunPSK" w:cs="TH SarabunPSK"/>
                <w:sz w:val="28"/>
                <w:szCs w:val="28"/>
                <w:cs/>
                <w:lang w:bidi="th-TH"/>
              </w:rPr>
              <w:t>วิทยาลัย</w:t>
            </w:r>
          </w:p>
        </w:tc>
      </w:tr>
      <w:tr w:rsidR="00E76AC4" w:rsidRPr="000B3D8C" w14:paraId="269CF7CD" w14:textId="77777777" w:rsidTr="00C111C9">
        <w:trPr>
          <w:trHeight w:val="1559"/>
        </w:trPr>
        <w:tc>
          <w:tcPr>
            <w:tcW w:w="1826" w:type="pct"/>
          </w:tcPr>
          <w:p w14:paraId="1513F63F"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 xml:space="preserve">7.9. The quality of the facilities (library, laboratory, IT, and student services) </w:t>
            </w:r>
            <w:proofErr w:type="gramStart"/>
            <w:r w:rsidRPr="000B3D8C">
              <w:rPr>
                <w:rFonts w:ascii="TH SarabunPSK" w:eastAsia="Arial" w:hAnsi="TH SarabunPSK" w:cs="TH SarabunPSK"/>
                <w:color w:val="000000"/>
                <w:sz w:val="28"/>
                <w:szCs w:val="28"/>
              </w:rPr>
              <w:t>are</w:t>
            </w:r>
            <w:proofErr w:type="gramEnd"/>
            <w:r w:rsidRPr="000B3D8C">
              <w:rPr>
                <w:rFonts w:ascii="TH SarabunPSK" w:eastAsia="Arial" w:hAnsi="TH SarabunPSK" w:cs="TH SarabunPSK"/>
                <w:color w:val="000000"/>
                <w:sz w:val="28"/>
                <w:szCs w:val="28"/>
              </w:rPr>
              <w:t xml:space="preserve"> shown to be subjected to evaluation and enhancement.</w:t>
            </w:r>
          </w:p>
          <w:p w14:paraId="7F94BFA9" w14:textId="77777777" w:rsidR="00E76AC4" w:rsidRPr="000B3D8C" w:rsidRDefault="00E76AC4" w:rsidP="00E76AC4">
            <w:pPr>
              <w:ind w:firstLine="426"/>
              <w:jc w:val="thaiDistribute"/>
              <w:rPr>
                <w:rFonts w:ascii="TH SarabunPSK" w:eastAsia="Arial" w:hAnsi="TH SarabunPSK" w:cs="TH SarabunPSK"/>
                <w:color w:val="000000"/>
                <w:sz w:val="28"/>
                <w:szCs w:val="28"/>
              </w:rPr>
            </w:pPr>
          </w:p>
        </w:tc>
        <w:tc>
          <w:tcPr>
            <w:tcW w:w="1587" w:type="pct"/>
          </w:tcPr>
          <w:p w14:paraId="47FE4BE8"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rPr>
              <w:t xml:space="preserve">จาก </w:t>
            </w:r>
            <w:r w:rsidRPr="00E873AB">
              <w:rPr>
                <w:rFonts w:ascii="TH SarabunPSK" w:eastAsia="Arial" w:hAnsi="TH SarabunPSK" w:cs="TH SarabunPSK"/>
                <w:color w:val="000000" w:themeColor="text1"/>
                <w:sz w:val="28"/>
                <w:szCs w:val="28"/>
              </w:rPr>
              <w:t xml:space="preserve">SAR </w:t>
            </w:r>
            <w:r w:rsidRPr="00E873AB">
              <w:rPr>
                <w:rFonts w:ascii="TH SarabunPSK" w:eastAsia="Arial" w:hAnsi="TH SarabunPSK" w:cs="TH SarabunPSK"/>
                <w:color w:val="000000" w:themeColor="text1"/>
                <w:sz w:val="28"/>
                <w:szCs w:val="28"/>
                <w:cs/>
              </w:rPr>
              <w:t xml:space="preserve">หน้า </w:t>
            </w:r>
            <w:r w:rsidRPr="00E873AB">
              <w:rPr>
                <w:rFonts w:ascii="TH SarabunPSK" w:eastAsia="Arial" w:hAnsi="TH SarabunPSK" w:cs="TH SarabunPSK"/>
                <w:color w:val="000000" w:themeColor="text1"/>
                <w:sz w:val="28"/>
                <w:szCs w:val="28"/>
              </w:rPr>
              <w:t>9</w:t>
            </w:r>
            <w:r w:rsidRPr="00E873AB">
              <w:rPr>
                <w:rFonts w:ascii="TH SarabunPSK" w:eastAsia="Arial" w:hAnsi="TH SarabunPSK" w:cs="TH SarabunPSK"/>
                <w:color w:val="000000" w:themeColor="text1"/>
                <w:sz w:val="28"/>
                <w:szCs w:val="28"/>
                <w:cs/>
                <w:lang w:bidi="th-TH"/>
              </w:rPr>
              <w:t>2-93</w:t>
            </w:r>
          </w:p>
          <w:p w14:paraId="01B2CC44"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lang w:bidi="th-TH"/>
              </w:rPr>
              <w:t>1) วิทยาลัยดำเนินการให้ครูอาจารย์ เจ้าหน้าที่ นักศึกษา และผู้ที่เกี่ยวข้องประเมินความพึงพอใจต่อสิ่งสนับสนุนการเรียนรู้ในแต่ละปี โดยนำผลการประเมินมาพัฒนาและปรับปรุง</w:t>
            </w:r>
          </w:p>
          <w:p w14:paraId="0889A0B9" w14:textId="4352FD08"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lang w:bidi="th-TH"/>
              </w:rPr>
              <w:t>2) วิทยาลัยมีผลการประเมินความพึงพอใจ 6 ปีย้อนหลัง</w:t>
            </w:r>
          </w:p>
        </w:tc>
        <w:tc>
          <w:tcPr>
            <w:tcW w:w="1587" w:type="pct"/>
          </w:tcPr>
          <w:p w14:paraId="22E78318" w14:textId="61C1FBD1"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rPr>
              <w:t>หลักสูตรพึงพิจารณาร่วมกับ</w:t>
            </w:r>
            <w:r w:rsidRPr="00E873AB">
              <w:rPr>
                <w:rFonts w:ascii="TH SarabunPSK" w:hAnsi="TH SarabunPSK" w:cs="TH SarabunPSK"/>
                <w:sz w:val="28"/>
                <w:szCs w:val="28"/>
                <w:cs/>
                <w:lang w:bidi="th-TH"/>
              </w:rPr>
              <w:t>วิทยาลัยและ</w:t>
            </w:r>
            <w:r w:rsidRPr="00E873AB">
              <w:rPr>
                <w:rFonts w:ascii="TH SarabunPSK" w:hAnsi="TH SarabunPSK" w:cs="TH SarabunPSK"/>
                <w:sz w:val="28"/>
                <w:szCs w:val="28"/>
                <w:lang w:bidi="th-TH"/>
              </w:rPr>
              <w:t>/</w:t>
            </w:r>
            <w:r w:rsidRPr="00E873AB">
              <w:rPr>
                <w:rFonts w:ascii="TH SarabunPSK" w:hAnsi="TH SarabunPSK" w:cs="TH SarabunPSK"/>
                <w:sz w:val="28"/>
                <w:szCs w:val="28"/>
                <w:cs/>
                <w:lang w:bidi="th-TH"/>
              </w:rPr>
              <w:t>หรือสถาบันวิทยาลัยชุมชนในการ</w:t>
            </w:r>
            <w:r w:rsidRPr="00E873AB">
              <w:rPr>
                <w:rFonts w:ascii="TH SarabunPSK" w:eastAsia="TH SarabunPSK" w:hAnsi="TH SarabunPSK" w:cs="TH SarabunPSK"/>
                <w:sz w:val="28"/>
                <w:szCs w:val="28"/>
                <w:cs/>
              </w:rPr>
              <w:t>ประเมินและปรับปรุงคุณภาพของโครงสร้างพื้นฐานและสิ่งอำนวยความสะดวก (ห้องสมุด ห้องปฏิบัติการ เทคโนโลยีสารสนเทศ และการบริการนักศึกษา) ตามข้อ 7.1-7.7 อย่างเหมาะสม</w:t>
            </w:r>
          </w:p>
        </w:tc>
      </w:tr>
      <w:tr w:rsidR="00044613" w:rsidRPr="000B3D8C" w14:paraId="13DA4312" w14:textId="77777777" w:rsidTr="00C111C9">
        <w:trPr>
          <w:trHeight w:val="397"/>
        </w:trPr>
        <w:tc>
          <w:tcPr>
            <w:tcW w:w="5000" w:type="pct"/>
            <w:gridSpan w:val="3"/>
            <w:shd w:val="clear" w:color="auto" w:fill="FFCCCC"/>
            <w:vAlign w:val="center"/>
          </w:tcPr>
          <w:p w14:paraId="4DECE356" w14:textId="4011520A" w:rsidR="00044613" w:rsidRPr="000B3D8C" w:rsidRDefault="00044613" w:rsidP="00044613">
            <w:pPr>
              <w:rPr>
                <w:rFonts w:ascii="TH SarabunPSK" w:eastAsia="Arial" w:hAnsi="TH SarabunPSK" w:cs="TH SarabunPSK"/>
                <w:sz w:val="28"/>
                <w:szCs w:val="28"/>
              </w:rPr>
            </w:pPr>
            <w:r w:rsidRPr="000B3D8C">
              <w:rPr>
                <w:rFonts w:ascii="TH SarabunPSK" w:eastAsia="Arial" w:hAnsi="TH SarabunPSK" w:cs="TH SarabunPSK"/>
                <w:b/>
                <w:color w:val="000000"/>
                <w:sz w:val="28"/>
                <w:szCs w:val="28"/>
              </w:rPr>
              <w:t>8. Output and Outcomes</w:t>
            </w:r>
            <w:r w:rsidRPr="000B3D8C">
              <w:rPr>
                <w:rFonts w:ascii="TH SarabunPSK" w:eastAsia="Arial" w:hAnsi="TH SarabunPSK" w:cs="TH SarabunPSK"/>
                <w:b/>
                <w:color w:val="000000"/>
                <w:sz w:val="28"/>
                <w:szCs w:val="28"/>
                <w:cs/>
                <w:lang w:bidi="th-TH"/>
              </w:rPr>
              <w:t xml:space="preserve"> </w:t>
            </w:r>
            <w:r w:rsidRPr="000B3D8C">
              <w:rPr>
                <w:rFonts w:ascii="TH SarabunPSK" w:hAnsi="TH SarabunPSK" w:cs="TH SarabunPSK"/>
                <w:b/>
                <w:bCs/>
                <w:kern w:val="2"/>
                <w:sz w:val="28"/>
                <w:szCs w:val="28"/>
              </w:rPr>
              <w:t>(</w:t>
            </w:r>
            <w:r w:rsidRPr="000B3D8C">
              <w:rPr>
                <w:rFonts w:ascii="TH SarabunPSK" w:hAnsi="TH SarabunPSK" w:cs="TH SarabunPSK"/>
                <w:b/>
                <w:bCs/>
                <w:kern w:val="2"/>
                <w:sz w:val="28"/>
                <w:szCs w:val="28"/>
                <w:cs/>
              </w:rPr>
              <w:t>ผลผลิต)</w:t>
            </w:r>
          </w:p>
        </w:tc>
      </w:tr>
      <w:tr w:rsidR="00E76AC4" w:rsidRPr="000B3D8C" w14:paraId="47C7DDBC" w14:textId="77777777" w:rsidTr="00C111C9">
        <w:trPr>
          <w:trHeight w:val="1559"/>
        </w:trPr>
        <w:tc>
          <w:tcPr>
            <w:tcW w:w="1826" w:type="pct"/>
          </w:tcPr>
          <w:p w14:paraId="3B7C1B1E"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8.1. The pass rate, dropout rate, and average time to graduate are shown to be established, monitored, and benchmarked for improvement.</w:t>
            </w:r>
          </w:p>
          <w:p w14:paraId="374BC170" w14:textId="77777777" w:rsidR="00E76AC4" w:rsidRPr="000B3D8C" w:rsidRDefault="00E76AC4" w:rsidP="00E76AC4">
            <w:pPr>
              <w:ind w:firstLine="284"/>
              <w:jc w:val="thaiDistribute"/>
              <w:rPr>
                <w:rFonts w:ascii="TH SarabunPSK" w:eastAsia="Arial" w:hAnsi="TH SarabunPSK" w:cs="TH SarabunPSK"/>
                <w:color w:val="000000"/>
                <w:sz w:val="28"/>
                <w:szCs w:val="28"/>
              </w:rPr>
            </w:pPr>
          </w:p>
        </w:tc>
        <w:tc>
          <w:tcPr>
            <w:tcW w:w="1587" w:type="pct"/>
          </w:tcPr>
          <w:p w14:paraId="05A3C2A3"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rPr>
              <w:t xml:space="preserve">จาก </w:t>
            </w:r>
            <w:r w:rsidRPr="00E873AB">
              <w:rPr>
                <w:rFonts w:ascii="TH SarabunPSK" w:eastAsia="Arial" w:hAnsi="TH SarabunPSK" w:cs="TH SarabunPSK"/>
                <w:color w:val="000000" w:themeColor="text1"/>
                <w:sz w:val="28"/>
                <w:szCs w:val="28"/>
              </w:rPr>
              <w:t xml:space="preserve">SAR </w:t>
            </w:r>
            <w:r w:rsidRPr="00E873AB">
              <w:rPr>
                <w:rFonts w:ascii="TH SarabunPSK" w:eastAsia="Arial" w:hAnsi="TH SarabunPSK" w:cs="TH SarabunPSK"/>
                <w:color w:val="000000" w:themeColor="text1"/>
                <w:sz w:val="28"/>
                <w:szCs w:val="28"/>
                <w:cs/>
              </w:rPr>
              <w:t xml:space="preserve">หน้า </w:t>
            </w:r>
            <w:r w:rsidRPr="00E873AB">
              <w:rPr>
                <w:rFonts w:ascii="TH SarabunPSK" w:eastAsia="Arial" w:hAnsi="TH SarabunPSK" w:cs="TH SarabunPSK"/>
                <w:color w:val="000000" w:themeColor="text1"/>
                <w:sz w:val="28"/>
                <w:szCs w:val="28"/>
                <w:cs/>
                <w:lang w:bidi="th-TH"/>
              </w:rPr>
              <w:t>94-98 หลักสูตรมีข้อมูลจำนวนนักศึกษารับเข้า อัตราการออกกลางคัน และอัตราการจบการศึกษา ย้อนหลัง 9 ปี คือ 2559-2567</w:t>
            </w:r>
          </w:p>
          <w:p w14:paraId="2F0E5091" w14:textId="6E4C714E" w:rsidR="00E76AC4" w:rsidRPr="00524958" w:rsidRDefault="00E76AC4" w:rsidP="00E76AC4">
            <w:pPr>
              <w:rPr>
                <w:rFonts w:ascii="TH SarabunPSK" w:eastAsia="Arial" w:hAnsi="TH SarabunPSK" w:cs="TH SarabunPSK"/>
                <w:i/>
                <w:color w:val="FF0000"/>
                <w:sz w:val="28"/>
                <w:szCs w:val="28"/>
              </w:rPr>
            </w:pPr>
          </w:p>
        </w:tc>
        <w:tc>
          <w:tcPr>
            <w:tcW w:w="1587" w:type="pct"/>
          </w:tcPr>
          <w:p w14:paraId="0D0040AA" w14:textId="77777777" w:rsidR="00E76AC4" w:rsidRPr="00E873AB" w:rsidRDefault="00E76AC4" w:rsidP="00E76AC4">
            <w:pPr>
              <w:pStyle w:val="a9"/>
              <w:ind w:left="0"/>
              <w:rPr>
                <w:rFonts w:ascii="TH SarabunPSK" w:hAnsi="TH SarabunPSK" w:cs="TH SarabunPSK"/>
                <w:color w:val="000000"/>
                <w:sz w:val="28"/>
                <w:szCs w:val="28"/>
              </w:rPr>
            </w:pPr>
            <w:r w:rsidRPr="00E873AB">
              <w:rPr>
                <w:rFonts w:ascii="TH SarabunPSK" w:hAnsi="TH SarabunPSK" w:cs="TH SarabunPSK"/>
                <w:color w:val="000000"/>
                <w:sz w:val="28"/>
                <w:szCs w:val="28"/>
                <w:cs/>
                <w:lang w:bidi="th-TH"/>
              </w:rPr>
              <w:t xml:space="preserve">- </w:t>
            </w:r>
            <w:r w:rsidRPr="00E873AB">
              <w:rPr>
                <w:rFonts w:ascii="TH SarabunPSK" w:hAnsi="TH SarabunPSK" w:cs="TH SarabunPSK"/>
                <w:color w:val="000000"/>
                <w:sz w:val="28"/>
                <w:szCs w:val="28"/>
                <w:cs/>
              </w:rPr>
              <w:t>จาก</w:t>
            </w:r>
            <w:r w:rsidRPr="00E873AB">
              <w:rPr>
                <w:rFonts w:ascii="TH SarabunPSK" w:hAnsi="TH SarabunPSK" w:cs="TH SarabunPSK"/>
                <w:color w:val="000000"/>
                <w:sz w:val="28"/>
                <w:szCs w:val="28"/>
              </w:rPr>
              <w:t xml:space="preserve"> SAR</w:t>
            </w:r>
            <w:r w:rsidRPr="00E873AB">
              <w:rPr>
                <w:rFonts w:ascii="TH SarabunPSK" w:hAnsi="TH SarabunPSK" w:cs="TH SarabunPSK"/>
                <w:color w:val="000000"/>
                <w:sz w:val="28"/>
                <w:szCs w:val="28"/>
                <w:cs/>
              </w:rPr>
              <w:t xml:space="preserve"> ไม่พบการ</w:t>
            </w:r>
            <w:r w:rsidRPr="00E873AB">
              <w:rPr>
                <w:rFonts w:ascii="TH SarabunPSK" w:hAnsi="TH SarabunPSK" w:cs="TH SarabunPSK"/>
                <w:color w:val="000000"/>
                <w:sz w:val="28"/>
                <w:szCs w:val="28"/>
                <w:cs/>
                <w:lang w:bidi="th-TH"/>
              </w:rPr>
              <w:t>กำหนดค่าเป้าหมาย</w:t>
            </w:r>
            <w:r w:rsidRPr="00E873AB">
              <w:rPr>
                <w:rFonts w:ascii="TH SarabunPSK" w:hAnsi="TH SarabunPSK" w:cs="TH SarabunPSK"/>
                <w:color w:val="000000"/>
                <w:sz w:val="28"/>
                <w:szCs w:val="28"/>
                <w:cs/>
              </w:rPr>
              <w:t xml:space="preserve"> การวิเคราะห์ผลการดำเนินงานเปรียบเทียบกับคู่เทียบ และแนวทางในการพัฒนาปรับปรุง </w:t>
            </w:r>
          </w:p>
          <w:p w14:paraId="533588A4" w14:textId="5DBD771F" w:rsidR="00E76AC4" w:rsidRPr="00524958" w:rsidRDefault="00E76AC4" w:rsidP="00E76AC4">
            <w:pPr>
              <w:rPr>
                <w:rFonts w:ascii="TH SarabunPSK" w:eastAsia="Arial" w:hAnsi="TH SarabunPSK" w:cs="TH SarabunPSK"/>
                <w:i/>
                <w:color w:val="FF0000"/>
                <w:sz w:val="28"/>
                <w:szCs w:val="28"/>
              </w:rPr>
            </w:pPr>
            <w:r w:rsidRPr="00E873AB">
              <w:rPr>
                <w:rFonts w:ascii="TH SarabunPSK" w:hAnsi="TH SarabunPSK" w:cs="TH SarabunPSK"/>
                <w:color w:val="000000"/>
                <w:sz w:val="28"/>
                <w:szCs w:val="28"/>
                <w:cs/>
                <w:lang w:bidi="th-TH"/>
              </w:rPr>
              <w:t xml:space="preserve">- </w:t>
            </w:r>
            <w:r w:rsidRPr="00E873AB">
              <w:rPr>
                <w:rFonts w:ascii="TH SarabunPSK" w:hAnsi="TH SarabunPSK" w:cs="TH SarabunPSK"/>
                <w:color w:val="000000"/>
                <w:sz w:val="28"/>
                <w:szCs w:val="28"/>
                <w:cs/>
              </w:rPr>
              <w:t>หลักสูตรพึงทบทวนการกำหนดผู้รับผิดชอบในการ</w:t>
            </w:r>
            <w:r w:rsidRPr="00E873AB">
              <w:rPr>
                <w:rFonts w:ascii="TH SarabunPSK" w:hAnsi="TH SarabunPSK" w:cs="TH SarabunPSK"/>
                <w:color w:val="000000"/>
                <w:sz w:val="28"/>
                <w:szCs w:val="28"/>
                <w:cs/>
                <w:lang w:bidi="th-TH"/>
              </w:rPr>
              <w:t>เก็บรวบรวมและวิเคราะห์ข้อมูล การกำหนดค่าเป้าหมาย</w:t>
            </w:r>
            <w:r w:rsidRPr="00E873AB">
              <w:rPr>
                <w:rFonts w:ascii="TH SarabunPSK" w:hAnsi="TH SarabunPSK" w:cs="TH SarabunPSK"/>
                <w:color w:val="000000"/>
                <w:sz w:val="28"/>
                <w:szCs w:val="28"/>
                <w:cs/>
              </w:rPr>
              <w:t xml:space="preserve"> การกำหนดคู่เทียบ ดำเนินการวิเคราะห์ข้อมูลที่มีอยู่ เปรียบเทียบกับคู่เทียบเพื่อวางแผนในการพัฒนาปรับปรุงการดำเนินการของหลักสูตรให้ดียิ่งขึ้น</w:t>
            </w:r>
          </w:p>
        </w:tc>
      </w:tr>
      <w:tr w:rsidR="00E76AC4" w:rsidRPr="000B3D8C" w14:paraId="6BF4FA02" w14:textId="77777777" w:rsidTr="00C111C9">
        <w:trPr>
          <w:trHeight w:val="1559"/>
        </w:trPr>
        <w:tc>
          <w:tcPr>
            <w:tcW w:w="1826" w:type="pct"/>
          </w:tcPr>
          <w:p w14:paraId="5A91A0FC" w14:textId="77777777" w:rsidR="00E76AC4"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8.2. Employability as well as self-employment, entrepreneurship, and advancement to further studies, are shown to be established, monitored, and benchmarked for improvement.</w:t>
            </w:r>
          </w:p>
          <w:p w14:paraId="59924D30" w14:textId="1513FA4E"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p>
        </w:tc>
        <w:tc>
          <w:tcPr>
            <w:tcW w:w="1587" w:type="pct"/>
          </w:tcPr>
          <w:p w14:paraId="5CA806BF" w14:textId="488FD766"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rPr>
              <w:t xml:space="preserve">จาก </w:t>
            </w:r>
            <w:r w:rsidRPr="00E873AB">
              <w:rPr>
                <w:rFonts w:ascii="TH SarabunPSK" w:eastAsia="Arial" w:hAnsi="TH SarabunPSK" w:cs="TH SarabunPSK"/>
                <w:color w:val="000000" w:themeColor="text1"/>
                <w:sz w:val="28"/>
                <w:szCs w:val="28"/>
              </w:rPr>
              <w:t xml:space="preserve">SAR </w:t>
            </w:r>
            <w:r w:rsidRPr="00E873AB">
              <w:rPr>
                <w:rFonts w:ascii="TH SarabunPSK" w:eastAsia="Arial" w:hAnsi="TH SarabunPSK" w:cs="TH SarabunPSK"/>
                <w:color w:val="000000" w:themeColor="text1"/>
                <w:sz w:val="28"/>
                <w:szCs w:val="28"/>
                <w:cs/>
              </w:rPr>
              <w:t xml:space="preserve">หน้า </w:t>
            </w:r>
            <w:r w:rsidRPr="00E873AB">
              <w:rPr>
                <w:rFonts w:ascii="TH SarabunPSK" w:eastAsia="Arial" w:hAnsi="TH SarabunPSK" w:cs="TH SarabunPSK"/>
                <w:color w:val="000000" w:themeColor="text1"/>
                <w:sz w:val="28"/>
                <w:szCs w:val="28"/>
                <w:cs/>
                <w:lang w:bidi="th-TH"/>
              </w:rPr>
              <w:t>99 หลักสูตรแสดงข้อมูลการได้งานทำนักศึกษา ปี2561 2563 และ 2564</w:t>
            </w:r>
          </w:p>
        </w:tc>
        <w:tc>
          <w:tcPr>
            <w:tcW w:w="1587" w:type="pct"/>
          </w:tcPr>
          <w:p w14:paraId="5147368D" w14:textId="77777777" w:rsidR="00E76AC4" w:rsidRPr="00E873AB" w:rsidRDefault="00E76AC4" w:rsidP="00E76AC4">
            <w:pPr>
              <w:pStyle w:val="a9"/>
              <w:ind w:left="-14"/>
              <w:jc w:val="thaiDistribute"/>
              <w:rPr>
                <w:rFonts w:ascii="TH SarabunPSK" w:hAnsi="TH SarabunPSK" w:cs="TH SarabunPSK"/>
                <w:color w:val="000000"/>
                <w:sz w:val="28"/>
                <w:szCs w:val="28"/>
              </w:rPr>
            </w:pPr>
            <w:r w:rsidRPr="00E873AB">
              <w:rPr>
                <w:rFonts w:ascii="TH SarabunPSK" w:hAnsi="TH SarabunPSK" w:cs="TH SarabunPSK"/>
                <w:color w:val="000000"/>
                <w:sz w:val="28"/>
                <w:szCs w:val="28"/>
                <w:cs/>
                <w:lang w:bidi="th-TH"/>
              </w:rPr>
              <w:t xml:space="preserve">- </w:t>
            </w:r>
            <w:r w:rsidRPr="00E873AB">
              <w:rPr>
                <w:rFonts w:ascii="TH SarabunPSK" w:hAnsi="TH SarabunPSK" w:cs="TH SarabunPSK"/>
                <w:color w:val="000000"/>
                <w:sz w:val="28"/>
                <w:szCs w:val="28"/>
                <w:cs/>
              </w:rPr>
              <w:t>จาก</w:t>
            </w:r>
            <w:r w:rsidRPr="00E873AB">
              <w:rPr>
                <w:rFonts w:ascii="TH SarabunPSK" w:hAnsi="TH SarabunPSK" w:cs="TH SarabunPSK"/>
                <w:color w:val="000000"/>
                <w:sz w:val="28"/>
                <w:szCs w:val="28"/>
              </w:rPr>
              <w:t xml:space="preserve"> SAR</w:t>
            </w:r>
            <w:r w:rsidRPr="00E873AB">
              <w:rPr>
                <w:rFonts w:ascii="TH SarabunPSK" w:hAnsi="TH SarabunPSK" w:cs="TH SarabunPSK"/>
                <w:color w:val="000000"/>
                <w:sz w:val="28"/>
                <w:szCs w:val="28"/>
                <w:cs/>
              </w:rPr>
              <w:t xml:space="preserve"> ไม่พ</w:t>
            </w:r>
            <w:r w:rsidRPr="00E873AB">
              <w:rPr>
                <w:rFonts w:ascii="TH SarabunPSK" w:hAnsi="TH SarabunPSK" w:cs="TH SarabunPSK"/>
                <w:color w:val="000000"/>
                <w:sz w:val="28"/>
                <w:szCs w:val="28"/>
                <w:cs/>
                <w:lang w:bidi="th-TH"/>
              </w:rPr>
              <w:t>บ</w:t>
            </w:r>
            <w:r w:rsidRPr="00E873AB">
              <w:rPr>
                <w:rFonts w:ascii="TH SarabunPSK" w:hAnsi="TH SarabunPSK" w:cs="TH SarabunPSK"/>
                <w:color w:val="000000"/>
                <w:sz w:val="28"/>
                <w:szCs w:val="28"/>
                <w:cs/>
              </w:rPr>
              <w:t>การ</w:t>
            </w:r>
            <w:r w:rsidRPr="00E873AB">
              <w:rPr>
                <w:rFonts w:ascii="TH SarabunPSK" w:hAnsi="TH SarabunPSK" w:cs="TH SarabunPSK"/>
                <w:color w:val="000000"/>
                <w:sz w:val="28"/>
                <w:szCs w:val="28"/>
                <w:cs/>
                <w:lang w:bidi="th-TH"/>
              </w:rPr>
              <w:t>กำหนดค่าเป้าหมาย</w:t>
            </w:r>
            <w:r w:rsidRPr="00E873AB">
              <w:rPr>
                <w:rFonts w:ascii="TH SarabunPSK" w:hAnsi="TH SarabunPSK" w:cs="TH SarabunPSK"/>
                <w:color w:val="000000"/>
                <w:sz w:val="28"/>
                <w:szCs w:val="28"/>
                <w:cs/>
              </w:rPr>
              <w:t xml:space="preserve"> การวิเคราะห์ผลการดำเนินงาน เปรียบเทียบกับคู่เทียบ และแนวทางในการพัฒนาปรับปรุง </w:t>
            </w:r>
          </w:p>
          <w:p w14:paraId="3517C533" w14:textId="3404988A"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color w:val="000000"/>
                <w:sz w:val="28"/>
                <w:szCs w:val="28"/>
                <w:cs/>
                <w:lang w:bidi="th-TH"/>
              </w:rPr>
              <w:t xml:space="preserve">- </w:t>
            </w:r>
            <w:r w:rsidRPr="00E873AB">
              <w:rPr>
                <w:rFonts w:ascii="TH SarabunPSK" w:hAnsi="TH SarabunPSK" w:cs="TH SarabunPSK"/>
                <w:color w:val="000000"/>
                <w:sz w:val="28"/>
                <w:szCs w:val="28"/>
                <w:cs/>
              </w:rPr>
              <w:t>หลักสูตรพึงทบทวนการเก็บข้อมูลผลการดำเนินงาน</w:t>
            </w:r>
            <w:r w:rsidRPr="00E873AB">
              <w:rPr>
                <w:rFonts w:ascii="TH SarabunPSK" w:hAnsi="TH SarabunPSK" w:cs="TH SarabunPSK"/>
                <w:color w:val="000000"/>
                <w:sz w:val="28"/>
                <w:szCs w:val="28"/>
                <w:cs/>
                <w:lang w:bidi="th-TH"/>
              </w:rPr>
              <w:t>ต่อเนื่อง</w:t>
            </w:r>
            <w:r w:rsidRPr="00E873AB">
              <w:rPr>
                <w:rFonts w:ascii="TH SarabunPSK" w:hAnsi="TH SarabunPSK" w:cs="TH SarabunPSK"/>
                <w:color w:val="000000"/>
                <w:sz w:val="28"/>
                <w:szCs w:val="28"/>
                <w:cs/>
              </w:rPr>
              <w:t>อย่างน้อย 3 ปี ทบทวนการกำหนดผู้รับผิดชอบในการ</w:t>
            </w:r>
            <w:r w:rsidRPr="00E873AB">
              <w:rPr>
                <w:rFonts w:ascii="TH SarabunPSK" w:hAnsi="TH SarabunPSK" w:cs="TH SarabunPSK"/>
                <w:color w:val="000000"/>
                <w:sz w:val="28"/>
                <w:szCs w:val="28"/>
                <w:cs/>
                <w:lang w:bidi="th-TH"/>
              </w:rPr>
              <w:t>เก็บรวบรวมและวิเคราะห์ข้อมูล การกำหนดค่าเป้าหมาย</w:t>
            </w:r>
            <w:r w:rsidRPr="00E873AB">
              <w:rPr>
                <w:rFonts w:ascii="TH SarabunPSK" w:hAnsi="TH SarabunPSK" w:cs="TH SarabunPSK"/>
                <w:color w:val="000000"/>
                <w:sz w:val="28"/>
                <w:szCs w:val="28"/>
                <w:cs/>
              </w:rPr>
              <w:t xml:space="preserve"> การกำหนดคู่เทียบ ดำเนินการวิเคราะห์ข้อมูลที่มีอยู่ เปรียบเทียบข้อมูลผลการดำเนินการกับคู่เทียบเพื่อ</w:t>
            </w:r>
            <w:r w:rsidRPr="00E873AB">
              <w:rPr>
                <w:rFonts w:ascii="TH SarabunPSK" w:hAnsi="TH SarabunPSK" w:cs="TH SarabunPSK"/>
                <w:color w:val="000000"/>
                <w:sz w:val="28"/>
                <w:szCs w:val="28"/>
                <w:cs/>
              </w:rPr>
              <w:lastRenderedPageBreak/>
              <w:t>วางแผนในการพัฒนาปรับปรุงการดำเนินการของหลักสูตรให้ดียิ่งขึ้น</w:t>
            </w:r>
          </w:p>
        </w:tc>
      </w:tr>
      <w:tr w:rsidR="00E76AC4" w:rsidRPr="000B3D8C" w14:paraId="548B522A" w14:textId="77777777" w:rsidTr="00C111C9">
        <w:trPr>
          <w:trHeight w:val="1559"/>
        </w:trPr>
        <w:tc>
          <w:tcPr>
            <w:tcW w:w="1826" w:type="pct"/>
          </w:tcPr>
          <w:p w14:paraId="4E5A72D9"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8.3. Research and creative work output and activities carried out by the academic staff and students, are shown to be established, monitored, and benchmarked for improvement.</w:t>
            </w:r>
          </w:p>
          <w:p w14:paraId="30281FAE" w14:textId="77777777" w:rsidR="00E76AC4" w:rsidRPr="000B3D8C" w:rsidRDefault="00E76AC4" w:rsidP="00E76AC4">
            <w:pPr>
              <w:ind w:firstLine="284"/>
              <w:jc w:val="thaiDistribute"/>
              <w:rPr>
                <w:rFonts w:ascii="TH SarabunPSK" w:eastAsia="Arial" w:hAnsi="TH SarabunPSK" w:cs="TH SarabunPSK"/>
                <w:color w:val="000000"/>
                <w:sz w:val="28"/>
                <w:szCs w:val="28"/>
              </w:rPr>
            </w:pPr>
          </w:p>
        </w:tc>
        <w:tc>
          <w:tcPr>
            <w:tcW w:w="1587" w:type="pct"/>
          </w:tcPr>
          <w:p w14:paraId="2F5CAD64"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rPr>
              <w:t xml:space="preserve">จาก </w:t>
            </w:r>
            <w:r w:rsidRPr="00E873AB">
              <w:rPr>
                <w:rFonts w:ascii="TH SarabunPSK" w:eastAsia="Arial" w:hAnsi="TH SarabunPSK" w:cs="TH SarabunPSK"/>
                <w:color w:val="000000" w:themeColor="text1"/>
                <w:sz w:val="28"/>
                <w:szCs w:val="28"/>
              </w:rPr>
              <w:t xml:space="preserve">SAR </w:t>
            </w:r>
            <w:r w:rsidRPr="00E873AB">
              <w:rPr>
                <w:rFonts w:ascii="TH SarabunPSK" w:eastAsia="Arial" w:hAnsi="TH SarabunPSK" w:cs="TH SarabunPSK"/>
                <w:color w:val="000000" w:themeColor="text1"/>
                <w:sz w:val="28"/>
                <w:szCs w:val="28"/>
                <w:cs/>
              </w:rPr>
              <w:t xml:space="preserve">หน้า </w:t>
            </w:r>
            <w:r w:rsidRPr="00E873AB">
              <w:rPr>
                <w:rFonts w:ascii="TH SarabunPSK" w:eastAsia="Arial" w:hAnsi="TH SarabunPSK" w:cs="TH SarabunPSK"/>
                <w:color w:val="000000" w:themeColor="text1"/>
                <w:sz w:val="28"/>
                <w:szCs w:val="28"/>
                <w:cs/>
                <w:lang w:bidi="th-TH"/>
              </w:rPr>
              <w:t xml:space="preserve">99 </w:t>
            </w:r>
          </w:p>
          <w:p w14:paraId="1174A534"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lang w:bidi="th-TH"/>
              </w:rPr>
              <w:t xml:space="preserve">- หลักสูตรรวบรวมข้อมูลผลงานทางวิชาการของอาจารย์ประจำหลักสูตรระหว่าง 2562-2567 ซึ่งไม่มีผลงานทางวิชาการ </w:t>
            </w:r>
          </w:p>
          <w:p w14:paraId="0E5420EB" w14:textId="42F2877E"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lang w:bidi="th-TH"/>
              </w:rPr>
              <w:t>- หลักสูตรกำหนดให้นักศึกษาต้องจัดทำสารนิพนธ์</w:t>
            </w:r>
          </w:p>
        </w:tc>
        <w:tc>
          <w:tcPr>
            <w:tcW w:w="1587" w:type="pct"/>
          </w:tcPr>
          <w:p w14:paraId="6D44D12D" w14:textId="77777777" w:rsidR="00E76AC4" w:rsidRPr="00E873AB" w:rsidRDefault="00E76AC4" w:rsidP="00E76AC4">
            <w:pPr>
              <w:pStyle w:val="a9"/>
              <w:ind w:left="-14"/>
              <w:jc w:val="thaiDistribute"/>
              <w:rPr>
                <w:rFonts w:ascii="TH SarabunPSK" w:hAnsi="TH SarabunPSK" w:cs="TH SarabunPSK"/>
                <w:color w:val="000000"/>
                <w:sz w:val="28"/>
                <w:szCs w:val="28"/>
              </w:rPr>
            </w:pPr>
            <w:r w:rsidRPr="00E873AB">
              <w:rPr>
                <w:rFonts w:ascii="TH SarabunPSK" w:hAnsi="TH SarabunPSK" w:cs="TH SarabunPSK"/>
                <w:color w:val="000000"/>
                <w:sz w:val="28"/>
                <w:szCs w:val="28"/>
                <w:cs/>
                <w:lang w:bidi="th-TH"/>
              </w:rPr>
              <w:t xml:space="preserve">- </w:t>
            </w:r>
            <w:r w:rsidRPr="00E873AB">
              <w:rPr>
                <w:rFonts w:ascii="TH SarabunPSK" w:hAnsi="TH SarabunPSK" w:cs="TH SarabunPSK"/>
                <w:color w:val="000000"/>
                <w:sz w:val="28"/>
                <w:szCs w:val="28"/>
                <w:cs/>
              </w:rPr>
              <w:t>จาก</w:t>
            </w:r>
            <w:r w:rsidRPr="00E873AB">
              <w:rPr>
                <w:rFonts w:ascii="TH SarabunPSK" w:hAnsi="TH SarabunPSK" w:cs="TH SarabunPSK"/>
                <w:color w:val="000000"/>
                <w:sz w:val="28"/>
                <w:szCs w:val="28"/>
              </w:rPr>
              <w:t xml:space="preserve"> SAR</w:t>
            </w:r>
            <w:r w:rsidRPr="00E873AB">
              <w:rPr>
                <w:rFonts w:ascii="TH SarabunPSK" w:hAnsi="TH SarabunPSK" w:cs="TH SarabunPSK"/>
                <w:color w:val="000000"/>
                <w:sz w:val="28"/>
                <w:szCs w:val="28"/>
                <w:cs/>
              </w:rPr>
              <w:t xml:space="preserve"> ไม่พบ</w:t>
            </w:r>
            <w:r w:rsidRPr="00E873AB">
              <w:rPr>
                <w:rFonts w:ascii="TH SarabunPSK" w:hAnsi="TH SarabunPSK" w:cs="TH SarabunPSK"/>
                <w:color w:val="000000"/>
                <w:sz w:val="28"/>
                <w:szCs w:val="28"/>
                <w:cs/>
                <w:lang w:bidi="th-TH"/>
              </w:rPr>
              <w:t xml:space="preserve">การกำหนดค่าเป้าหมาย </w:t>
            </w:r>
            <w:r w:rsidRPr="00E873AB">
              <w:rPr>
                <w:rFonts w:ascii="TH SarabunPSK" w:hAnsi="TH SarabunPSK" w:cs="TH SarabunPSK"/>
                <w:color w:val="000000"/>
                <w:sz w:val="28"/>
                <w:szCs w:val="28"/>
                <w:cs/>
              </w:rPr>
              <w:t>การจัดเก็บข้อมูลเกี่ยวกับงานวิจัย</w:t>
            </w:r>
            <w:r w:rsidRPr="00E873AB">
              <w:rPr>
                <w:rFonts w:ascii="TH SarabunPSK" w:hAnsi="TH SarabunPSK" w:cs="TH SarabunPSK"/>
                <w:color w:val="000000"/>
                <w:sz w:val="28"/>
                <w:szCs w:val="28"/>
                <w:cs/>
                <w:lang w:bidi="th-TH"/>
              </w:rPr>
              <w:t>และ</w:t>
            </w:r>
            <w:r w:rsidRPr="00E873AB">
              <w:rPr>
                <w:rFonts w:ascii="TH SarabunPSK" w:hAnsi="TH SarabunPSK" w:cs="TH SarabunPSK"/>
                <w:color w:val="000000"/>
                <w:sz w:val="28"/>
                <w:szCs w:val="28"/>
                <w:cs/>
              </w:rPr>
              <w:t xml:space="preserve">งานสร้างสรรค์ การวิเคราะห์ผลการดำเนินงาน เปรียบเทียบกับคู่เทียบ และแนวทางในการพัฒนาปรับปรุง </w:t>
            </w:r>
          </w:p>
          <w:p w14:paraId="4C7F8E85" w14:textId="0419947A"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color w:val="000000"/>
                <w:sz w:val="28"/>
                <w:szCs w:val="28"/>
                <w:cs/>
                <w:lang w:bidi="th-TH"/>
              </w:rPr>
              <w:t xml:space="preserve">- </w:t>
            </w:r>
            <w:r w:rsidRPr="00E873AB">
              <w:rPr>
                <w:rFonts w:ascii="TH SarabunPSK" w:hAnsi="TH SarabunPSK" w:cs="TH SarabunPSK"/>
                <w:color w:val="000000"/>
                <w:sz w:val="28"/>
                <w:szCs w:val="28"/>
                <w:cs/>
              </w:rPr>
              <w:t>หลักสูตรพึงทบทวนการกำหนดผู้รับผิดชอบในการเก็บข้อมูลย้อนหลังอย่างน้อย 3 ปี การ</w:t>
            </w:r>
            <w:r w:rsidRPr="00E873AB">
              <w:rPr>
                <w:rFonts w:ascii="TH SarabunPSK" w:hAnsi="TH SarabunPSK" w:cs="TH SarabunPSK"/>
                <w:color w:val="000000"/>
                <w:sz w:val="28"/>
                <w:szCs w:val="28"/>
                <w:cs/>
                <w:lang w:bidi="th-TH"/>
              </w:rPr>
              <w:t xml:space="preserve">กำหนดค่าเป้าหมายที่เหมาะสมกับบริบท และผลักดันการตีพิมพ์ผลงานวิจัยของอาจารย์และนักศึกษา </w:t>
            </w:r>
            <w:r w:rsidRPr="00E873AB">
              <w:rPr>
                <w:rFonts w:ascii="TH SarabunPSK" w:hAnsi="TH SarabunPSK" w:cs="TH SarabunPSK"/>
                <w:color w:val="000000"/>
                <w:sz w:val="28"/>
                <w:szCs w:val="28"/>
                <w:cs/>
              </w:rPr>
              <w:t>การกำหนดคู่เทียบ ดำเนินการวิเคราะห์ข้อมูลที่มีอยู่ เปรียบเทียบข้อมูลผลการดำเนินการกับคู่เทียบเพื่อวางแผนในการพัฒนาปรับปรุงการดำเนินการของหลักสูตรให้ดียิ่งขึ้น</w:t>
            </w:r>
          </w:p>
        </w:tc>
      </w:tr>
      <w:tr w:rsidR="00E76AC4" w:rsidRPr="000B3D8C" w14:paraId="2D7A8A30" w14:textId="77777777" w:rsidTr="00C111C9">
        <w:trPr>
          <w:trHeight w:val="1559"/>
        </w:trPr>
        <w:tc>
          <w:tcPr>
            <w:tcW w:w="1826" w:type="pct"/>
          </w:tcPr>
          <w:p w14:paraId="10A37612"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8.4. Data are provided to show directly the achievement of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outcomes, which are established and monitored.</w:t>
            </w:r>
          </w:p>
          <w:p w14:paraId="7FDC0AE4" w14:textId="77777777" w:rsidR="00E76AC4" w:rsidRPr="000B3D8C" w:rsidRDefault="00E76AC4" w:rsidP="00E76AC4">
            <w:pPr>
              <w:ind w:firstLine="284"/>
              <w:jc w:val="thaiDistribute"/>
              <w:rPr>
                <w:rFonts w:ascii="TH SarabunPSK" w:eastAsia="Arial" w:hAnsi="TH SarabunPSK" w:cs="TH SarabunPSK"/>
                <w:sz w:val="28"/>
                <w:szCs w:val="28"/>
              </w:rPr>
            </w:pPr>
          </w:p>
        </w:tc>
        <w:tc>
          <w:tcPr>
            <w:tcW w:w="1587" w:type="pct"/>
          </w:tcPr>
          <w:p w14:paraId="6461B9CD"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rPr>
              <w:t xml:space="preserve">จาก </w:t>
            </w:r>
            <w:r w:rsidRPr="00E873AB">
              <w:rPr>
                <w:rFonts w:ascii="TH SarabunPSK" w:eastAsia="Arial" w:hAnsi="TH SarabunPSK" w:cs="TH SarabunPSK"/>
                <w:color w:val="000000" w:themeColor="text1"/>
                <w:sz w:val="28"/>
                <w:szCs w:val="28"/>
              </w:rPr>
              <w:t xml:space="preserve">SAR </w:t>
            </w:r>
            <w:r w:rsidRPr="00E873AB">
              <w:rPr>
                <w:rFonts w:ascii="TH SarabunPSK" w:eastAsia="Arial" w:hAnsi="TH SarabunPSK" w:cs="TH SarabunPSK"/>
                <w:color w:val="000000" w:themeColor="text1"/>
                <w:sz w:val="28"/>
                <w:szCs w:val="28"/>
                <w:cs/>
              </w:rPr>
              <w:t xml:space="preserve">หน้า </w:t>
            </w:r>
            <w:r w:rsidRPr="00E873AB">
              <w:rPr>
                <w:rFonts w:ascii="TH SarabunPSK" w:eastAsia="Arial" w:hAnsi="TH SarabunPSK" w:cs="TH SarabunPSK"/>
                <w:color w:val="000000" w:themeColor="text1"/>
                <w:sz w:val="28"/>
                <w:szCs w:val="28"/>
                <w:cs/>
                <w:lang w:bidi="th-TH"/>
              </w:rPr>
              <w:t>102</w:t>
            </w:r>
          </w:p>
          <w:p w14:paraId="379AD3C6" w14:textId="1421D121"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lang w:bidi="th-TH"/>
              </w:rPr>
              <w:t xml:space="preserve">- หลักสูตรรวบรวมผลการประเมินตามกรอบมาตรฐาน </w:t>
            </w:r>
            <w:r w:rsidRPr="00E873AB">
              <w:rPr>
                <w:rFonts w:ascii="TH SarabunPSK" w:eastAsia="Arial" w:hAnsi="TH SarabunPSK" w:cs="TH SarabunPSK"/>
                <w:color w:val="000000" w:themeColor="text1"/>
                <w:sz w:val="28"/>
                <w:szCs w:val="28"/>
                <w:lang w:bidi="th-TH"/>
              </w:rPr>
              <w:t>TQF</w:t>
            </w:r>
          </w:p>
        </w:tc>
        <w:tc>
          <w:tcPr>
            <w:tcW w:w="1587" w:type="pct"/>
          </w:tcPr>
          <w:p w14:paraId="7060A8CA" w14:textId="77777777" w:rsidR="00E76AC4" w:rsidRPr="00E873AB" w:rsidRDefault="00E76AC4" w:rsidP="00E76AC4">
            <w:pPr>
              <w:pStyle w:val="a9"/>
              <w:ind w:left="-14"/>
              <w:jc w:val="thaiDistribute"/>
              <w:rPr>
                <w:rFonts w:ascii="TH SarabunPSK" w:hAnsi="TH SarabunPSK" w:cs="TH SarabunPSK"/>
                <w:color w:val="000000"/>
                <w:sz w:val="28"/>
                <w:szCs w:val="28"/>
              </w:rPr>
            </w:pPr>
            <w:r w:rsidRPr="00E873AB">
              <w:rPr>
                <w:rFonts w:ascii="TH SarabunPSK" w:hAnsi="TH SarabunPSK" w:cs="TH SarabunPSK"/>
                <w:color w:val="000000"/>
                <w:sz w:val="28"/>
                <w:szCs w:val="28"/>
                <w:cs/>
                <w:lang w:bidi="th-TH"/>
              </w:rPr>
              <w:t xml:space="preserve">- </w:t>
            </w:r>
            <w:r w:rsidRPr="00E873AB">
              <w:rPr>
                <w:rFonts w:ascii="TH SarabunPSK" w:hAnsi="TH SarabunPSK" w:cs="TH SarabunPSK"/>
                <w:color w:val="000000"/>
                <w:sz w:val="28"/>
                <w:szCs w:val="28"/>
                <w:cs/>
              </w:rPr>
              <w:t>จาก</w:t>
            </w:r>
            <w:r w:rsidRPr="00E873AB">
              <w:rPr>
                <w:rFonts w:ascii="TH SarabunPSK" w:hAnsi="TH SarabunPSK" w:cs="TH SarabunPSK"/>
                <w:color w:val="000000"/>
                <w:sz w:val="28"/>
                <w:szCs w:val="28"/>
              </w:rPr>
              <w:t xml:space="preserve"> SAR</w:t>
            </w:r>
            <w:r w:rsidRPr="00E873AB">
              <w:rPr>
                <w:rFonts w:ascii="TH SarabunPSK" w:hAnsi="TH SarabunPSK" w:cs="TH SarabunPSK"/>
                <w:color w:val="000000"/>
                <w:sz w:val="28"/>
                <w:szCs w:val="28"/>
                <w:cs/>
              </w:rPr>
              <w:t xml:space="preserve"> ไม่พบการจัดเก็บข้อมูลที่แสดงถึงความสำเร็จของผลลัพธ์การเรียนรู้ระดับหลักสูตร (</w:t>
            </w:r>
            <w:r w:rsidRPr="00E873AB">
              <w:rPr>
                <w:rFonts w:ascii="TH SarabunPSK" w:hAnsi="TH SarabunPSK" w:cs="TH SarabunPSK"/>
                <w:color w:val="000000"/>
                <w:sz w:val="28"/>
                <w:szCs w:val="28"/>
              </w:rPr>
              <w:t xml:space="preserve">PLOs) </w:t>
            </w:r>
            <w:r w:rsidRPr="00E873AB">
              <w:rPr>
                <w:rFonts w:ascii="TH SarabunPSK" w:hAnsi="TH SarabunPSK" w:cs="TH SarabunPSK"/>
                <w:color w:val="000000"/>
                <w:sz w:val="28"/>
                <w:szCs w:val="28"/>
                <w:cs/>
              </w:rPr>
              <w:t xml:space="preserve"> </w:t>
            </w:r>
          </w:p>
          <w:p w14:paraId="49BB3203" w14:textId="47384A5D"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sz w:val="28"/>
                <w:szCs w:val="28"/>
                <w:cs/>
                <w:lang w:bidi="th-TH"/>
              </w:rPr>
              <w:t xml:space="preserve">- </w:t>
            </w:r>
            <w:r w:rsidRPr="00E873AB">
              <w:rPr>
                <w:rFonts w:ascii="TH SarabunPSK" w:hAnsi="TH SarabunPSK" w:cs="TH SarabunPSK"/>
                <w:sz w:val="28"/>
                <w:szCs w:val="28"/>
                <w:cs/>
              </w:rPr>
              <w:t>หลักสูตรพึงพิจารณา</w:t>
            </w:r>
            <w:r w:rsidRPr="00E873AB">
              <w:rPr>
                <w:rFonts w:ascii="TH SarabunPSK" w:hAnsi="TH SarabunPSK" w:cs="TH SarabunPSK"/>
                <w:sz w:val="28"/>
                <w:szCs w:val="28"/>
                <w:cs/>
                <w:lang w:bidi="th-TH"/>
              </w:rPr>
              <w:t>การกำหนด</w:t>
            </w:r>
            <w:r w:rsidRPr="00E873AB">
              <w:rPr>
                <w:rFonts w:ascii="TH SarabunPSK" w:hAnsi="TH SarabunPSK" w:cs="TH SarabunPSK"/>
                <w:color w:val="000000"/>
                <w:sz w:val="28"/>
                <w:szCs w:val="28"/>
                <w:cs/>
              </w:rPr>
              <w:t xml:space="preserve">ผู้รับผิดชอบ ในการเก็บข้อมูลย้อนหลังอย่างน้อย 3 ปี </w:t>
            </w:r>
            <w:r w:rsidRPr="00E873AB">
              <w:rPr>
                <w:rFonts w:ascii="TH SarabunPSK" w:hAnsi="TH SarabunPSK" w:cs="TH SarabunPSK"/>
                <w:sz w:val="28"/>
                <w:szCs w:val="28"/>
                <w:cs/>
              </w:rPr>
              <w:t xml:space="preserve">วิธีการในการวัดการบรรลุ </w:t>
            </w:r>
            <w:r w:rsidRPr="00E873AB">
              <w:rPr>
                <w:rFonts w:ascii="TH SarabunPSK" w:hAnsi="TH SarabunPSK" w:cs="TH SarabunPSK"/>
                <w:sz w:val="28"/>
                <w:szCs w:val="28"/>
              </w:rPr>
              <w:t xml:space="preserve">PLOs </w:t>
            </w:r>
            <w:r w:rsidRPr="00E873AB">
              <w:rPr>
                <w:rFonts w:ascii="TH SarabunPSK" w:hAnsi="TH SarabunPSK" w:cs="TH SarabunPSK"/>
                <w:sz w:val="28"/>
                <w:szCs w:val="28"/>
                <w:cs/>
              </w:rPr>
              <w:t xml:space="preserve">ทั้งแบบ </w:t>
            </w:r>
            <w:r w:rsidRPr="00E873AB">
              <w:rPr>
                <w:rFonts w:ascii="TH SarabunPSK" w:hAnsi="TH SarabunPSK" w:cs="TH SarabunPSK"/>
                <w:sz w:val="28"/>
                <w:szCs w:val="28"/>
              </w:rPr>
              <w:t xml:space="preserve">Direct </w:t>
            </w:r>
            <w:r w:rsidRPr="00E873AB">
              <w:rPr>
                <w:rFonts w:ascii="TH SarabunPSK" w:hAnsi="TH SarabunPSK" w:cs="TH SarabunPSK"/>
                <w:sz w:val="28"/>
                <w:szCs w:val="28"/>
                <w:cs/>
              </w:rPr>
              <w:t xml:space="preserve">และ </w:t>
            </w:r>
            <w:r w:rsidRPr="00E873AB">
              <w:rPr>
                <w:rFonts w:ascii="TH SarabunPSK" w:hAnsi="TH SarabunPSK" w:cs="TH SarabunPSK"/>
                <w:sz w:val="28"/>
                <w:szCs w:val="28"/>
              </w:rPr>
              <w:t>Indirect</w:t>
            </w:r>
            <w:r w:rsidRPr="00E873AB">
              <w:rPr>
                <w:rFonts w:ascii="TH SarabunPSK" w:hAnsi="TH SarabunPSK" w:cs="TH SarabunPSK"/>
                <w:sz w:val="28"/>
                <w:szCs w:val="28"/>
                <w:cs/>
              </w:rPr>
              <w:t xml:space="preserve"> เพื่อให้มั่นใจและสอดคล้องกับการบรรลุ </w:t>
            </w:r>
            <w:r w:rsidRPr="00E873AB">
              <w:rPr>
                <w:rFonts w:ascii="TH SarabunPSK" w:hAnsi="TH SarabunPSK" w:cs="TH SarabunPSK"/>
                <w:sz w:val="28"/>
                <w:szCs w:val="28"/>
              </w:rPr>
              <w:t xml:space="preserve">PLO </w:t>
            </w:r>
            <w:r w:rsidRPr="00E873AB">
              <w:rPr>
                <w:rFonts w:ascii="TH SarabunPSK" w:hAnsi="TH SarabunPSK" w:cs="TH SarabunPSK"/>
                <w:sz w:val="28"/>
                <w:szCs w:val="28"/>
                <w:cs/>
              </w:rPr>
              <w:t>แต่ละข้อของนิสิตให้สอดคล้องกับที่ระบุไว้ในเกณฑ์ 1.5 และ 4.5</w:t>
            </w:r>
          </w:p>
        </w:tc>
      </w:tr>
      <w:tr w:rsidR="00E76AC4" w:rsidRPr="000B3D8C" w14:paraId="53615ED5" w14:textId="77777777" w:rsidTr="00C111C9">
        <w:trPr>
          <w:trHeight w:val="1559"/>
        </w:trPr>
        <w:tc>
          <w:tcPr>
            <w:tcW w:w="1826" w:type="pct"/>
          </w:tcPr>
          <w:p w14:paraId="04BFF6C7" w14:textId="77777777" w:rsidR="00E76AC4" w:rsidRPr="000B3D8C" w:rsidRDefault="00E76AC4" w:rsidP="00E76AC4">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 xml:space="preserve">8.5. Satisfaction level of the various stakeholders </w:t>
            </w:r>
            <w:proofErr w:type="gramStart"/>
            <w:r w:rsidRPr="000B3D8C">
              <w:rPr>
                <w:rFonts w:ascii="TH SarabunPSK" w:eastAsia="Arial" w:hAnsi="TH SarabunPSK" w:cs="TH SarabunPSK"/>
                <w:color w:val="000000"/>
                <w:sz w:val="28"/>
                <w:szCs w:val="28"/>
              </w:rPr>
              <w:t>are</w:t>
            </w:r>
            <w:proofErr w:type="gramEnd"/>
            <w:r w:rsidRPr="000B3D8C">
              <w:rPr>
                <w:rFonts w:ascii="TH SarabunPSK" w:eastAsia="Arial" w:hAnsi="TH SarabunPSK" w:cs="TH SarabunPSK"/>
                <w:color w:val="000000"/>
                <w:sz w:val="28"/>
                <w:szCs w:val="28"/>
              </w:rPr>
              <w:t xml:space="preserve"> shown to be established, monitored, and benchmarked for improvement.</w:t>
            </w:r>
          </w:p>
          <w:p w14:paraId="511418E5" w14:textId="77777777" w:rsidR="00E76AC4" w:rsidRPr="000B3D8C" w:rsidRDefault="00E76AC4" w:rsidP="00E76AC4">
            <w:pPr>
              <w:ind w:firstLine="284"/>
              <w:jc w:val="thaiDistribute"/>
              <w:rPr>
                <w:rFonts w:ascii="TH SarabunPSK" w:eastAsia="Arial" w:hAnsi="TH SarabunPSK" w:cs="TH SarabunPSK"/>
                <w:color w:val="000000"/>
                <w:sz w:val="28"/>
                <w:szCs w:val="28"/>
              </w:rPr>
            </w:pPr>
          </w:p>
        </w:tc>
        <w:tc>
          <w:tcPr>
            <w:tcW w:w="1587" w:type="pct"/>
          </w:tcPr>
          <w:p w14:paraId="5589AAB9"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rPr>
              <w:t xml:space="preserve">จาก </w:t>
            </w:r>
            <w:r w:rsidRPr="00E873AB">
              <w:rPr>
                <w:rFonts w:ascii="TH SarabunPSK" w:eastAsia="Arial" w:hAnsi="TH SarabunPSK" w:cs="TH SarabunPSK"/>
                <w:color w:val="000000" w:themeColor="text1"/>
                <w:sz w:val="28"/>
                <w:szCs w:val="28"/>
              </w:rPr>
              <w:t xml:space="preserve">SAR </w:t>
            </w:r>
            <w:r w:rsidRPr="00E873AB">
              <w:rPr>
                <w:rFonts w:ascii="TH SarabunPSK" w:eastAsia="Arial" w:hAnsi="TH SarabunPSK" w:cs="TH SarabunPSK"/>
                <w:color w:val="000000" w:themeColor="text1"/>
                <w:sz w:val="28"/>
                <w:szCs w:val="28"/>
                <w:cs/>
              </w:rPr>
              <w:t xml:space="preserve">หน้า </w:t>
            </w:r>
            <w:r w:rsidRPr="00E873AB">
              <w:rPr>
                <w:rFonts w:ascii="TH SarabunPSK" w:eastAsia="Arial" w:hAnsi="TH SarabunPSK" w:cs="TH SarabunPSK"/>
                <w:color w:val="000000" w:themeColor="text1"/>
                <w:sz w:val="28"/>
                <w:szCs w:val="28"/>
                <w:cs/>
                <w:lang w:bidi="th-TH"/>
              </w:rPr>
              <w:t xml:space="preserve">101-104 </w:t>
            </w:r>
          </w:p>
          <w:p w14:paraId="1D676C5A" w14:textId="77777777" w:rsidR="00E76AC4" w:rsidRPr="00E873AB" w:rsidRDefault="00E76AC4" w:rsidP="00E76AC4">
            <w:pPr>
              <w:rPr>
                <w:rFonts w:ascii="TH SarabunPSK" w:eastAsia="Arial" w:hAnsi="TH SarabunPSK" w:cs="TH SarabunPSK"/>
                <w:color w:val="000000" w:themeColor="text1"/>
                <w:sz w:val="28"/>
                <w:szCs w:val="28"/>
                <w:lang w:bidi="th-TH"/>
              </w:rPr>
            </w:pPr>
            <w:r w:rsidRPr="00E873AB">
              <w:rPr>
                <w:rFonts w:ascii="TH SarabunPSK" w:eastAsia="Arial" w:hAnsi="TH SarabunPSK" w:cs="TH SarabunPSK"/>
                <w:color w:val="000000" w:themeColor="text1"/>
                <w:sz w:val="28"/>
                <w:szCs w:val="28"/>
                <w:cs/>
                <w:lang w:bidi="th-TH"/>
              </w:rPr>
              <w:t xml:space="preserve">- หลักสูตรมีการเก็บรวบรวมความพึงพอใจของนักศึกษาที่มีต่อหลักสูตร การจัดการเรียนการสอนและการสนับสนุนการเรียนรู้ ย้อนหลัง 3 ปี คือ 2563-2565 </w:t>
            </w:r>
          </w:p>
          <w:p w14:paraId="0B0BF1A5" w14:textId="23B476D0" w:rsidR="00E76AC4" w:rsidRPr="000B3D8C" w:rsidRDefault="00E76AC4" w:rsidP="00E76AC4">
            <w:pPr>
              <w:rPr>
                <w:rFonts w:ascii="TH SarabunPSK" w:eastAsia="Arial" w:hAnsi="TH SarabunPSK" w:cs="TH SarabunPSK"/>
                <w:i/>
                <w:sz w:val="28"/>
                <w:szCs w:val="28"/>
              </w:rPr>
            </w:pPr>
            <w:r w:rsidRPr="00E873AB">
              <w:rPr>
                <w:rFonts w:ascii="TH SarabunPSK" w:eastAsia="Arial" w:hAnsi="TH SarabunPSK" w:cs="TH SarabunPSK"/>
                <w:color w:val="000000" w:themeColor="text1"/>
                <w:sz w:val="28"/>
                <w:szCs w:val="28"/>
                <w:cs/>
                <w:lang w:bidi="th-TH"/>
              </w:rPr>
              <w:t>- หลักสูตรกำหนดระดับความพึงพอใจไม่น้อยกว่า 3.5 จากคะแนนเต็ม 5.0</w:t>
            </w:r>
          </w:p>
        </w:tc>
        <w:tc>
          <w:tcPr>
            <w:tcW w:w="1587" w:type="pct"/>
          </w:tcPr>
          <w:p w14:paraId="5D3ED34A" w14:textId="77777777" w:rsidR="00E76AC4" w:rsidRPr="00E873AB" w:rsidRDefault="00E76AC4" w:rsidP="00E76AC4">
            <w:pPr>
              <w:pStyle w:val="a9"/>
              <w:ind w:left="-14"/>
              <w:jc w:val="thaiDistribute"/>
              <w:rPr>
                <w:rFonts w:ascii="TH SarabunPSK" w:hAnsi="TH SarabunPSK" w:cs="TH SarabunPSK"/>
                <w:color w:val="000000"/>
                <w:sz w:val="28"/>
                <w:szCs w:val="28"/>
                <w:cs/>
                <w:lang w:bidi="th-TH"/>
              </w:rPr>
            </w:pPr>
            <w:r w:rsidRPr="00E873AB">
              <w:rPr>
                <w:rFonts w:ascii="TH SarabunPSK" w:hAnsi="TH SarabunPSK" w:cs="TH SarabunPSK"/>
                <w:color w:val="000000"/>
                <w:sz w:val="28"/>
                <w:szCs w:val="28"/>
                <w:cs/>
                <w:lang w:bidi="th-TH"/>
              </w:rPr>
              <w:t xml:space="preserve">- </w:t>
            </w:r>
            <w:r w:rsidRPr="00E873AB">
              <w:rPr>
                <w:rFonts w:ascii="TH SarabunPSK" w:hAnsi="TH SarabunPSK" w:cs="TH SarabunPSK"/>
                <w:color w:val="000000"/>
                <w:sz w:val="28"/>
                <w:szCs w:val="28"/>
                <w:cs/>
              </w:rPr>
              <w:t>จาก</w:t>
            </w:r>
            <w:r w:rsidRPr="00E873AB">
              <w:rPr>
                <w:rFonts w:ascii="TH SarabunPSK" w:hAnsi="TH SarabunPSK" w:cs="TH SarabunPSK"/>
                <w:color w:val="000000"/>
                <w:sz w:val="28"/>
                <w:szCs w:val="28"/>
              </w:rPr>
              <w:t xml:space="preserve"> SAR</w:t>
            </w:r>
            <w:r w:rsidRPr="00E873AB">
              <w:rPr>
                <w:rFonts w:ascii="TH SarabunPSK" w:hAnsi="TH SarabunPSK" w:cs="TH SarabunPSK"/>
                <w:color w:val="000000"/>
                <w:sz w:val="28"/>
                <w:szCs w:val="28"/>
                <w:cs/>
              </w:rPr>
              <w:t xml:space="preserve"> ไม่พบ</w:t>
            </w:r>
            <w:r w:rsidRPr="00E873AB">
              <w:rPr>
                <w:rFonts w:ascii="TH SarabunPSK" w:hAnsi="TH SarabunPSK" w:cs="TH SarabunPSK"/>
                <w:color w:val="000000"/>
                <w:sz w:val="28"/>
                <w:szCs w:val="28"/>
                <w:cs/>
                <w:lang w:bidi="th-TH"/>
              </w:rPr>
              <w:t xml:space="preserve">ข้อมูลความพึงพอใจของผู้มีส่วนได้ส่วนเสียกลุ่มอื่น เช่น ผู้ใช้บัณฑิตที่มีต่อ </w:t>
            </w:r>
            <w:r w:rsidRPr="00E873AB">
              <w:rPr>
                <w:rFonts w:ascii="TH SarabunPSK" w:hAnsi="TH SarabunPSK" w:cs="TH SarabunPSK"/>
                <w:color w:val="000000"/>
                <w:sz w:val="28"/>
                <w:szCs w:val="28"/>
                <w:lang w:bidi="th-TH"/>
              </w:rPr>
              <w:t xml:space="preserve">PLOs </w:t>
            </w:r>
            <w:r w:rsidRPr="00E873AB">
              <w:rPr>
                <w:rFonts w:ascii="TH SarabunPSK" w:hAnsi="TH SarabunPSK" w:cs="TH SarabunPSK"/>
                <w:color w:val="000000"/>
                <w:sz w:val="28"/>
                <w:szCs w:val="28"/>
                <w:cs/>
                <w:lang w:bidi="th-TH"/>
              </w:rPr>
              <w:t>ของหลักสูตร</w:t>
            </w:r>
          </w:p>
          <w:p w14:paraId="6442025C" w14:textId="4E3CB3E5" w:rsidR="00E76AC4" w:rsidRPr="000B3D8C" w:rsidRDefault="00E76AC4" w:rsidP="00E76AC4">
            <w:pPr>
              <w:rPr>
                <w:rFonts w:ascii="TH SarabunPSK" w:eastAsia="Arial" w:hAnsi="TH SarabunPSK" w:cs="TH SarabunPSK"/>
                <w:i/>
                <w:sz w:val="28"/>
                <w:szCs w:val="28"/>
              </w:rPr>
            </w:pPr>
            <w:r w:rsidRPr="00E873AB">
              <w:rPr>
                <w:rFonts w:ascii="TH SarabunPSK" w:hAnsi="TH SarabunPSK" w:cs="TH SarabunPSK"/>
                <w:color w:val="000000"/>
                <w:sz w:val="28"/>
                <w:szCs w:val="28"/>
                <w:cs/>
                <w:lang w:bidi="th-TH"/>
              </w:rPr>
              <w:t xml:space="preserve">- </w:t>
            </w:r>
            <w:r w:rsidRPr="00E873AB">
              <w:rPr>
                <w:rFonts w:ascii="TH SarabunPSK" w:hAnsi="TH SarabunPSK" w:cs="TH SarabunPSK"/>
                <w:color w:val="000000"/>
                <w:sz w:val="28"/>
                <w:szCs w:val="28"/>
                <w:cs/>
              </w:rPr>
              <w:t>หลักสูตรพึงทบทวนการกำหนดผู้รับผิดชอบในการเก็บข้อมูลย้อนหลังอย่างน้อย 3 ปี กา</w:t>
            </w:r>
            <w:r w:rsidRPr="00E873AB">
              <w:rPr>
                <w:rFonts w:ascii="TH SarabunPSK" w:hAnsi="TH SarabunPSK" w:cs="TH SarabunPSK"/>
                <w:color w:val="000000"/>
                <w:sz w:val="28"/>
                <w:szCs w:val="28"/>
                <w:cs/>
                <w:lang w:bidi="th-TH"/>
              </w:rPr>
              <w:t>รกำหนดค่าเป้าหมาย</w:t>
            </w:r>
            <w:r w:rsidRPr="00E873AB">
              <w:rPr>
                <w:rFonts w:ascii="TH SarabunPSK" w:hAnsi="TH SarabunPSK" w:cs="TH SarabunPSK"/>
                <w:color w:val="000000"/>
                <w:sz w:val="28"/>
                <w:szCs w:val="28"/>
                <w:cs/>
              </w:rPr>
              <w:t xml:space="preserve"> การกำหนดคู่เทียบ ดำเนินการวิเคราะห์ข้อมูลที่มีอยู่ เปรียบเทียบข้อมูลผลการดำเนินการกับคู่เทียบเพื่อวางแผนในการพัฒนาปรับปรุงการดำเนินการของหลักสูตรให้ดียิ่งขึ้น</w:t>
            </w:r>
          </w:p>
        </w:tc>
      </w:tr>
    </w:tbl>
    <w:p w14:paraId="5980024B" w14:textId="77777777" w:rsidR="004E64FD" w:rsidRDefault="004E64FD">
      <w:pPr>
        <w:rPr>
          <w:rFonts w:ascii="TH SarabunPSK" w:hAnsi="TH SarabunPSK" w:cs="TH SarabunPSK"/>
        </w:rPr>
      </w:pPr>
    </w:p>
    <w:p w14:paraId="3403D7D4" w14:textId="0D441F23" w:rsidR="00E061F4" w:rsidRPr="00682CCD" w:rsidRDefault="00E061F4" w:rsidP="00E061F4">
      <w:pPr>
        <w:rPr>
          <w:rFonts w:ascii="TH SarabunPSK" w:hAnsi="TH SarabunPSK" w:cs="TH SarabunPSK"/>
          <w:b/>
          <w:bCs/>
          <w:sz w:val="32"/>
          <w:szCs w:val="32"/>
        </w:rPr>
      </w:pPr>
      <w:r w:rsidRPr="00682CCD">
        <w:rPr>
          <w:rFonts w:ascii="TH SarabunPSK" w:hAnsi="TH SarabunPSK" w:cs="TH SarabunPSK" w:hint="cs"/>
          <w:b/>
          <w:bCs/>
          <w:sz w:val="32"/>
          <w:szCs w:val="32"/>
          <w:cs/>
          <w:lang w:bidi="th-TH"/>
        </w:rPr>
        <w:t>ข้อเสนอแนะอื่น</w:t>
      </w:r>
      <w:r w:rsidRPr="00682CCD">
        <w:rPr>
          <w:rFonts w:ascii="TH SarabunPSK" w:hAnsi="TH SarabunPSK" w:cs="TH SarabunPSK"/>
          <w:b/>
          <w:bCs/>
          <w:sz w:val="32"/>
          <w:szCs w:val="32"/>
          <w:cs/>
          <w:lang w:bidi="th-TH"/>
        </w:rPr>
        <w:t xml:space="preserve"> </w:t>
      </w:r>
      <w:r w:rsidRPr="00682CCD">
        <w:rPr>
          <w:rFonts w:ascii="TH SarabunPSK" w:hAnsi="TH SarabunPSK" w:cs="TH SarabunPSK" w:hint="cs"/>
          <w:b/>
          <w:bCs/>
          <w:sz w:val="32"/>
          <w:szCs w:val="32"/>
          <w:cs/>
          <w:lang w:bidi="th-TH"/>
        </w:rPr>
        <w:t>ๆ</w:t>
      </w:r>
      <w:r w:rsidRPr="00682CCD">
        <w:rPr>
          <w:rFonts w:ascii="TH SarabunPSK" w:hAnsi="TH SarabunPSK" w:cs="TH SarabunPSK"/>
          <w:b/>
          <w:bCs/>
          <w:sz w:val="32"/>
          <w:szCs w:val="32"/>
          <w:cs/>
          <w:lang w:bidi="th-TH"/>
        </w:rPr>
        <w:t xml:space="preserve"> </w:t>
      </w:r>
      <w:r w:rsidRPr="00682CCD">
        <w:rPr>
          <w:rFonts w:ascii="TH SarabunPSK" w:hAnsi="TH SarabunPSK" w:cs="TH SarabunPSK" w:hint="cs"/>
          <w:b/>
          <w:bCs/>
          <w:sz w:val="32"/>
          <w:szCs w:val="32"/>
          <w:cs/>
          <w:lang w:bidi="th-TH"/>
        </w:rPr>
        <w:t>เพิ่มเติม</w:t>
      </w:r>
      <w:r w:rsidRPr="00682CCD">
        <w:rPr>
          <w:rFonts w:ascii="TH SarabunPSK" w:hAnsi="TH SarabunPSK" w:cs="TH SarabunPSK"/>
          <w:b/>
          <w:bCs/>
          <w:sz w:val="32"/>
          <w:szCs w:val="32"/>
          <w:cs/>
          <w:lang w:bidi="th-TH"/>
        </w:rPr>
        <w:t xml:space="preserve"> </w:t>
      </w:r>
    </w:p>
    <w:p w14:paraId="586A4DC4" w14:textId="77777777" w:rsidR="00E76AC4" w:rsidRPr="00682CCD" w:rsidRDefault="00E76AC4" w:rsidP="00E76AC4">
      <w:pPr>
        <w:tabs>
          <w:tab w:val="left" w:pos="8056"/>
        </w:tabs>
        <w:rPr>
          <w:rFonts w:ascii="TH SarabunPSK" w:hAnsi="TH SarabunPSK" w:cs="TH SarabunPSK"/>
          <w:sz w:val="32"/>
          <w:szCs w:val="32"/>
          <w:u w:val="single"/>
        </w:rPr>
      </w:pPr>
      <w:r w:rsidRPr="00682CCD">
        <w:rPr>
          <w:rFonts w:ascii="TH SarabunPSK" w:hAnsi="TH SarabunPSK" w:cs="TH SarabunPSK"/>
          <w:sz w:val="32"/>
          <w:szCs w:val="32"/>
          <w:u w:val="single"/>
          <w:cs/>
        </w:rPr>
        <w:t>ศิษย์เก่า</w:t>
      </w:r>
    </w:p>
    <w:p w14:paraId="013637E4" w14:textId="77777777" w:rsidR="00E76AC4" w:rsidRPr="00682CCD" w:rsidRDefault="00E76AC4" w:rsidP="00E76AC4">
      <w:pPr>
        <w:tabs>
          <w:tab w:val="left" w:pos="8056"/>
        </w:tabs>
        <w:rPr>
          <w:rFonts w:ascii="TH SarabunPSK" w:hAnsi="TH SarabunPSK" w:cs="TH SarabunPSK"/>
          <w:sz w:val="32"/>
          <w:szCs w:val="32"/>
        </w:rPr>
      </w:pPr>
      <w:r w:rsidRPr="00682CCD">
        <w:rPr>
          <w:rFonts w:ascii="TH SarabunPSK" w:hAnsi="TH SarabunPSK" w:cs="TH SarabunPSK"/>
          <w:sz w:val="32"/>
          <w:szCs w:val="32"/>
          <w:cs/>
        </w:rPr>
        <w:t xml:space="preserve">       สามารถนำความรู้ที่ได้เรียนมาไปแก้ปัญหาในชุมชน</w:t>
      </w:r>
      <w:r w:rsidRPr="00682CCD">
        <w:rPr>
          <w:rFonts w:ascii="TH SarabunPSK" w:hAnsi="TH SarabunPSK" w:cs="TH SarabunPSK"/>
          <w:sz w:val="32"/>
          <w:szCs w:val="32"/>
        </w:rPr>
        <w:tab/>
      </w:r>
    </w:p>
    <w:p w14:paraId="180AD795" w14:textId="77777777" w:rsidR="00E76AC4" w:rsidRPr="00682CCD" w:rsidRDefault="00E76AC4" w:rsidP="00E76AC4">
      <w:pPr>
        <w:tabs>
          <w:tab w:val="left" w:pos="8056"/>
        </w:tabs>
        <w:rPr>
          <w:rFonts w:ascii="TH SarabunPSK" w:hAnsi="TH SarabunPSK" w:cs="TH SarabunPSK"/>
          <w:sz w:val="32"/>
          <w:szCs w:val="32"/>
          <w:cs/>
        </w:rPr>
      </w:pPr>
      <w:r w:rsidRPr="00682CCD">
        <w:rPr>
          <w:rFonts w:ascii="TH SarabunPSK" w:hAnsi="TH SarabunPSK" w:cs="TH SarabunPSK"/>
          <w:sz w:val="32"/>
          <w:szCs w:val="32"/>
          <w:u w:val="single"/>
          <w:cs/>
        </w:rPr>
        <w:t>ศิษย์ปัจจุบัน</w:t>
      </w:r>
    </w:p>
    <w:p w14:paraId="72FD39FB" w14:textId="77777777" w:rsidR="00E76AC4" w:rsidRPr="00682CCD" w:rsidRDefault="00E76AC4" w:rsidP="00E76AC4">
      <w:pPr>
        <w:spacing w:line="276" w:lineRule="auto"/>
        <w:ind w:left="408"/>
        <w:rPr>
          <w:rFonts w:ascii="TH SarabunPSK" w:hAnsi="TH SarabunPSK" w:cs="TH SarabunPSK"/>
          <w:b/>
          <w:bCs/>
          <w:sz w:val="32"/>
          <w:szCs w:val="32"/>
        </w:rPr>
      </w:pPr>
      <w:r w:rsidRPr="00682CCD">
        <w:rPr>
          <w:rFonts w:ascii="TH SarabunPSK" w:hAnsi="TH SarabunPSK" w:cs="TH SarabunPSK"/>
          <w:sz w:val="32"/>
          <w:szCs w:val="32"/>
          <w:cs/>
        </w:rPr>
        <w:t>1. ประทับใจอาจารย์ที่เป็นกันเองและดูแลเหมือนครอบครัว</w:t>
      </w:r>
    </w:p>
    <w:p w14:paraId="72794D82" w14:textId="52F44944" w:rsidR="00E061F4" w:rsidRPr="00682CCD" w:rsidRDefault="00E76AC4" w:rsidP="00682CCD">
      <w:pPr>
        <w:ind w:firstLine="408"/>
        <w:rPr>
          <w:rFonts w:ascii="TH SarabunPSK" w:hAnsi="TH SarabunPSK" w:cs="TH SarabunPSK"/>
          <w:sz w:val="32"/>
          <w:szCs w:val="32"/>
          <w:lang w:bidi="th-TH"/>
        </w:rPr>
      </w:pPr>
      <w:r w:rsidRPr="00682CCD">
        <w:rPr>
          <w:rFonts w:ascii="TH SarabunPSK" w:hAnsi="TH SarabunPSK" w:cs="TH SarabunPSK"/>
          <w:sz w:val="32"/>
          <w:szCs w:val="32"/>
          <w:cs/>
        </w:rPr>
        <w:t>2. อยากให้คนรู้จักวิทยาลัยชุมชนมากขึ้น อยากให้ประชาสัมพันธ์จุดเด่นของวิทยาลัยชุมชน</w:t>
      </w:r>
    </w:p>
    <w:sectPr w:rsidR="00E061F4" w:rsidRPr="00682CCD" w:rsidSect="00C111C9">
      <w:footerReference w:type="default" r:id="rId11"/>
      <w:pgSz w:w="16838" w:h="11906" w:orient="landscape"/>
      <w:pgMar w:top="1440" w:right="1440" w:bottom="1440" w:left="1440" w:header="708" w:footer="227" w:gutter="0"/>
      <w:pgNumType w:start="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AA938" w14:textId="77777777" w:rsidR="002B6550" w:rsidRDefault="002B6550" w:rsidP="00DB449C">
      <w:r>
        <w:separator/>
      </w:r>
    </w:p>
  </w:endnote>
  <w:endnote w:type="continuationSeparator" w:id="0">
    <w:p w14:paraId="19720449" w14:textId="77777777" w:rsidR="002B6550" w:rsidRDefault="002B6550" w:rsidP="00DB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H SarabunPSK">
    <w:panose1 w:val="020B0500040200020003"/>
    <w:charset w:val="DE"/>
    <w:family w:val="swiss"/>
    <w:pitch w:val="variable"/>
    <w:sig w:usb0="A100006F" w:usb1="5000205A" w:usb2="00000000" w:usb3="00000000" w:csb0="0001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rdiaNew-Bold">
    <w:altName w:val="MingLiU-ExtB"/>
    <w:charset w:val="88"/>
    <w:family w:val="auto"/>
    <w:pitch w:val="default"/>
    <w:sig w:usb0="00000000" w:usb1="00000000"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Sarabun">
    <w:altName w:val="TH Sarabun New"/>
    <w:charset w:val="DE"/>
    <w:family w:val="auto"/>
    <w:pitch w:val="default"/>
    <w:sig w:usb0="00000000" w:usb1="00000000" w:usb2="00000000" w:usb3="00000000" w:csb0="00010193" w:csb1="00000000"/>
  </w:font>
  <w:font w:name="Wingdings">
    <w:panose1 w:val="05000000000000000000"/>
    <w:charset w:val="02"/>
    <w:family w:val="auto"/>
    <w:pitch w:val="variable"/>
    <w:sig w:usb0="00000000" w:usb1="10000000" w:usb2="00000000" w:usb3="00000000" w:csb0="80000000" w:csb1="00000000"/>
  </w:font>
  <w:font w:name="TH Sarabun PSK">
    <w:altName w:val="Cordia New"/>
    <w:charset w:val="00"/>
    <w:family w:val="auto"/>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724229"/>
      <w:docPartObj>
        <w:docPartGallery w:val="Page Numbers (Bottom of Page)"/>
        <w:docPartUnique/>
      </w:docPartObj>
    </w:sdtPr>
    <w:sdtEndPr>
      <w:rPr>
        <w:rFonts w:ascii="TH SarabunPSK" w:hAnsi="TH SarabunPSK" w:cs="TH SarabunPSK"/>
        <w:noProof/>
        <w:sz w:val="28"/>
        <w:szCs w:val="28"/>
      </w:rPr>
    </w:sdtEndPr>
    <w:sdtContent>
      <w:p w14:paraId="67076CEF" w14:textId="77777777" w:rsidR="00094370" w:rsidRPr="00AB19C9" w:rsidRDefault="00094370" w:rsidP="00AB19C9">
        <w:pPr>
          <w:pStyle w:val="ad"/>
          <w:jc w:val="center"/>
          <w:rPr>
            <w:rFonts w:ascii="TH SarabunPSK" w:hAnsi="TH SarabunPSK" w:cs="TH SarabunPSK"/>
            <w:lang w:bidi="th-TH"/>
          </w:rPr>
        </w:pPr>
        <w:r>
          <w:rPr>
            <w:noProof/>
          </w:rPr>
          <mc:AlternateContent>
            <mc:Choice Requires="wps">
              <w:drawing>
                <wp:anchor distT="0" distB="0" distL="114300" distR="114300" simplePos="0" relativeHeight="251664384" behindDoc="0" locked="0" layoutInCell="1" allowOverlap="1" wp14:anchorId="52085EA8" wp14:editId="29853ABF">
                  <wp:simplePos x="0" y="0"/>
                  <wp:positionH relativeFrom="column">
                    <wp:posOffset>521970</wp:posOffset>
                  </wp:positionH>
                  <wp:positionV relativeFrom="paragraph">
                    <wp:posOffset>-9970</wp:posOffset>
                  </wp:positionV>
                  <wp:extent cx="4821382" cy="0"/>
                  <wp:effectExtent l="0" t="19050" r="36830" b="19050"/>
                  <wp:wrapNone/>
                  <wp:docPr id="492430319" name="Straight Connector 1"/>
                  <wp:cNvGraphicFramePr/>
                  <a:graphic xmlns:a="http://schemas.openxmlformats.org/drawingml/2006/main">
                    <a:graphicData uri="http://schemas.microsoft.com/office/word/2010/wordprocessingShape">
                      <wps:wsp>
                        <wps:cNvCnPr/>
                        <wps:spPr>
                          <a:xfrm>
                            <a:off x="0" y="0"/>
                            <a:ext cx="4821382" cy="0"/>
                          </a:xfrm>
                          <a:prstGeom prst="line">
                            <a:avLst/>
                          </a:prstGeom>
                          <a:ln w="38100">
                            <a:solidFill>
                              <a:srgbClr val="FF9999"/>
                            </a:solidFill>
                            <a:headEnd type="none" w="med" len="med"/>
                            <a:tailEnd type="none" w="med" len="med"/>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anchor>
              </w:drawing>
            </mc:Choice>
            <mc:Fallback>
              <w:pict>
                <v:line w14:anchorId="001D3736"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pt,-.8pt" to="420.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" strokecolor="#f99" strokeweight="3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54CEB933" wp14:editId="19A3C367">
                  <wp:simplePos x="0" y="0"/>
                  <wp:positionH relativeFrom="column">
                    <wp:posOffset>-308478</wp:posOffset>
                  </wp:positionH>
                  <wp:positionV relativeFrom="paragraph">
                    <wp:posOffset>-28254</wp:posOffset>
                  </wp:positionV>
                  <wp:extent cx="6400800" cy="0"/>
                  <wp:effectExtent l="0" t="0" r="0" b="0"/>
                  <wp:wrapNone/>
                  <wp:docPr id="192900666"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FF9999"/>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D536021"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3pt,-2.2pt" to="479.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" strokecolor="#f99" strokeweight="1.5pt">
                  <v:stroke joinstyle="miter"/>
                </v:line>
              </w:pict>
            </mc:Fallback>
          </mc:AlternateContent>
        </w:r>
        <w:r w:rsidRPr="00AB19C9">
          <w:rPr>
            <w:rFonts w:ascii="TH SarabunPSK" w:hAnsi="TH SarabunPSK" w:cs="TH SarabunPSK"/>
            <w:cs/>
            <w:lang w:bidi="th-TH"/>
          </w:rPr>
          <w:t>รายงานผลการประเมินคุณภาพการศึกษาภายใน ระดับหลักสูตร</w:t>
        </w:r>
        <w:r>
          <w:rPr>
            <w:rFonts w:ascii="TH SarabunPSK" w:hAnsi="TH SarabunPSK" w:cs="TH SarabunPSK" w:hint="cs"/>
            <w:cs/>
            <w:lang w:bidi="th-TH"/>
          </w:rPr>
          <w:t xml:space="preserve"> </w:t>
        </w:r>
        <w:r w:rsidRPr="00AB19C9">
          <w:rPr>
            <w:rFonts w:ascii="TH SarabunPSK" w:hAnsi="TH SarabunPSK" w:cs="TH SarabunPSK"/>
            <w:cs/>
            <w:lang w:bidi="th-TH"/>
          </w:rPr>
          <w:t xml:space="preserve">ตามเกณฑ์ </w:t>
        </w:r>
        <w:r w:rsidRPr="00AB19C9">
          <w:rPr>
            <w:rFonts w:ascii="TH SarabunPSK" w:hAnsi="TH SarabunPSK" w:cs="TH SarabunPSK"/>
          </w:rPr>
          <w:t xml:space="preserve">AUN-QA Version 4  </w:t>
        </w:r>
        <w:r>
          <w:rPr>
            <w:rFonts w:ascii="TH SarabunPSK" w:hAnsi="TH SarabunPSK" w:cs="TH SarabunPSK" w:hint="cs"/>
            <w:cs/>
            <w:lang w:bidi="th-TH"/>
          </w:rPr>
          <w:t>สถาบันวิทยาลัยชุมชน</w:t>
        </w:r>
      </w:p>
      <w:p w14:paraId="2B435B0A" w14:textId="006FE74E" w:rsidR="00094370" w:rsidRPr="00C111C9" w:rsidRDefault="00094370" w:rsidP="00C111C9">
        <w:pPr>
          <w:pStyle w:val="ad"/>
          <w:jc w:val="center"/>
          <w:rPr>
            <w:rFonts w:ascii="TH SarabunPSK" w:hAnsi="TH SarabunPSK" w:cs="TH SarabunPSK"/>
            <w:sz w:val="28"/>
            <w:szCs w:val="28"/>
          </w:rPr>
        </w:pPr>
        <w:r w:rsidRPr="00344E81">
          <w:rPr>
            <w:rFonts w:ascii="TH SarabunPSK" w:hAnsi="TH SarabunPSK" w:cs="TH SarabunPSK"/>
            <w:sz w:val="28"/>
            <w:szCs w:val="28"/>
          </w:rPr>
          <w:fldChar w:fldCharType="begin"/>
        </w:r>
        <w:r w:rsidRPr="00344E81">
          <w:rPr>
            <w:rFonts w:ascii="TH SarabunPSK" w:hAnsi="TH SarabunPSK" w:cs="TH SarabunPSK"/>
            <w:sz w:val="28"/>
            <w:szCs w:val="28"/>
          </w:rPr>
          <w:instrText xml:space="preserve"> PAGE   \* MERGEFORMAT </w:instrText>
        </w:r>
        <w:r w:rsidRPr="00344E81">
          <w:rPr>
            <w:rFonts w:ascii="TH SarabunPSK" w:hAnsi="TH SarabunPSK" w:cs="TH SarabunPSK"/>
            <w:sz w:val="28"/>
            <w:szCs w:val="28"/>
          </w:rPr>
          <w:fldChar w:fldCharType="separate"/>
        </w:r>
        <w:r w:rsidRPr="00344E81">
          <w:rPr>
            <w:rFonts w:ascii="TH SarabunPSK" w:hAnsi="TH SarabunPSK" w:cs="TH SarabunPSK"/>
            <w:noProof/>
            <w:sz w:val="28"/>
            <w:szCs w:val="28"/>
          </w:rPr>
          <w:t>2</w:t>
        </w:r>
        <w:r w:rsidRPr="00344E81">
          <w:rPr>
            <w:rFonts w:ascii="TH SarabunPSK" w:hAnsi="TH SarabunPSK" w:cs="TH SarabunPSK"/>
            <w:noProof/>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987B" w14:textId="77777777" w:rsidR="00332C91" w:rsidRDefault="00332C91" w:rsidP="00332C91">
    <w:pPr>
      <w:pStyle w:val="ad"/>
      <w:jc w:val="center"/>
      <w:rPr>
        <w:rFonts w:ascii="TH SarabunPSK" w:hAnsi="TH SarabunPSK" w:cs="TH SarabunPSK"/>
        <w:lang w:bidi="th-TH"/>
      </w:rPr>
    </w:pPr>
    <w:r>
      <w:rPr>
        <w:noProof/>
      </w:rPr>
      <mc:AlternateContent>
        <mc:Choice Requires="wps">
          <w:drawing>
            <wp:anchor distT="0" distB="0" distL="114300" distR="114300" simplePos="0" relativeHeight="251667456" behindDoc="0" locked="0" layoutInCell="1" allowOverlap="1" wp14:anchorId="716F6672" wp14:editId="0DD325A4">
              <wp:simplePos x="0" y="0"/>
              <wp:positionH relativeFrom="column">
                <wp:posOffset>2006600</wp:posOffset>
              </wp:positionH>
              <wp:positionV relativeFrom="paragraph">
                <wp:posOffset>-1715</wp:posOffset>
              </wp:positionV>
              <wp:extent cx="4833257" cy="0"/>
              <wp:effectExtent l="0" t="19050" r="24765" b="19050"/>
              <wp:wrapNone/>
              <wp:docPr id="1320532194" name="Straight Connector 1"/>
              <wp:cNvGraphicFramePr/>
              <a:graphic xmlns:a="http://schemas.openxmlformats.org/drawingml/2006/main">
                <a:graphicData uri="http://schemas.microsoft.com/office/word/2010/wordprocessingShape">
                  <wps:wsp>
                    <wps:cNvCnPr/>
                    <wps:spPr>
                      <a:xfrm flipV="1">
                        <a:off x="0" y="0"/>
                        <a:ext cx="4833257" cy="0"/>
                      </a:xfrm>
                      <a:prstGeom prst="line">
                        <a:avLst/>
                      </a:prstGeom>
                      <a:ln w="38100">
                        <a:solidFill>
                          <a:srgbClr val="FF9999"/>
                        </a:solidFill>
                        <a:headEnd type="none" w="med" len="med"/>
                        <a:tailEnd type="none" w="med" len="med"/>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CFC35"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pt,-.15pt" to="538.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" strokecolor="#f99" strokeweight="3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52857248" wp14:editId="647E2765">
              <wp:simplePos x="0" y="0"/>
              <wp:positionH relativeFrom="column">
                <wp:posOffset>-308758</wp:posOffset>
              </wp:positionH>
              <wp:positionV relativeFrom="paragraph">
                <wp:posOffset>-26522</wp:posOffset>
              </wp:positionV>
              <wp:extent cx="9381490" cy="0"/>
              <wp:effectExtent l="0" t="0" r="0" b="0"/>
              <wp:wrapNone/>
              <wp:docPr id="1491795159" name="Straight Connector 1"/>
              <wp:cNvGraphicFramePr/>
              <a:graphic xmlns:a="http://schemas.openxmlformats.org/drawingml/2006/main">
                <a:graphicData uri="http://schemas.microsoft.com/office/word/2010/wordprocessingShape">
                  <wps:wsp>
                    <wps:cNvCnPr/>
                    <wps:spPr>
                      <a:xfrm>
                        <a:off x="0" y="0"/>
                        <a:ext cx="9381490" cy="0"/>
                      </a:xfrm>
                      <a:prstGeom prst="line">
                        <a:avLst/>
                      </a:prstGeom>
                      <a:ln>
                        <a:solidFill>
                          <a:srgbClr val="FF9999"/>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509BFF2D"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2.1pt" to="714.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" strokecolor="#f99" strokeweight="1.5pt">
              <v:stroke joinstyle="miter"/>
            </v:line>
          </w:pict>
        </mc:Fallback>
      </mc:AlternateContent>
    </w:r>
    <w:r w:rsidRPr="00AB19C9">
      <w:rPr>
        <w:rFonts w:ascii="TH SarabunPSK" w:hAnsi="TH SarabunPSK" w:cs="TH SarabunPSK"/>
        <w:cs/>
        <w:lang w:bidi="th-TH"/>
      </w:rPr>
      <w:t>รายงานผลการประเมินคุณภาพการศึกษาภายใน ระดับหลักสูตร</w:t>
    </w:r>
    <w:r>
      <w:rPr>
        <w:rFonts w:ascii="TH SarabunPSK" w:hAnsi="TH SarabunPSK" w:cs="TH SarabunPSK" w:hint="cs"/>
        <w:cs/>
        <w:lang w:bidi="th-TH"/>
      </w:rPr>
      <w:t xml:space="preserve"> </w:t>
    </w:r>
    <w:r w:rsidRPr="00AB19C9">
      <w:rPr>
        <w:rFonts w:ascii="TH SarabunPSK" w:hAnsi="TH SarabunPSK" w:cs="TH SarabunPSK"/>
        <w:cs/>
        <w:lang w:bidi="th-TH"/>
      </w:rPr>
      <w:t xml:space="preserve">ตามเกณฑ์ </w:t>
    </w:r>
    <w:r w:rsidRPr="00AB19C9">
      <w:rPr>
        <w:rFonts w:ascii="TH SarabunPSK" w:hAnsi="TH SarabunPSK" w:cs="TH SarabunPSK"/>
      </w:rPr>
      <w:t xml:space="preserve">AUN-QA Version 4  </w:t>
    </w:r>
    <w:r>
      <w:rPr>
        <w:rFonts w:ascii="TH SarabunPSK" w:hAnsi="TH SarabunPSK" w:cs="TH SarabunPSK" w:hint="cs"/>
        <w:cs/>
        <w:lang w:bidi="th-TH"/>
      </w:rPr>
      <w:t>สถาบันวิทยาลัยชุมชน</w:t>
    </w:r>
  </w:p>
  <w:sdt>
    <w:sdtPr>
      <w:id w:val="671992388"/>
      <w:docPartObj>
        <w:docPartGallery w:val="Page Numbers (Bottom of Page)"/>
        <w:docPartUnique/>
      </w:docPartObj>
    </w:sdtPr>
    <w:sdtEndPr>
      <w:rPr>
        <w:rFonts w:ascii="TH SarabunPSK" w:hAnsi="TH SarabunPSK" w:cs="TH SarabunPSK"/>
        <w:noProof/>
        <w:sz w:val="28"/>
        <w:szCs w:val="28"/>
      </w:rPr>
    </w:sdtEndPr>
    <w:sdtContent>
      <w:p w14:paraId="13E34679" w14:textId="7C9C0E2D" w:rsidR="007E403B" w:rsidRPr="00C111C9" w:rsidRDefault="00332C91" w:rsidP="00C111C9">
        <w:pPr>
          <w:pStyle w:val="ad"/>
          <w:jc w:val="center"/>
          <w:rPr>
            <w:rFonts w:ascii="TH SarabunPSK" w:hAnsi="TH SarabunPSK" w:cs="TH SarabunPSK"/>
            <w:sz w:val="28"/>
            <w:szCs w:val="28"/>
          </w:rPr>
        </w:pPr>
        <w:r w:rsidRPr="00332C91">
          <w:rPr>
            <w:rFonts w:ascii="TH SarabunPSK" w:hAnsi="TH SarabunPSK" w:cs="TH SarabunPSK"/>
            <w:sz w:val="28"/>
            <w:szCs w:val="28"/>
          </w:rPr>
          <w:fldChar w:fldCharType="begin"/>
        </w:r>
        <w:r w:rsidRPr="00332C91">
          <w:rPr>
            <w:rFonts w:ascii="TH SarabunPSK" w:hAnsi="TH SarabunPSK" w:cs="TH SarabunPSK"/>
            <w:sz w:val="28"/>
            <w:szCs w:val="28"/>
          </w:rPr>
          <w:instrText xml:space="preserve"> PAGE   \* MERGEFORMAT </w:instrText>
        </w:r>
        <w:r w:rsidRPr="00332C91">
          <w:rPr>
            <w:rFonts w:ascii="TH SarabunPSK" w:hAnsi="TH SarabunPSK" w:cs="TH SarabunPSK"/>
            <w:sz w:val="28"/>
            <w:szCs w:val="28"/>
          </w:rPr>
          <w:fldChar w:fldCharType="separate"/>
        </w:r>
        <w:r w:rsidRPr="00332C91">
          <w:rPr>
            <w:rFonts w:ascii="TH SarabunPSK" w:hAnsi="TH SarabunPSK" w:cs="TH SarabunPSK"/>
            <w:noProof/>
            <w:sz w:val="28"/>
            <w:szCs w:val="28"/>
          </w:rPr>
          <w:t>2</w:t>
        </w:r>
        <w:r w:rsidRPr="00332C91">
          <w:rPr>
            <w:rFonts w:ascii="TH SarabunPSK" w:hAnsi="TH SarabunPSK" w:cs="TH SarabunPSK"/>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1FBFF" w14:textId="77777777" w:rsidR="002B6550" w:rsidRDefault="002B6550" w:rsidP="00DB449C">
      <w:r>
        <w:separator/>
      </w:r>
    </w:p>
  </w:footnote>
  <w:footnote w:type="continuationSeparator" w:id="0">
    <w:p w14:paraId="30D2F8AF" w14:textId="77777777" w:rsidR="002B6550" w:rsidRDefault="002B6550" w:rsidP="00DB4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64526"/>
    <w:multiLevelType w:val="multilevel"/>
    <w:tmpl w:val="EF2E76F6"/>
    <w:lvl w:ilvl="0">
      <w:start w:val="1"/>
      <w:numFmt w:val="decimal"/>
      <w:lvlText w:val="%1."/>
      <w:lvlJc w:val="left"/>
      <w:pPr>
        <w:ind w:left="397" w:hanging="397"/>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4B7F31"/>
    <w:multiLevelType w:val="multilevel"/>
    <w:tmpl w:val="244B7F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0403763">
    <w:abstractNumId w:val="0"/>
  </w:num>
  <w:num w:numId="2" w16cid:durableId="1896160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4FD"/>
    <w:rsid w:val="00020AF9"/>
    <w:rsid w:val="00024F25"/>
    <w:rsid w:val="00034B55"/>
    <w:rsid w:val="0004443F"/>
    <w:rsid w:val="00044613"/>
    <w:rsid w:val="000635BB"/>
    <w:rsid w:val="000658C2"/>
    <w:rsid w:val="000927E8"/>
    <w:rsid w:val="00094370"/>
    <w:rsid w:val="000B3D8C"/>
    <w:rsid w:val="001939EF"/>
    <w:rsid w:val="001A482B"/>
    <w:rsid w:val="001A6E7D"/>
    <w:rsid w:val="001B66D1"/>
    <w:rsid w:val="00206E4E"/>
    <w:rsid w:val="0025611A"/>
    <w:rsid w:val="00283001"/>
    <w:rsid w:val="002A7E21"/>
    <w:rsid w:val="002B6550"/>
    <w:rsid w:val="002C61A2"/>
    <w:rsid w:val="002D652E"/>
    <w:rsid w:val="003049AA"/>
    <w:rsid w:val="0031456F"/>
    <w:rsid w:val="003326F7"/>
    <w:rsid w:val="00332C91"/>
    <w:rsid w:val="00344E81"/>
    <w:rsid w:val="003623CB"/>
    <w:rsid w:val="003734C3"/>
    <w:rsid w:val="00396C2E"/>
    <w:rsid w:val="003A2D89"/>
    <w:rsid w:val="00483E2B"/>
    <w:rsid w:val="0048463B"/>
    <w:rsid w:val="0049701A"/>
    <w:rsid w:val="004A1C81"/>
    <w:rsid w:val="004A1D0D"/>
    <w:rsid w:val="004B3076"/>
    <w:rsid w:val="004E3033"/>
    <w:rsid w:val="004E64FD"/>
    <w:rsid w:val="0050216D"/>
    <w:rsid w:val="00524958"/>
    <w:rsid w:val="00535C7F"/>
    <w:rsid w:val="00577A19"/>
    <w:rsid w:val="0058313E"/>
    <w:rsid w:val="005F2D12"/>
    <w:rsid w:val="00642B89"/>
    <w:rsid w:val="0064383C"/>
    <w:rsid w:val="00663346"/>
    <w:rsid w:val="00682CCD"/>
    <w:rsid w:val="006D6576"/>
    <w:rsid w:val="0073722A"/>
    <w:rsid w:val="00747AB3"/>
    <w:rsid w:val="00767D2D"/>
    <w:rsid w:val="00782F33"/>
    <w:rsid w:val="0078381E"/>
    <w:rsid w:val="007D4C26"/>
    <w:rsid w:val="007E0DB0"/>
    <w:rsid w:val="007E403B"/>
    <w:rsid w:val="0081768D"/>
    <w:rsid w:val="00852FF3"/>
    <w:rsid w:val="00885D6F"/>
    <w:rsid w:val="00890334"/>
    <w:rsid w:val="00896B03"/>
    <w:rsid w:val="008A70F0"/>
    <w:rsid w:val="008C24EE"/>
    <w:rsid w:val="00956679"/>
    <w:rsid w:val="00A26B3E"/>
    <w:rsid w:val="00A329C6"/>
    <w:rsid w:val="00AB19C9"/>
    <w:rsid w:val="00AC025A"/>
    <w:rsid w:val="00AC6007"/>
    <w:rsid w:val="00AE7DC4"/>
    <w:rsid w:val="00B1275F"/>
    <w:rsid w:val="00B341CF"/>
    <w:rsid w:val="00B43D44"/>
    <w:rsid w:val="00B56F03"/>
    <w:rsid w:val="00B73523"/>
    <w:rsid w:val="00BA1531"/>
    <w:rsid w:val="00C111C9"/>
    <w:rsid w:val="00C27CB7"/>
    <w:rsid w:val="00C352EA"/>
    <w:rsid w:val="00CD6089"/>
    <w:rsid w:val="00D0548D"/>
    <w:rsid w:val="00D33AC0"/>
    <w:rsid w:val="00D41F3D"/>
    <w:rsid w:val="00D43003"/>
    <w:rsid w:val="00DA22C8"/>
    <w:rsid w:val="00DB449C"/>
    <w:rsid w:val="00DD01D3"/>
    <w:rsid w:val="00E061F4"/>
    <w:rsid w:val="00E07E95"/>
    <w:rsid w:val="00E124F1"/>
    <w:rsid w:val="00E364A4"/>
    <w:rsid w:val="00E65D7B"/>
    <w:rsid w:val="00E76558"/>
    <w:rsid w:val="00E76AC4"/>
    <w:rsid w:val="00EA1D03"/>
    <w:rsid w:val="00EE01E4"/>
    <w:rsid w:val="00F02B84"/>
    <w:rsid w:val="00F13AB6"/>
    <w:rsid w:val="00F316E5"/>
    <w:rsid w:val="00F456C3"/>
    <w:rsid w:val="00F5545E"/>
    <w:rsid w:val="00F96F91"/>
    <w:rsid w:val="00FC5913"/>
    <w:rsid w:val="00FD4894"/>
    <w:rsid w:val="00FF7E6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459B"/>
  <w15:docId w15:val="{63067D7E-6869-4D99-8354-87F7ACE1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SG"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225"/>
    <w:rPr>
      <w:lang w:val="en-US" w:bidi="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unhideWhenUsed/>
    <w:rsid w:val="00C32225"/>
    <w:pPr>
      <w:spacing w:before="100" w:beforeAutospacing="1" w:after="100" w:afterAutospacing="1"/>
    </w:pPr>
    <w:rPr>
      <w:lang w:val="en-SG" w:eastAsia="en-SG"/>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paragraph" w:styleId="a9">
    <w:name w:val="List Paragraph"/>
    <w:aliases w:val="Table Heading,(ก) List Paragraph,รายการย่อหน้า 1,วงกลม,ย่อหน้า# 1,Inhaltsverzeichnis,eq2,List Paragraph3,En tête 1,List Para 1,TOC etc.,List Paragraph - RFP,Bullet Styles para,List Title,ย่อย3,table,List Paragraph5,ÂèÍÂ3,00 List Bull"/>
    <w:basedOn w:val="a"/>
    <w:link w:val="aa"/>
    <w:uiPriority w:val="34"/>
    <w:qFormat/>
    <w:rsid w:val="007D4C26"/>
    <w:pPr>
      <w:ind w:left="720"/>
      <w:contextualSpacing/>
    </w:pPr>
  </w:style>
  <w:style w:type="character" w:customStyle="1" w:styleId="aa">
    <w:name w:val="ย่อหน้ารายการ อักขระ"/>
    <w:aliases w:val="Table Heading อักขระ,(ก) List Paragraph อักขระ,รายการย่อหน้า 1 อักขระ,วงกลม อักขระ,ย่อหน้า# 1 อักขระ,Inhaltsverzeichnis อักขระ,eq2 อักขระ,List Paragraph3 อักขระ,En tête 1 อักขระ,List Para 1 อักขระ,TOC etc. อักขระ,List Title อักขระ"/>
    <w:link w:val="a9"/>
    <w:uiPriority w:val="34"/>
    <w:qFormat/>
    <w:locked/>
    <w:rsid w:val="007D4C26"/>
    <w:rPr>
      <w:lang w:val="en-US" w:bidi="ar-SA"/>
    </w:rPr>
  </w:style>
  <w:style w:type="paragraph" w:styleId="ab">
    <w:name w:val="header"/>
    <w:basedOn w:val="a"/>
    <w:link w:val="ac"/>
    <w:uiPriority w:val="99"/>
    <w:unhideWhenUsed/>
    <w:rsid w:val="00DB449C"/>
    <w:pPr>
      <w:tabs>
        <w:tab w:val="center" w:pos="4680"/>
        <w:tab w:val="right" w:pos="9360"/>
      </w:tabs>
    </w:pPr>
  </w:style>
  <w:style w:type="character" w:customStyle="1" w:styleId="ac">
    <w:name w:val="หัวกระดาษ อักขระ"/>
    <w:basedOn w:val="a0"/>
    <w:link w:val="ab"/>
    <w:uiPriority w:val="99"/>
    <w:rsid w:val="00DB449C"/>
    <w:rPr>
      <w:lang w:val="en-US" w:bidi="ar-SA"/>
    </w:rPr>
  </w:style>
  <w:style w:type="paragraph" w:styleId="ad">
    <w:name w:val="footer"/>
    <w:basedOn w:val="a"/>
    <w:link w:val="ae"/>
    <w:uiPriority w:val="99"/>
    <w:unhideWhenUsed/>
    <w:rsid w:val="00DB449C"/>
    <w:pPr>
      <w:tabs>
        <w:tab w:val="center" w:pos="4680"/>
        <w:tab w:val="right" w:pos="9360"/>
      </w:tabs>
    </w:pPr>
  </w:style>
  <w:style w:type="character" w:customStyle="1" w:styleId="ae">
    <w:name w:val="ท้ายกระดาษ อักขระ"/>
    <w:basedOn w:val="a0"/>
    <w:link w:val="ad"/>
    <w:uiPriority w:val="99"/>
    <w:rsid w:val="00DB449C"/>
    <w:rPr>
      <w:lang w:val="en-US" w:bidi="ar-SA"/>
    </w:rPr>
  </w:style>
  <w:style w:type="paragraph" w:customStyle="1" w:styleId="Style1">
    <w:name w:val="Style1"/>
    <w:basedOn w:val="a"/>
    <w:link w:val="Style1Char"/>
    <w:qFormat/>
    <w:rsid w:val="00E76AC4"/>
    <w:rPr>
      <w:rFonts w:ascii="TH SarabunPSK" w:eastAsia="Arial" w:hAnsi="TH SarabunPSK" w:cs="TH SarabunPSK"/>
      <w:sz w:val="28"/>
      <w:szCs w:val="28"/>
      <w:lang w:bidi="th-TH"/>
    </w:rPr>
  </w:style>
  <w:style w:type="character" w:customStyle="1" w:styleId="Style1Char">
    <w:name w:val="Style1 Char"/>
    <w:basedOn w:val="a0"/>
    <w:link w:val="Style1"/>
    <w:rsid w:val="00E76AC4"/>
    <w:rPr>
      <w:rFonts w:ascii="TH SarabunPSK" w:eastAsia="Arial" w:hAnsi="TH SarabunPSK" w:cs="TH SarabunPSK"/>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95843">
      <w:bodyDiv w:val="1"/>
      <w:marLeft w:val="0"/>
      <w:marRight w:val="0"/>
      <w:marTop w:val="0"/>
      <w:marBottom w:val="0"/>
      <w:divBdr>
        <w:top w:val="none" w:sz="0" w:space="0" w:color="auto"/>
        <w:left w:val="none" w:sz="0" w:space="0" w:color="auto"/>
        <w:bottom w:val="none" w:sz="0" w:space="0" w:color="auto"/>
        <w:right w:val="none" w:sz="0" w:space="0" w:color="auto"/>
      </w:divBdr>
    </w:div>
    <w:div w:id="753205604">
      <w:bodyDiv w:val="1"/>
      <w:marLeft w:val="0"/>
      <w:marRight w:val="0"/>
      <w:marTop w:val="0"/>
      <w:marBottom w:val="0"/>
      <w:divBdr>
        <w:top w:val="none" w:sz="0" w:space="0" w:color="auto"/>
        <w:left w:val="none" w:sz="0" w:space="0" w:color="auto"/>
        <w:bottom w:val="none" w:sz="0" w:space="0" w:color="auto"/>
        <w:right w:val="none" w:sz="0" w:space="0" w:color="auto"/>
      </w:divBdr>
    </w:div>
    <w:div w:id="1862427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Jo6+9+punvWMqMCPQP5wwdA9UZQ==">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</go:docsCustomData>
</go:gDocsCustomXmlDataStorage>
</file>

<file path=customXml/itemProps1.xml><?xml version="1.0" encoding="utf-8"?>
<ds:datastoreItem xmlns:ds="http://schemas.openxmlformats.org/officeDocument/2006/customXml" ds:itemID="{012C5E6F-D9E1-4057-AC04-CD85AA7AF12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28</Pages>
  <Words>6201</Words>
  <Characters>35352</Characters>
  <Application>Microsoft Office Word</Application>
  <DocSecurity>0</DocSecurity>
  <Lines>294</Lines>
  <Paragraphs>82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 Kishen Rajendran</dc:creator>
  <cp:lastModifiedBy>SUPAWADEE MASBANG</cp:lastModifiedBy>
  <cp:revision>7</cp:revision>
  <cp:lastPrinted>2025-09-24T03:31:00Z</cp:lastPrinted>
  <dcterms:created xsi:type="dcterms:W3CDTF">2025-09-24T02:23:00Z</dcterms:created>
  <dcterms:modified xsi:type="dcterms:W3CDTF">2025-10-06T11:42:00Z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0x01010025D80A022E548042B4A6A2FC1E9F4C35</vt:lpwstr>
  </property>
</Properties>
</file>